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3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19"/>
        <w:gridCol w:w="5844"/>
        <w:tblGridChange w:id="0">
          <w:tblGrid>
            <w:gridCol w:w="4219"/>
            <w:gridCol w:w="5844"/>
          </w:tblGrid>
        </w:tblGridChange>
      </w:tblGrid>
      <w:tr>
        <w:trPr>
          <w:cantSplit w:val="0"/>
          <w:trHeight w:val="1126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3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CENTRO DE CIÊNCIAS SOCIAIS E HUMANAS - UFSM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line="360" w:lineRule="auto"/>
              <w:jc w:val="center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SOLICITAÇÃO DE MATRÍCULA COM QUEBRA DE PRÉ-REQUISITOS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spacing w:after="60" w:before="6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Nome: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spacing w:after="60" w:before="6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spacing w:after="60" w:before="6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Semestre atual no 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A">
            <w:pPr>
              <w:spacing w:after="60" w:before="60" w:lineRule="auto"/>
              <w:rPr>
                <w:rFonts w:ascii="Arial" w:cs="Arial" w:eastAsia="Arial" w:hAnsi="Arial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vertAlign w:val="baseline"/>
                <w:rtl w:val="0"/>
              </w:rPr>
              <w:t xml:space="preserve">Curso: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C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Disciplina a se matricular: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0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Disciplinas que são Pré-requisitos: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6">
            <w:pPr>
              <w:spacing w:after="60" w:before="60" w:lineRule="auto"/>
              <w:jc w:val="center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vertAlign w:val="baseline"/>
                <w:rtl w:val="0"/>
              </w:rPr>
              <w:t xml:space="preserve">JUSTIFICATIVA: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60" w:before="60" w:lineRule="auto"/>
              <w:jc w:val="both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Com a finalidade de fundamentar sua solicitação, explique os motivos que o levaram a solicitação da quebra de pré-requisito.</w:t>
            </w:r>
          </w:p>
          <w:p w:rsidR="00000000" w:rsidDel="00000000" w:rsidP="00000000" w:rsidRDefault="00000000" w:rsidRPr="00000000" w14:paraId="00000019">
            <w:pPr>
              <w:spacing w:after="60" w:before="60" w:lineRule="auto"/>
              <w:jc w:val="both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B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D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F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3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5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7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9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B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D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F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31">
            <w:pPr>
              <w:spacing w:after="60" w:before="60" w:lineRule="auto"/>
              <w:rPr>
                <w:rFonts w:ascii="Arial" w:cs="Arial" w:eastAsia="Arial" w:hAnsi="Arial"/>
                <w:b w:val="0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60" w:before="60" w:lineRule="auto"/>
        <w:rPr>
          <w:rFonts w:ascii="Arial" w:cs="Arial" w:eastAsia="Arial" w:hAnsi="Arial"/>
          <w:b w:val="0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60" w:before="60" w:lineRule="auto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 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baseline"/>
          <w:rtl w:val="0"/>
        </w:rPr>
        <w:t xml:space="preserve">Santa Maria, ____ de ________________de 20___.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60" w:before="60" w:lineRule="auto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60" w:before="60" w:lineRule="auto"/>
        <w:jc w:val="right"/>
        <w:rPr>
          <w:rFonts w:ascii="Arial" w:cs="Arial" w:eastAsia="Arial" w:hAnsi="Arial"/>
          <w:sz w:val="22"/>
          <w:szCs w:val="22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vertAlign w:val="baseline"/>
          <w:rtl w:val="0"/>
        </w:rPr>
        <w:t xml:space="preserve">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09" w:top="851" w:left="1276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TA5CbfE/idGCyXw6akC9D17oQ==">CgMxLjA4AHIhMTZLWlBNRVhITXRfcFBkNEFRZFh2V1BiYlE0Tk92aDJO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