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6379" w14:textId="65CA583D" w:rsidR="00423894" w:rsidRPr="00423894" w:rsidRDefault="00060926" w:rsidP="00423894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bookmarkStart w:id="0" w:name="_Hlk104823483"/>
      <w:r w:rsidRPr="00755571">
        <w:rPr>
          <w:rFonts w:ascii="Arial" w:hAnsi="Arial" w:cs="Arial"/>
          <w:b/>
          <w:sz w:val="24"/>
          <w:szCs w:val="24"/>
          <w:lang w:val="en-GB"/>
        </w:rPr>
        <w:t>T</w:t>
      </w:r>
      <w:r w:rsidR="00423894">
        <w:rPr>
          <w:rFonts w:ascii="Arial" w:hAnsi="Arial" w:cs="Arial"/>
          <w:b/>
          <w:sz w:val="24"/>
          <w:szCs w:val="24"/>
          <w:lang w:val="en-GB"/>
        </w:rPr>
        <w:t>SB Lecture</w:t>
      </w:r>
      <w:r w:rsidR="008F4387">
        <w:rPr>
          <w:rFonts w:ascii="Arial" w:hAnsi="Arial" w:cs="Arial"/>
          <w:b/>
          <w:sz w:val="24"/>
          <w:szCs w:val="24"/>
          <w:lang w:val="en-GB"/>
        </w:rPr>
        <w:t xml:space="preserve"> (online 07.06.)</w:t>
      </w:r>
      <w:r w:rsidR="00423894">
        <w:rPr>
          <w:rFonts w:ascii="Arial" w:hAnsi="Arial" w:cs="Arial"/>
          <w:b/>
          <w:sz w:val="24"/>
          <w:szCs w:val="24"/>
          <w:lang w:val="en-GB"/>
        </w:rPr>
        <w:t>: “</w:t>
      </w:r>
      <w:r w:rsidR="008F4387" w:rsidRPr="008F4387">
        <w:rPr>
          <w:rFonts w:ascii="Arial" w:hAnsi="Arial" w:cs="Arial"/>
          <w:b/>
          <w:sz w:val="24"/>
          <w:szCs w:val="24"/>
          <w:lang w:val="en-GB"/>
        </w:rPr>
        <w:t>Ultracold Atoms Interacting with Optical Cavities</w:t>
      </w:r>
      <w:r w:rsidR="00423894">
        <w:rPr>
          <w:rFonts w:ascii="Arial" w:hAnsi="Arial" w:cs="Arial"/>
          <w:b/>
          <w:sz w:val="24"/>
          <w:szCs w:val="24"/>
          <w:lang w:val="en-GB"/>
        </w:rPr>
        <w:t>”</w:t>
      </w:r>
    </w:p>
    <w:p w14:paraId="259427D8" w14:textId="77777777" w:rsidR="00423894" w:rsidRPr="00423894" w:rsidRDefault="00423894" w:rsidP="00423894">
      <w:pPr>
        <w:rPr>
          <w:rFonts w:eastAsia="Times New Roman"/>
          <w:sz w:val="21"/>
          <w:szCs w:val="21"/>
          <w:lang w:val="en-GB"/>
        </w:rPr>
      </w:pPr>
      <w:r w:rsidRPr="00423894">
        <w:rPr>
          <w:rFonts w:eastAsia="Times New Roman"/>
          <w:sz w:val="21"/>
          <w:szCs w:val="21"/>
          <w:lang w:val="en-GB"/>
        </w:rPr>
        <w:br/>
      </w:r>
    </w:p>
    <w:p w14:paraId="7BC388AD" w14:textId="7D925D3F" w:rsidR="00060926" w:rsidRPr="008F4387" w:rsidRDefault="008F4387" w:rsidP="00F12C3E">
      <w:pPr>
        <w:jc w:val="both"/>
        <w:rPr>
          <w:rFonts w:ascii="Arial" w:hAnsi="Arial" w:cs="Arial"/>
          <w:b/>
          <w:lang w:val="pt-BR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  <w:r w:rsidRPr="008F4387">
        <w:rPr>
          <w:noProof/>
        </w:rPr>
        <w:drawing>
          <wp:inline distT="0" distB="0" distL="0" distR="0" wp14:anchorId="4A489F41" wp14:editId="1EB25AD8">
            <wp:extent cx="5612588" cy="2680659"/>
            <wp:effectExtent l="19050" t="19050" r="26670" b="24765"/>
            <wp:docPr id="1442313230" name="Grafik 1" descr="Ein Bild, das Text, Screenshot, Reihe, Brück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13230" name="Grafik 1" descr="Ein Bild, das Text, Screenshot, Reihe, Brücke enthält.&#10;&#10;Automatisch generierte Beschreibung"/>
                    <pic:cNvPicPr/>
                  </pic:nvPicPr>
                  <pic:blipFill rotWithShape="1">
                    <a:blip r:embed="rId7"/>
                    <a:srcRect l="695" t="496" r="1865"/>
                    <a:stretch/>
                  </pic:blipFill>
                  <pic:spPr bwMode="auto">
                    <a:xfrm>
                      <a:off x="0" y="0"/>
                      <a:ext cx="5613209" cy="2680956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0926" w:rsidRPr="00BE4678">
        <w:rPr>
          <w:rFonts w:ascii="Arial" w:hAnsi="Arial" w:cs="Arial"/>
          <w:b/>
          <w:lang w:val="pt-BR"/>
        </w:rPr>
        <w:t xml:space="preserve"> </w:t>
      </w:r>
    </w:p>
    <w:p w14:paraId="1FFA02F6" w14:textId="77777777" w:rsidR="00502856" w:rsidRPr="00272CA5" w:rsidRDefault="00502856" w:rsidP="00F12C3E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75F49F7" w14:textId="77777777" w:rsidR="00060926" w:rsidRPr="00E8045A" w:rsidRDefault="00060926" w:rsidP="00F12C3E">
      <w:pPr>
        <w:pStyle w:val="StandardWeb"/>
        <w:jc w:val="both"/>
        <w:rPr>
          <w:rStyle w:val="Fett"/>
          <w:rFonts w:ascii="Arial" w:hAnsi="Arial" w:cs="Arial"/>
          <w:u w:val="single"/>
          <w:lang w:val="pt-BR"/>
        </w:rPr>
      </w:pPr>
      <w:r w:rsidRPr="00E8045A">
        <w:rPr>
          <w:rFonts w:ascii="Arial" w:hAnsi="Arial" w:cs="Arial"/>
          <w:u w:val="single"/>
          <w:lang w:val="pt-BR"/>
        </w:rPr>
        <w:t>*</w:t>
      </w:r>
      <w:r w:rsidRPr="00E8045A">
        <w:rPr>
          <w:rStyle w:val="Fett"/>
          <w:rFonts w:ascii="Arial" w:hAnsi="Arial" w:cs="Arial"/>
          <w:u w:val="single"/>
          <w:lang w:val="pt-BR"/>
        </w:rPr>
        <w:t xml:space="preserve">**Deutsche </w:t>
      </w:r>
      <w:proofErr w:type="spellStart"/>
      <w:r w:rsidRPr="00E8045A">
        <w:rPr>
          <w:rStyle w:val="Fett"/>
          <w:rFonts w:ascii="Arial" w:hAnsi="Arial" w:cs="Arial"/>
          <w:u w:val="single"/>
          <w:lang w:val="pt-BR"/>
        </w:rPr>
        <w:t>Version</w:t>
      </w:r>
      <w:proofErr w:type="spellEnd"/>
      <w:r w:rsidRPr="00E8045A">
        <w:rPr>
          <w:rStyle w:val="Fett"/>
          <w:rFonts w:ascii="Arial" w:hAnsi="Arial" w:cs="Arial"/>
          <w:u w:val="single"/>
          <w:lang w:val="pt-BR"/>
        </w:rPr>
        <w:t xml:space="preserve"> </w:t>
      </w:r>
      <w:proofErr w:type="spellStart"/>
      <w:r w:rsidRPr="00E8045A">
        <w:rPr>
          <w:rStyle w:val="Fett"/>
          <w:rFonts w:ascii="Arial" w:hAnsi="Arial" w:cs="Arial"/>
          <w:u w:val="single"/>
          <w:lang w:val="pt-BR"/>
        </w:rPr>
        <w:t>unten</w:t>
      </w:r>
      <w:proofErr w:type="spellEnd"/>
      <w:r w:rsidRPr="00E8045A">
        <w:rPr>
          <w:rStyle w:val="Fett"/>
          <w:rFonts w:ascii="Arial" w:hAnsi="Arial" w:cs="Arial"/>
          <w:u w:val="single"/>
          <w:lang w:val="pt-BR"/>
        </w:rPr>
        <w:t>*** | *** Versão em português abaixo***</w:t>
      </w:r>
    </w:p>
    <w:p w14:paraId="1A4FF397" w14:textId="6F2D7340" w:rsidR="005C36BB" w:rsidRPr="00836491" w:rsidRDefault="00112806" w:rsidP="00B37703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E8045A">
        <w:rPr>
          <w:rFonts w:ascii="Arial" w:hAnsi="Arial" w:cs="Arial"/>
          <w:sz w:val="24"/>
          <w:szCs w:val="24"/>
          <w:lang w:val="en-GB"/>
        </w:rPr>
        <w:t xml:space="preserve">The </w:t>
      </w:r>
      <w:r>
        <w:rPr>
          <w:rFonts w:ascii="Arial" w:hAnsi="Arial" w:cs="Arial"/>
          <w:sz w:val="24"/>
          <w:szCs w:val="24"/>
          <w:lang w:val="en-GB"/>
        </w:rPr>
        <w:t>next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</w:t>
      </w:r>
      <w:r w:rsidRPr="00E8045A">
        <w:rPr>
          <w:rFonts w:ascii="Arial" w:hAnsi="Arial" w:cs="Arial"/>
          <w:sz w:val="24"/>
          <w:szCs w:val="24"/>
          <w:lang w:val="en-US"/>
        </w:rPr>
        <w:t>online seminar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from the program </w:t>
      </w:r>
      <w:r w:rsidRPr="00E8045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Tübingen Science Bridge – Latin </w:t>
      </w:r>
      <w:proofErr w:type="gramStart"/>
      <w:r w:rsidRPr="00E8045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America</w:t>
      </w:r>
      <w:r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Pr="00E8045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Pr="00E8045A">
        <w:rPr>
          <w:rFonts w:ascii="Arial" w:hAnsi="Arial" w:cs="Arial"/>
          <w:sz w:val="24"/>
          <w:szCs w:val="24"/>
          <w:lang w:val="en-GB"/>
        </w:rPr>
        <w:t>will</w:t>
      </w:r>
      <w:proofErr w:type="gramEnd"/>
      <w:r w:rsidRPr="00E8045A">
        <w:rPr>
          <w:rFonts w:ascii="Arial" w:hAnsi="Arial" w:cs="Arial"/>
          <w:sz w:val="24"/>
          <w:szCs w:val="24"/>
          <w:lang w:val="en-GB"/>
        </w:rPr>
        <w:t xml:space="preserve"> take place on</w:t>
      </w:r>
      <w:r w:rsidRPr="00E8045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="008F4387" w:rsidRPr="008F4387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June 7</w:t>
      </w:r>
      <w:r w:rsidR="008F4387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US" w:eastAsia="de-DE"/>
        </w:rPr>
        <w:t>th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>
        <w:rPr>
          <w:rStyle w:val="Fett"/>
          <w:lang w:val="en-US"/>
        </w:rPr>
        <w:t xml:space="preserve"> </w:t>
      </w:r>
      <w:r w:rsidRPr="00E8045A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at 1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0</w:t>
      </w:r>
      <w:r w:rsidRPr="00E8045A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 xml:space="preserve">:00 am BRT </w:t>
      </w:r>
      <w:r w:rsidRPr="00E8045A">
        <w:rPr>
          <w:rFonts w:ascii="Arial" w:eastAsia="Times New Roman" w:hAnsi="Arial" w:cs="Arial"/>
          <w:sz w:val="24"/>
          <w:szCs w:val="24"/>
          <w:lang w:val="en-US" w:eastAsia="de-DE"/>
        </w:rPr>
        <w:t>(</w:t>
      </w:r>
      <w:r w:rsidRPr="00E8045A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03:00 pm MEZ</w:t>
      </w:r>
      <w:r w:rsidRPr="00E8045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) and will focus on the area of </w:t>
      </w:r>
      <w:r w:rsidRPr="00E8045A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Science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 xml:space="preserve"> and </w:t>
      </w:r>
      <w:r w:rsidRPr="00E8045A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Medicine.</w:t>
      </w:r>
      <w:r w:rsidRPr="00E8045A"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br/>
      </w:r>
      <w:r w:rsidRPr="00E8045A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br/>
      </w:r>
      <w:r w:rsidRPr="00E8045A">
        <w:rPr>
          <w:rFonts w:ascii="Arial" w:eastAsia="Times New Roman" w:hAnsi="Arial" w:cs="Arial"/>
          <w:sz w:val="24"/>
          <w:szCs w:val="24"/>
          <w:lang w:val="en-US" w:eastAsia="de-DE"/>
        </w:rPr>
        <w:t>The lecture</w:t>
      </w:r>
      <w:r w:rsidRPr="00B37703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Pr="00E8045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has the participation of </w:t>
      </w:r>
      <w:r w:rsidR="008F4387" w:rsidRPr="008F4387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 xml:space="preserve">Prof. Dr. Philippe Wilhelm </w:t>
      </w:r>
      <w:proofErr w:type="spellStart"/>
      <w:r w:rsidR="008F4387" w:rsidRPr="008F4387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Courteille</w:t>
      </w:r>
      <w:proofErr w:type="spellEnd"/>
      <w:r w:rsidR="008F4387" w:rsidRPr="008F4387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 xml:space="preserve"> – University of São Paulo (USP)</w:t>
      </w:r>
      <w:r w:rsidRPr="00E8045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. </w:t>
      </w:r>
      <w:r w:rsidR="008F4387">
        <w:rPr>
          <w:rFonts w:ascii="Arial" w:eastAsia="Times New Roman" w:hAnsi="Arial" w:cs="Arial"/>
          <w:sz w:val="24"/>
          <w:szCs w:val="24"/>
          <w:lang w:val="en-US" w:eastAsia="de-DE"/>
        </w:rPr>
        <w:t>He</w:t>
      </w:r>
      <w:r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Pr="00E8045A">
        <w:rPr>
          <w:rFonts w:ascii="Arial" w:eastAsia="Times New Roman" w:hAnsi="Arial" w:cs="Arial"/>
          <w:sz w:val="24"/>
          <w:szCs w:val="24"/>
          <w:lang w:val="en-US" w:eastAsia="de-DE"/>
        </w:rPr>
        <w:t xml:space="preserve">will put on the agenda the theme </w:t>
      </w:r>
      <w:r>
        <w:rPr>
          <w:rFonts w:ascii="Arial" w:hAnsi="Arial" w:cs="Arial"/>
          <w:b/>
          <w:sz w:val="24"/>
          <w:szCs w:val="24"/>
          <w:lang w:val="en-GB"/>
        </w:rPr>
        <w:t>“</w:t>
      </w:r>
      <w:r w:rsidR="008F4387" w:rsidRPr="008F4387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Ultracold Atoms Interacting with Optical Cavities: Inertial Sensing with Matter Waves and Collective </w:t>
      </w:r>
      <w:proofErr w:type="spellStart"/>
      <w:r w:rsidR="008F4387" w:rsidRPr="008F4387">
        <w:rPr>
          <w:rFonts w:ascii="Arial" w:hAnsi="Arial" w:cs="Arial"/>
          <w:b/>
          <w:i/>
          <w:iCs/>
          <w:sz w:val="24"/>
          <w:szCs w:val="24"/>
          <w:lang w:val="en-GB"/>
        </w:rPr>
        <w:t>Bistability</w:t>
      </w:r>
      <w:proofErr w:type="spellEnd"/>
      <w:r w:rsidR="008F4387" w:rsidRPr="008F4387">
        <w:rPr>
          <w:rFonts w:ascii="Arial" w:hAnsi="Arial" w:cs="Arial"/>
          <w:b/>
          <w:i/>
          <w:iCs/>
          <w:sz w:val="24"/>
          <w:szCs w:val="24"/>
          <w:lang w:val="en-GB"/>
        </w:rPr>
        <w:t>"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="008F4387">
        <w:rPr>
          <w:rFonts w:ascii="Arial" w:hAnsi="Arial" w:cs="Arial"/>
          <w:b/>
          <w:sz w:val="24"/>
          <w:szCs w:val="24"/>
          <w:lang w:val="en-GB"/>
        </w:rPr>
        <w:tab/>
      </w:r>
      <w:r w:rsidR="00B37703">
        <w:rPr>
          <w:rFonts w:ascii="Arial" w:hAnsi="Arial" w:cs="Arial"/>
          <w:b/>
          <w:sz w:val="24"/>
          <w:szCs w:val="24"/>
          <w:lang w:val="en-GB"/>
        </w:rPr>
        <w:br/>
      </w:r>
      <w:r w:rsidR="00B37703">
        <w:rPr>
          <w:rFonts w:ascii="Arial" w:hAnsi="Arial" w:cs="Arial"/>
          <w:b/>
          <w:sz w:val="24"/>
          <w:szCs w:val="24"/>
          <w:lang w:val="en-GB"/>
        </w:rPr>
        <w:br/>
      </w:r>
      <w:r w:rsidR="005D0E82" w:rsidRPr="00E8045A">
        <w:rPr>
          <w:rFonts w:ascii="Arial" w:hAnsi="Arial" w:cs="Arial"/>
          <w:sz w:val="24"/>
          <w:szCs w:val="24"/>
          <w:lang w:val="en-US"/>
        </w:rPr>
        <w:t>The</w:t>
      </w:r>
      <w:r w:rsidR="00CE6ACD" w:rsidRPr="00E8045A">
        <w:rPr>
          <w:rFonts w:ascii="Arial" w:hAnsi="Arial" w:cs="Arial"/>
          <w:sz w:val="24"/>
          <w:szCs w:val="24"/>
          <w:lang w:val="en-US"/>
        </w:rPr>
        <w:t xml:space="preserve"> program</w:t>
      </w:r>
      <w:r w:rsidR="005D0E82" w:rsidRPr="00E8045A">
        <w:rPr>
          <w:rFonts w:ascii="Arial" w:hAnsi="Arial" w:cs="Arial"/>
          <w:sz w:val="24"/>
          <w:szCs w:val="24"/>
          <w:lang w:val="en-US"/>
        </w:rPr>
        <w:t xml:space="preserve">, an initiative of the </w:t>
      </w:r>
      <w:r w:rsidR="005D0E82" w:rsidRPr="00E8045A">
        <w:rPr>
          <w:rFonts w:ascii="Arial" w:hAnsi="Arial" w:cs="Arial"/>
          <w:b/>
          <w:bCs/>
          <w:sz w:val="24"/>
          <w:szCs w:val="24"/>
          <w:lang w:val="en-US"/>
        </w:rPr>
        <w:t>Baden-Württemberg Center for Brazil and Latin America</w:t>
      </w:r>
      <w:r w:rsidR="005D0E82" w:rsidRPr="00E8045A">
        <w:rPr>
          <w:rFonts w:ascii="Arial" w:hAnsi="Arial" w:cs="Arial"/>
          <w:b/>
          <w:bCs/>
          <w:sz w:val="24"/>
          <w:szCs w:val="24"/>
          <w:lang w:val="en-GB"/>
        </w:rPr>
        <w:t xml:space="preserve"> at the Universität Tübingen</w:t>
      </w:r>
      <w:r w:rsidR="005D0E82" w:rsidRPr="00E8045A">
        <w:rPr>
          <w:rFonts w:ascii="Arial" w:hAnsi="Arial" w:cs="Arial"/>
          <w:sz w:val="24"/>
          <w:szCs w:val="24"/>
          <w:lang w:val="en-GB"/>
        </w:rPr>
        <w:t>,</w:t>
      </w:r>
      <w:r w:rsidR="00CE6ACD" w:rsidRPr="00E8045A">
        <w:rPr>
          <w:rFonts w:ascii="Arial" w:hAnsi="Arial" w:cs="Arial"/>
          <w:sz w:val="24"/>
          <w:szCs w:val="24"/>
          <w:lang w:val="en-US"/>
        </w:rPr>
        <w:t xml:space="preserve"> aims to contribute to the internationalization of science and research. Scientists from several partner institutions will present their latest research data, promoting an integrated and constructive environment for scientific interaction </w:t>
      </w:r>
      <w:r w:rsidR="00F12C3E" w:rsidRPr="00E8045A">
        <w:rPr>
          <w:rFonts w:ascii="Arial" w:hAnsi="Arial" w:cs="Arial"/>
          <w:sz w:val="24"/>
          <w:szCs w:val="24"/>
          <w:lang w:val="en-US"/>
        </w:rPr>
        <w:t>and</w:t>
      </w:r>
      <w:r w:rsidR="00CE6ACD" w:rsidRPr="00E8045A">
        <w:rPr>
          <w:rFonts w:ascii="Arial" w:hAnsi="Arial" w:cs="Arial"/>
          <w:sz w:val="24"/>
          <w:szCs w:val="24"/>
          <w:lang w:val="en-US"/>
        </w:rPr>
        <w:t xml:space="preserve"> contributing global knowledge.</w:t>
      </w:r>
      <w:r w:rsidR="005916D6" w:rsidRPr="00E8045A">
        <w:rPr>
          <w:rFonts w:ascii="Arial" w:hAnsi="Arial" w:cs="Arial"/>
          <w:sz w:val="24"/>
          <w:szCs w:val="24"/>
          <w:lang w:val="en-US"/>
        </w:rPr>
        <w:tab/>
      </w:r>
    </w:p>
    <w:p w14:paraId="17FCF963" w14:textId="77777777" w:rsidR="004C574C" w:rsidRDefault="005C36BB" w:rsidP="004C574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8045A">
        <w:rPr>
          <w:rFonts w:ascii="Arial" w:hAnsi="Arial" w:cs="Arial"/>
          <w:sz w:val="24"/>
          <w:szCs w:val="24"/>
          <w:lang w:val="en-US"/>
        </w:rPr>
        <w:t>The lectures of the Tübingen Science Bridge are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aimed</w:t>
      </w:r>
      <w:r w:rsidRPr="00E8045A">
        <w:rPr>
          <w:rFonts w:ascii="Arial" w:hAnsi="Arial" w:cs="Arial"/>
          <w:sz w:val="24"/>
          <w:szCs w:val="24"/>
          <w:lang w:val="en-US"/>
        </w:rPr>
        <w:t xml:space="preserve"> at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professors</w:t>
      </w:r>
      <w:r w:rsidRPr="00E8045A">
        <w:rPr>
          <w:rFonts w:ascii="Arial" w:hAnsi="Arial" w:cs="Arial"/>
          <w:sz w:val="24"/>
          <w:szCs w:val="24"/>
          <w:lang w:val="en-US"/>
        </w:rPr>
        <w:t xml:space="preserve"> and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scientific researchers</w:t>
      </w:r>
      <w:r w:rsidRPr="00E8045A">
        <w:rPr>
          <w:rFonts w:ascii="Arial" w:hAnsi="Arial" w:cs="Arial"/>
          <w:sz w:val="24"/>
          <w:szCs w:val="24"/>
          <w:lang w:val="en-US"/>
        </w:rPr>
        <w:t>,</w:t>
      </w:r>
      <w:r w:rsidR="00F12C3E">
        <w:rPr>
          <w:rFonts w:ascii="Arial" w:hAnsi="Arial" w:cs="Arial"/>
          <w:sz w:val="24"/>
          <w:szCs w:val="24"/>
          <w:lang w:val="en-GB"/>
        </w:rPr>
        <w:t xml:space="preserve"> </w:t>
      </w:r>
      <w:r w:rsidRPr="00E8045A">
        <w:rPr>
          <w:rFonts w:ascii="Arial" w:hAnsi="Arial" w:cs="Arial"/>
          <w:sz w:val="24"/>
          <w:szCs w:val="24"/>
          <w:lang w:val="en-GB"/>
        </w:rPr>
        <w:t>graduate students</w:t>
      </w:r>
      <w:r w:rsidRPr="00E8045A">
        <w:rPr>
          <w:rFonts w:ascii="Arial" w:hAnsi="Arial" w:cs="Arial"/>
          <w:sz w:val="24"/>
          <w:szCs w:val="24"/>
          <w:lang w:val="en-US"/>
        </w:rPr>
        <w:t>, as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well</w:t>
      </w:r>
      <w:r w:rsidRPr="00E8045A">
        <w:rPr>
          <w:rFonts w:ascii="Arial" w:hAnsi="Arial" w:cs="Arial"/>
          <w:sz w:val="24"/>
          <w:szCs w:val="24"/>
          <w:lang w:val="en-US"/>
        </w:rPr>
        <w:t xml:space="preserve"> as a more the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general </w:t>
      </w:r>
      <w:r w:rsidRPr="00E8045A">
        <w:rPr>
          <w:rFonts w:ascii="Arial" w:hAnsi="Arial" w:cs="Arial"/>
          <w:sz w:val="24"/>
          <w:szCs w:val="24"/>
          <w:lang w:val="en-US"/>
        </w:rPr>
        <w:t>audience.</w:t>
      </w:r>
      <w:r w:rsidRPr="00E8045A">
        <w:rPr>
          <w:rFonts w:ascii="Arial" w:hAnsi="Arial" w:cs="Arial"/>
          <w:sz w:val="24"/>
          <w:szCs w:val="24"/>
          <w:lang w:val="en-GB"/>
        </w:rPr>
        <w:t xml:space="preserve"> </w:t>
      </w:r>
      <w:r w:rsidR="009B3632" w:rsidRPr="00E8045A">
        <w:rPr>
          <w:rFonts w:ascii="Arial" w:hAnsi="Arial" w:cs="Arial"/>
          <w:sz w:val="24"/>
          <w:szCs w:val="24"/>
          <w:lang w:val="en-GB"/>
        </w:rPr>
        <w:br/>
      </w:r>
      <w:r w:rsidR="009B3632" w:rsidRPr="00E8045A">
        <w:rPr>
          <w:rFonts w:ascii="Arial" w:hAnsi="Arial" w:cs="Arial"/>
          <w:sz w:val="24"/>
          <w:szCs w:val="24"/>
          <w:lang w:val="en-GB"/>
        </w:rPr>
        <w:br/>
      </w:r>
      <w:r w:rsidRPr="00E8045A">
        <w:rPr>
          <w:rFonts w:ascii="Arial" w:hAnsi="Arial" w:cs="Arial"/>
          <w:sz w:val="24"/>
          <w:szCs w:val="24"/>
          <w:lang w:val="en-US"/>
        </w:rPr>
        <w:t xml:space="preserve">The online seminar will be held </w:t>
      </w:r>
      <w:r w:rsidRPr="00E8045A">
        <w:rPr>
          <w:rFonts w:ascii="Arial" w:hAnsi="Arial" w:cs="Arial"/>
          <w:b/>
          <w:bCs/>
          <w:sz w:val="24"/>
          <w:szCs w:val="24"/>
          <w:lang w:val="en-US"/>
        </w:rPr>
        <w:t>in English on the ZOOM</w:t>
      </w:r>
      <w:r w:rsidRPr="00E8045A">
        <w:rPr>
          <w:rFonts w:ascii="Arial" w:hAnsi="Arial" w:cs="Arial"/>
          <w:sz w:val="24"/>
          <w:szCs w:val="24"/>
          <w:lang w:val="en-US"/>
        </w:rPr>
        <w:t xml:space="preserve"> platform </w:t>
      </w:r>
      <w:proofErr w:type="gramStart"/>
      <w:r w:rsidRPr="00E8045A">
        <w:rPr>
          <w:rFonts w:ascii="Arial" w:hAnsi="Arial" w:cs="Arial"/>
          <w:sz w:val="24"/>
          <w:szCs w:val="24"/>
          <w:lang w:val="en-US"/>
        </w:rPr>
        <w:t>in order to</w:t>
      </w:r>
      <w:proofErr w:type="gramEnd"/>
      <w:r w:rsidRPr="00E8045A">
        <w:rPr>
          <w:rFonts w:ascii="Arial" w:hAnsi="Arial" w:cs="Arial"/>
          <w:sz w:val="24"/>
          <w:szCs w:val="24"/>
          <w:lang w:val="en-US"/>
        </w:rPr>
        <w:t xml:space="preserve"> allow discussion and interaction.</w:t>
      </w:r>
      <w:r w:rsidR="009B3632" w:rsidRPr="00E8045A">
        <w:rPr>
          <w:rFonts w:ascii="Arial" w:hAnsi="Arial" w:cs="Arial"/>
          <w:sz w:val="24"/>
          <w:szCs w:val="24"/>
          <w:lang w:val="en-US"/>
        </w:rPr>
        <w:tab/>
      </w:r>
      <w:r w:rsidRPr="00E8045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683496B" w14:textId="30079AAB" w:rsidR="004C574C" w:rsidRDefault="00344A07" w:rsidP="004C574C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8045A">
        <w:rPr>
          <w:rFonts w:ascii="Arial" w:hAnsi="Arial" w:cs="Arial"/>
          <w:sz w:val="24"/>
          <w:szCs w:val="24"/>
          <w:lang w:val="en-US"/>
        </w:rPr>
        <w:lastRenderedPageBreak/>
        <w:br/>
      </w:r>
      <w:bookmarkEnd w:id="0"/>
      <w:r w:rsidR="004C574C" w:rsidRPr="005D68E8">
        <w:rPr>
          <w:rFonts w:ascii="Arial" w:hAnsi="Arial" w:cs="Arial"/>
          <w:b/>
          <w:sz w:val="24"/>
          <w:szCs w:val="24"/>
          <w:lang w:val="en-US"/>
        </w:rPr>
        <w:t>More information and re</w:t>
      </w:r>
      <w:r w:rsidR="004C574C" w:rsidRPr="005D68E8">
        <w:rPr>
          <w:rFonts w:ascii="Arial" w:hAnsi="Arial" w:cs="Arial"/>
          <w:b/>
          <w:bCs/>
          <w:sz w:val="24"/>
          <w:szCs w:val="24"/>
          <w:lang w:val="en-US"/>
        </w:rPr>
        <w:t xml:space="preserve">gister </w:t>
      </w:r>
      <w:r w:rsidR="004C574C" w:rsidRPr="001520EA">
        <w:rPr>
          <w:rFonts w:ascii="Arial" w:hAnsi="Arial" w:cs="Arial"/>
          <w:b/>
          <w:bCs/>
          <w:sz w:val="24"/>
          <w:szCs w:val="24"/>
          <w:lang w:val="en-US"/>
        </w:rPr>
        <w:t xml:space="preserve">link: </w:t>
      </w:r>
      <w:hyperlink r:id="rId8" w:history="1">
        <w:r w:rsidR="00D35354" w:rsidRPr="00F85EDD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https://bit.ly/TSB_070623</w:t>
        </w:r>
      </w:hyperlink>
    </w:p>
    <w:p w14:paraId="1B7B1B16" w14:textId="07C05290" w:rsidR="002C0F7D" w:rsidRPr="00D35354" w:rsidRDefault="002C0F7D" w:rsidP="00F12C3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33C23CE" w14:textId="77777777" w:rsidR="001E589E" w:rsidRPr="001E589E" w:rsidRDefault="001E7B3F" w:rsidP="001E589E">
      <w:pPr>
        <w:pStyle w:val="StandardWeb"/>
        <w:jc w:val="both"/>
        <w:rPr>
          <w:rFonts w:ascii="Arial" w:hAnsi="Arial" w:cs="Arial"/>
          <w:lang w:val="pt-BR"/>
        </w:rPr>
      </w:pPr>
      <w:r w:rsidRPr="00E8045A">
        <w:rPr>
          <w:rStyle w:val="Fett"/>
          <w:rFonts w:ascii="Arial" w:hAnsi="Arial" w:cs="Arial"/>
          <w:u w:val="single"/>
          <w:lang w:val="pt-BR"/>
        </w:rPr>
        <w:t>*** Versão em português ***</w:t>
      </w:r>
      <w:r w:rsidR="001E7D44">
        <w:rPr>
          <w:rStyle w:val="Fett"/>
          <w:rFonts w:ascii="Arial" w:hAnsi="Arial" w:cs="Arial"/>
          <w:u w:val="single"/>
          <w:lang w:val="pt-BR"/>
        </w:rPr>
        <w:tab/>
      </w:r>
      <w:r w:rsidR="002A373D" w:rsidRPr="00C73E94">
        <w:rPr>
          <w:rFonts w:ascii="Arial" w:hAnsi="Arial" w:cs="Arial"/>
          <w:b/>
          <w:bCs/>
          <w:lang w:val="pt-BR"/>
        </w:rPr>
        <w:br/>
      </w:r>
      <w:r w:rsidR="00C73E94">
        <w:rPr>
          <w:rFonts w:ascii="Arial" w:hAnsi="Arial" w:cs="Arial"/>
          <w:lang w:val="pt-BR"/>
        </w:rPr>
        <w:br/>
      </w:r>
      <w:r w:rsidR="00112806" w:rsidRPr="00E8045A">
        <w:rPr>
          <w:rFonts w:ascii="Arial" w:hAnsi="Arial" w:cs="Arial"/>
          <w:lang w:val="pt-BR"/>
        </w:rPr>
        <w:t xml:space="preserve">O </w:t>
      </w:r>
      <w:r w:rsidR="00112806">
        <w:rPr>
          <w:rFonts w:ascii="Arial" w:hAnsi="Arial" w:cs="Arial"/>
          <w:lang w:val="pt-BR"/>
        </w:rPr>
        <w:t xml:space="preserve">próximo </w:t>
      </w:r>
      <w:r w:rsidR="00112806" w:rsidRPr="00E8045A">
        <w:rPr>
          <w:rFonts w:ascii="Arial" w:hAnsi="Arial" w:cs="Arial"/>
          <w:lang w:val="pt-BR"/>
        </w:rPr>
        <w:t xml:space="preserve">evento on-line do programa </w:t>
      </w:r>
      <w:r w:rsidR="00112806" w:rsidRPr="00E8045A">
        <w:rPr>
          <w:rStyle w:val="Hervorhebung"/>
          <w:rFonts w:ascii="Arial" w:hAnsi="Arial" w:cs="Arial"/>
          <w:b/>
          <w:bCs/>
          <w:lang w:val="pt-BR"/>
        </w:rPr>
        <w:t xml:space="preserve">Tübingen Science Bridge – </w:t>
      </w:r>
      <w:proofErr w:type="spellStart"/>
      <w:r w:rsidR="00112806" w:rsidRPr="00E8045A">
        <w:rPr>
          <w:rStyle w:val="Hervorhebung"/>
          <w:rFonts w:ascii="Arial" w:hAnsi="Arial" w:cs="Arial"/>
          <w:b/>
          <w:bCs/>
          <w:lang w:val="pt-BR"/>
        </w:rPr>
        <w:t>Latin</w:t>
      </w:r>
      <w:proofErr w:type="spellEnd"/>
      <w:r w:rsidR="00112806" w:rsidRPr="00E8045A">
        <w:rPr>
          <w:rStyle w:val="Hervorhebung"/>
          <w:rFonts w:ascii="Arial" w:hAnsi="Arial" w:cs="Arial"/>
          <w:b/>
          <w:bCs/>
          <w:lang w:val="pt-BR"/>
        </w:rPr>
        <w:t xml:space="preserve"> </w:t>
      </w:r>
      <w:proofErr w:type="spellStart"/>
      <w:r w:rsidR="00112806" w:rsidRPr="00E8045A">
        <w:rPr>
          <w:rStyle w:val="Hervorhebung"/>
          <w:rFonts w:ascii="Arial" w:hAnsi="Arial" w:cs="Arial"/>
          <w:b/>
          <w:bCs/>
          <w:lang w:val="pt-BR"/>
        </w:rPr>
        <w:t>America</w:t>
      </w:r>
      <w:proofErr w:type="spellEnd"/>
      <w:r w:rsidR="00112806">
        <w:rPr>
          <w:rStyle w:val="Hervorhebung"/>
          <w:rFonts w:ascii="Arial" w:hAnsi="Arial" w:cs="Arial"/>
          <w:b/>
          <w:bCs/>
          <w:lang w:val="pt-BR"/>
        </w:rPr>
        <w:t xml:space="preserve"> </w:t>
      </w:r>
      <w:r w:rsidR="00112806" w:rsidRPr="00836491">
        <w:rPr>
          <w:rFonts w:ascii="Arial" w:hAnsi="Arial" w:cs="Arial"/>
          <w:b/>
          <w:bCs/>
          <w:lang w:val="pt-BR"/>
        </w:rPr>
        <w:t xml:space="preserve">(Science and Medicine </w:t>
      </w:r>
      <w:proofErr w:type="spellStart"/>
      <w:r w:rsidR="00112806" w:rsidRPr="00836491">
        <w:rPr>
          <w:rFonts w:ascii="Arial" w:hAnsi="Arial" w:cs="Arial"/>
          <w:b/>
          <w:bCs/>
          <w:lang w:val="pt-BR"/>
        </w:rPr>
        <w:t>Edition</w:t>
      </w:r>
      <w:proofErr w:type="spellEnd"/>
      <w:r w:rsidR="00112806" w:rsidRPr="00836491">
        <w:rPr>
          <w:rFonts w:ascii="Arial" w:hAnsi="Arial" w:cs="Arial"/>
          <w:b/>
          <w:bCs/>
          <w:lang w:val="pt-BR"/>
        </w:rPr>
        <w:t>)</w:t>
      </w:r>
      <w:r w:rsidR="00112806" w:rsidRPr="00836491">
        <w:rPr>
          <w:rFonts w:ascii="Arial" w:hAnsi="Arial" w:cs="Arial"/>
          <w:b/>
          <w:bCs/>
          <w:i/>
          <w:iCs/>
          <w:lang w:val="pt-BR"/>
        </w:rPr>
        <w:t xml:space="preserve"> </w:t>
      </w:r>
      <w:r w:rsidR="00112806" w:rsidRPr="00E8045A">
        <w:rPr>
          <w:rStyle w:val="Hervorhebung"/>
          <w:rFonts w:ascii="Arial" w:hAnsi="Arial" w:cs="Arial"/>
          <w:i w:val="0"/>
          <w:iCs w:val="0"/>
          <w:lang w:val="pt-BR"/>
        </w:rPr>
        <w:t>em 2023</w:t>
      </w:r>
      <w:r w:rsidR="00112806" w:rsidRPr="00E8045A">
        <w:rPr>
          <w:rStyle w:val="Hervorhebung"/>
          <w:rFonts w:ascii="Arial" w:hAnsi="Arial" w:cs="Arial"/>
          <w:lang w:val="pt-BR"/>
        </w:rPr>
        <w:t xml:space="preserve"> </w:t>
      </w:r>
      <w:r w:rsidR="00112806" w:rsidRPr="00E8045A">
        <w:rPr>
          <w:rFonts w:ascii="Arial" w:hAnsi="Arial" w:cs="Arial"/>
          <w:lang w:val="pt-BR"/>
        </w:rPr>
        <w:t xml:space="preserve">acontecerá no dia </w:t>
      </w:r>
      <w:r w:rsidR="00112806" w:rsidRPr="00E8045A">
        <w:rPr>
          <w:rFonts w:ascii="Arial" w:hAnsi="Arial" w:cs="Arial"/>
          <w:b/>
          <w:bCs/>
          <w:lang w:val="pt-BR"/>
        </w:rPr>
        <w:t>0</w:t>
      </w:r>
      <w:r w:rsidR="001E589E">
        <w:rPr>
          <w:rFonts w:ascii="Arial" w:hAnsi="Arial" w:cs="Arial"/>
          <w:b/>
          <w:bCs/>
          <w:lang w:val="pt-BR"/>
        </w:rPr>
        <w:t>7</w:t>
      </w:r>
      <w:r w:rsidR="00112806" w:rsidRPr="00E8045A">
        <w:rPr>
          <w:rFonts w:ascii="Arial" w:hAnsi="Arial" w:cs="Arial"/>
          <w:b/>
          <w:bCs/>
          <w:lang w:val="pt-BR"/>
        </w:rPr>
        <w:t xml:space="preserve"> de</w:t>
      </w:r>
      <w:r w:rsidR="001E589E">
        <w:rPr>
          <w:rFonts w:ascii="Arial" w:hAnsi="Arial" w:cs="Arial"/>
          <w:b/>
          <w:bCs/>
          <w:lang w:val="pt-BR"/>
        </w:rPr>
        <w:t xml:space="preserve"> junho</w:t>
      </w:r>
      <w:r w:rsidR="00112806" w:rsidRPr="00E8045A">
        <w:rPr>
          <w:rFonts w:ascii="Arial" w:hAnsi="Arial" w:cs="Arial"/>
          <w:b/>
          <w:bCs/>
          <w:lang w:val="pt-BR"/>
        </w:rPr>
        <w:t xml:space="preserve"> às 1</w:t>
      </w:r>
      <w:r w:rsidR="00112806">
        <w:rPr>
          <w:rFonts w:ascii="Arial" w:hAnsi="Arial" w:cs="Arial"/>
          <w:b/>
          <w:bCs/>
          <w:lang w:val="pt-BR"/>
        </w:rPr>
        <w:t>0</w:t>
      </w:r>
      <w:r w:rsidR="00112806" w:rsidRPr="00E8045A">
        <w:rPr>
          <w:rFonts w:ascii="Arial" w:hAnsi="Arial" w:cs="Arial"/>
          <w:b/>
          <w:bCs/>
          <w:lang w:val="pt-BR"/>
        </w:rPr>
        <w:t xml:space="preserve">:00 </w:t>
      </w:r>
      <w:proofErr w:type="spellStart"/>
      <w:r w:rsidR="00112806" w:rsidRPr="00E8045A">
        <w:rPr>
          <w:rFonts w:ascii="Arial" w:hAnsi="Arial" w:cs="Arial"/>
          <w:b/>
          <w:bCs/>
          <w:lang w:val="pt-BR"/>
        </w:rPr>
        <w:t>am</w:t>
      </w:r>
      <w:proofErr w:type="spellEnd"/>
      <w:r w:rsidR="00112806" w:rsidRPr="00E8045A">
        <w:rPr>
          <w:rFonts w:ascii="Arial" w:hAnsi="Arial" w:cs="Arial"/>
          <w:b/>
          <w:bCs/>
          <w:lang w:val="pt-BR"/>
        </w:rPr>
        <w:t xml:space="preserve"> BRT</w:t>
      </w:r>
      <w:r w:rsidR="00112806" w:rsidRPr="00E8045A">
        <w:rPr>
          <w:rFonts w:ascii="Arial" w:hAnsi="Arial" w:cs="Arial"/>
          <w:lang w:val="pt-BR"/>
        </w:rPr>
        <w:t xml:space="preserve"> (03:00 </w:t>
      </w:r>
      <w:proofErr w:type="spellStart"/>
      <w:r w:rsidR="00112806" w:rsidRPr="00E8045A">
        <w:rPr>
          <w:rFonts w:ascii="Arial" w:hAnsi="Arial" w:cs="Arial"/>
          <w:lang w:val="pt-BR"/>
        </w:rPr>
        <w:t>pm</w:t>
      </w:r>
      <w:proofErr w:type="spellEnd"/>
      <w:r w:rsidR="00112806" w:rsidRPr="00E8045A">
        <w:rPr>
          <w:rFonts w:ascii="Arial" w:hAnsi="Arial" w:cs="Arial"/>
          <w:lang w:val="pt-BR"/>
        </w:rPr>
        <w:t xml:space="preserve"> MEZ), tendo como foco a</w:t>
      </w:r>
      <w:r w:rsidR="00112806">
        <w:rPr>
          <w:rFonts w:ascii="Arial" w:hAnsi="Arial" w:cs="Arial"/>
          <w:lang w:val="pt-BR"/>
        </w:rPr>
        <w:t>s</w:t>
      </w:r>
      <w:r w:rsidR="00112806" w:rsidRPr="00E8045A">
        <w:rPr>
          <w:rFonts w:ascii="Arial" w:hAnsi="Arial" w:cs="Arial"/>
          <w:lang w:val="pt-BR"/>
        </w:rPr>
        <w:t xml:space="preserve"> </w:t>
      </w:r>
      <w:r w:rsidR="00112806">
        <w:rPr>
          <w:rFonts w:ascii="Arial" w:hAnsi="Arial" w:cs="Arial"/>
          <w:lang w:val="pt-BR"/>
        </w:rPr>
        <w:t>áreas da ciência e da medicina.</w:t>
      </w:r>
      <w:r w:rsidR="00112806" w:rsidRPr="00E8045A">
        <w:rPr>
          <w:rFonts w:ascii="Arial" w:hAnsi="Arial" w:cs="Arial"/>
          <w:b/>
          <w:bCs/>
          <w:lang w:val="pt-BR"/>
        </w:rPr>
        <w:br/>
      </w:r>
      <w:r w:rsidR="00112806" w:rsidRPr="00E8045A">
        <w:rPr>
          <w:rFonts w:ascii="Arial" w:hAnsi="Arial" w:cs="Arial"/>
          <w:b/>
          <w:bCs/>
          <w:lang w:val="pt-BR"/>
        </w:rPr>
        <w:br/>
      </w:r>
      <w:r w:rsidR="00112806" w:rsidRPr="001E589E">
        <w:rPr>
          <w:rFonts w:ascii="Arial" w:hAnsi="Arial" w:cs="Arial"/>
          <w:lang w:val="pt-BR"/>
        </w:rPr>
        <w:t>A</w:t>
      </w:r>
      <w:r w:rsidR="00112806" w:rsidRPr="001E589E">
        <w:rPr>
          <w:rFonts w:ascii="Arial" w:hAnsi="Arial" w:cs="Arial"/>
          <w:b/>
          <w:bCs/>
          <w:lang w:val="pt-BR"/>
        </w:rPr>
        <w:t xml:space="preserve"> </w:t>
      </w:r>
      <w:r w:rsidR="00112806" w:rsidRPr="001E589E">
        <w:rPr>
          <w:rFonts w:ascii="Arial" w:hAnsi="Arial" w:cs="Arial"/>
          <w:lang w:val="pt-BR"/>
        </w:rPr>
        <w:t>palestra será realizada pel</w:t>
      </w:r>
      <w:r w:rsidR="001E589E" w:rsidRPr="001E589E">
        <w:rPr>
          <w:rFonts w:ascii="Arial" w:hAnsi="Arial" w:cs="Arial"/>
          <w:lang w:val="pt-BR"/>
        </w:rPr>
        <w:t xml:space="preserve">o </w:t>
      </w:r>
      <w:r w:rsidR="001E589E" w:rsidRPr="001E589E">
        <w:rPr>
          <w:rFonts w:ascii="Arial" w:hAnsi="Arial" w:cs="Arial"/>
          <w:b/>
          <w:bCs/>
          <w:lang w:val="pt-BR"/>
        </w:rPr>
        <w:t xml:space="preserve">Prof. Dr. Philippe Wilhelm </w:t>
      </w:r>
      <w:proofErr w:type="spellStart"/>
      <w:r w:rsidR="001E589E" w:rsidRPr="001E589E">
        <w:rPr>
          <w:rFonts w:ascii="Arial" w:hAnsi="Arial" w:cs="Arial"/>
          <w:b/>
          <w:bCs/>
          <w:lang w:val="pt-BR"/>
        </w:rPr>
        <w:t>Courteille</w:t>
      </w:r>
      <w:proofErr w:type="spellEnd"/>
      <w:r w:rsidR="001E589E">
        <w:rPr>
          <w:rFonts w:ascii="Arial" w:hAnsi="Arial" w:cs="Arial"/>
          <w:b/>
          <w:bCs/>
          <w:lang w:val="pt-BR"/>
        </w:rPr>
        <w:t xml:space="preserve">, da Universidade de São Paulo </w:t>
      </w:r>
      <w:r w:rsidR="001E589E" w:rsidRPr="001E589E">
        <w:rPr>
          <w:rFonts w:ascii="Arial" w:hAnsi="Arial" w:cs="Arial"/>
          <w:b/>
          <w:bCs/>
          <w:lang w:val="pt-BR"/>
        </w:rPr>
        <w:t>(USP)</w:t>
      </w:r>
      <w:r w:rsidR="001E589E" w:rsidRPr="001E589E">
        <w:rPr>
          <w:rFonts w:ascii="Arial" w:hAnsi="Arial" w:cs="Arial"/>
          <w:lang w:val="pt-BR"/>
        </w:rPr>
        <w:t xml:space="preserve">. </w:t>
      </w:r>
      <w:r w:rsidR="001E589E">
        <w:rPr>
          <w:rFonts w:ascii="Arial" w:hAnsi="Arial" w:cs="Arial"/>
          <w:lang w:val="pt-BR"/>
        </w:rPr>
        <w:t xml:space="preserve">Ele </w:t>
      </w:r>
      <w:r w:rsidR="00112806" w:rsidRPr="00F12C3E">
        <w:rPr>
          <w:rFonts w:ascii="Arial" w:hAnsi="Arial" w:cs="Arial"/>
          <w:lang w:val="pt-BR"/>
        </w:rPr>
        <w:t xml:space="preserve">colocará em pauta o tema </w:t>
      </w:r>
      <w:r w:rsidR="001E589E" w:rsidRPr="001E589E">
        <w:rPr>
          <w:rFonts w:ascii="Arial" w:hAnsi="Arial" w:cs="Arial"/>
          <w:b/>
          <w:lang w:val="pt-BR"/>
        </w:rPr>
        <w:t>“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Ultracold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Atoms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Interacting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with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Optical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Cavities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: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Inertial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Sensing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with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Matter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Waves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and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Collective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 xml:space="preserve"> </w:t>
      </w:r>
      <w:proofErr w:type="spellStart"/>
      <w:r w:rsidR="001E589E" w:rsidRPr="001E589E">
        <w:rPr>
          <w:rFonts w:ascii="Arial" w:hAnsi="Arial" w:cs="Arial"/>
          <w:b/>
          <w:i/>
          <w:iCs/>
          <w:lang w:val="pt-BR"/>
        </w:rPr>
        <w:t>Bistability</w:t>
      </w:r>
      <w:proofErr w:type="spellEnd"/>
      <w:r w:rsidR="001E589E" w:rsidRPr="001E589E">
        <w:rPr>
          <w:rFonts w:ascii="Arial" w:hAnsi="Arial" w:cs="Arial"/>
          <w:b/>
          <w:i/>
          <w:iCs/>
          <w:lang w:val="pt-BR"/>
        </w:rPr>
        <w:t>"</w:t>
      </w:r>
      <w:r w:rsidR="001E589E" w:rsidRPr="001E589E">
        <w:rPr>
          <w:rFonts w:ascii="Arial" w:hAnsi="Arial" w:cs="Arial"/>
          <w:b/>
          <w:lang w:val="pt-BR"/>
        </w:rPr>
        <w:t>.</w:t>
      </w:r>
      <w:r w:rsidR="001E589E" w:rsidRPr="001E589E">
        <w:rPr>
          <w:rFonts w:ascii="Arial" w:hAnsi="Arial" w:cs="Arial"/>
          <w:b/>
          <w:lang w:val="pt-BR"/>
        </w:rPr>
        <w:tab/>
      </w:r>
    </w:p>
    <w:p w14:paraId="3F4DF8A7" w14:textId="31C760D5" w:rsidR="008D594C" w:rsidRPr="00E8045A" w:rsidRDefault="002A373D" w:rsidP="00F12C3E">
      <w:pPr>
        <w:pStyle w:val="StandardWeb"/>
        <w:jc w:val="both"/>
        <w:rPr>
          <w:rFonts w:ascii="Arial" w:hAnsi="Arial" w:cs="Arial"/>
          <w:lang w:val="pt-BR"/>
        </w:rPr>
      </w:pPr>
      <w:r w:rsidRPr="00E8045A">
        <w:rPr>
          <w:rFonts w:ascii="Arial" w:hAnsi="Arial" w:cs="Arial"/>
          <w:lang w:val="pt-BR"/>
        </w:rPr>
        <w:t>O</w:t>
      </w:r>
      <w:r w:rsidR="007D40FB" w:rsidRPr="00E8045A">
        <w:rPr>
          <w:rFonts w:ascii="Arial" w:hAnsi="Arial" w:cs="Arial"/>
          <w:lang w:val="pt-BR"/>
        </w:rPr>
        <w:t xml:space="preserve"> programa</w:t>
      </w:r>
      <w:r w:rsidRPr="00E8045A">
        <w:rPr>
          <w:rFonts w:ascii="Arial" w:hAnsi="Arial" w:cs="Arial"/>
          <w:lang w:val="pt-BR"/>
        </w:rPr>
        <w:t xml:space="preserve">, uma iniciativa do </w:t>
      </w:r>
      <w:r w:rsidRPr="00E8045A">
        <w:rPr>
          <w:rFonts w:ascii="Arial" w:hAnsi="Arial" w:cs="Arial"/>
          <w:b/>
          <w:bCs/>
          <w:lang w:val="pt-BR"/>
        </w:rPr>
        <w:t xml:space="preserve">Baden-Württemberg Center for Brazil and </w:t>
      </w:r>
      <w:proofErr w:type="spellStart"/>
      <w:r w:rsidRPr="00E8045A">
        <w:rPr>
          <w:rFonts w:ascii="Arial" w:hAnsi="Arial" w:cs="Arial"/>
          <w:b/>
          <w:bCs/>
          <w:lang w:val="pt-BR"/>
        </w:rPr>
        <w:t>Latin</w:t>
      </w:r>
      <w:proofErr w:type="spellEnd"/>
      <w:r w:rsidRPr="00E8045A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E8045A">
        <w:rPr>
          <w:rFonts w:ascii="Arial" w:hAnsi="Arial" w:cs="Arial"/>
          <w:b/>
          <w:bCs/>
          <w:lang w:val="pt-BR"/>
        </w:rPr>
        <w:t>America</w:t>
      </w:r>
      <w:proofErr w:type="spellEnd"/>
      <w:r w:rsidRPr="00E8045A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E8045A">
        <w:rPr>
          <w:rFonts w:ascii="Arial" w:hAnsi="Arial" w:cs="Arial"/>
          <w:b/>
          <w:bCs/>
          <w:lang w:val="pt-BR"/>
        </w:rPr>
        <w:t>at</w:t>
      </w:r>
      <w:proofErr w:type="spellEnd"/>
      <w:r w:rsidRPr="00E8045A">
        <w:rPr>
          <w:rFonts w:ascii="Arial" w:hAnsi="Arial" w:cs="Arial"/>
          <w:b/>
          <w:bCs/>
          <w:lang w:val="pt-BR"/>
        </w:rPr>
        <w:t xml:space="preserve"> the Universität Tübingen</w:t>
      </w:r>
      <w:r w:rsidRPr="00E8045A">
        <w:rPr>
          <w:rFonts w:ascii="Arial" w:hAnsi="Arial" w:cs="Arial"/>
          <w:lang w:val="pt-BR"/>
        </w:rPr>
        <w:t>, tem como foco</w:t>
      </w:r>
      <w:r w:rsidR="007D40FB" w:rsidRPr="00E8045A">
        <w:rPr>
          <w:rFonts w:ascii="Arial" w:hAnsi="Arial" w:cs="Arial"/>
          <w:lang w:val="pt-BR"/>
        </w:rPr>
        <w:t xml:space="preserve"> a internacionalização da ciência e da pesquisa.</w:t>
      </w:r>
      <w:r w:rsidR="008D594C" w:rsidRPr="00E8045A">
        <w:rPr>
          <w:rFonts w:ascii="Arial" w:hAnsi="Arial" w:cs="Arial"/>
          <w:lang w:val="pt-BR"/>
        </w:rPr>
        <w:t xml:space="preserve"> </w:t>
      </w:r>
      <w:r w:rsidR="00525BF6" w:rsidRPr="00E8045A">
        <w:rPr>
          <w:rFonts w:ascii="Arial" w:hAnsi="Arial" w:cs="Arial"/>
          <w:lang w:val="pt-BR"/>
        </w:rPr>
        <w:t>Cientistas de diversas instituições parceiras apresentam seus últimos dados de pesquisa, promovendo um ambiente integrado e construtivo da ciência e,</w:t>
      </w:r>
      <w:r w:rsidR="00525BF6" w:rsidRPr="00E8045A">
        <w:rPr>
          <w:rFonts w:ascii="Arial" w:hAnsi="Arial" w:cs="Arial"/>
          <w:shd w:val="clear" w:color="auto" w:fill="FFFFFF"/>
          <w:lang w:val="pt-BR"/>
        </w:rPr>
        <w:t xml:space="preserve"> ainda, disseminando o conhecimento global.</w:t>
      </w:r>
    </w:p>
    <w:p w14:paraId="0568A0F2" w14:textId="77777777" w:rsidR="00525BF6" w:rsidRPr="00E8045A" w:rsidRDefault="00525BF6" w:rsidP="00F12C3E">
      <w:pPr>
        <w:pStyle w:val="StandardWeb"/>
        <w:jc w:val="both"/>
        <w:rPr>
          <w:rFonts w:ascii="Arial" w:hAnsi="Arial" w:cs="Arial"/>
          <w:lang w:val="pt-BR"/>
        </w:rPr>
      </w:pPr>
      <w:r w:rsidRPr="00E8045A">
        <w:rPr>
          <w:rFonts w:ascii="Arial" w:hAnsi="Arial" w:cs="Arial"/>
          <w:lang w:val="pt-BR"/>
        </w:rPr>
        <w:t xml:space="preserve">As palestras on-line do </w:t>
      </w:r>
      <w:r w:rsidRPr="00E8045A">
        <w:rPr>
          <w:rFonts w:ascii="Arial" w:hAnsi="Arial" w:cs="Arial"/>
          <w:i/>
          <w:iCs/>
          <w:lang w:val="pt-BR"/>
        </w:rPr>
        <w:t>Tübingen Science Bridge</w:t>
      </w:r>
      <w:r w:rsidRPr="00E8045A">
        <w:rPr>
          <w:rFonts w:ascii="Arial" w:hAnsi="Arial" w:cs="Arial"/>
          <w:lang w:val="pt-BR"/>
        </w:rPr>
        <w:t xml:space="preserve"> são destinadas a professores e pesquisadores científicos, alunos de pós-graduação, como também para o público em geral. Os webinars acontecem </w:t>
      </w:r>
      <w:r w:rsidRPr="00E8045A">
        <w:rPr>
          <w:rFonts w:ascii="Arial" w:hAnsi="Arial" w:cs="Arial"/>
          <w:b/>
          <w:bCs/>
          <w:lang w:val="pt-BR"/>
        </w:rPr>
        <w:t>em inglês na plataforma ZOOM</w:t>
      </w:r>
      <w:r w:rsidRPr="00E8045A">
        <w:rPr>
          <w:rFonts w:ascii="Arial" w:hAnsi="Arial" w:cs="Arial"/>
          <w:lang w:val="pt-BR"/>
        </w:rPr>
        <w:t xml:space="preserve"> para permitir a discussão e interação. </w:t>
      </w:r>
    </w:p>
    <w:p w14:paraId="437F74AD" w14:textId="734C96BF" w:rsidR="004C574C" w:rsidRDefault="004C574C" w:rsidP="004C574C">
      <w:pPr>
        <w:pStyle w:val="StandardWeb"/>
        <w:jc w:val="both"/>
        <w:rPr>
          <w:rFonts w:ascii="Arial" w:hAnsi="Arial" w:cs="Arial"/>
          <w:b/>
          <w:lang w:val="pt-BR"/>
        </w:rPr>
      </w:pPr>
      <w:bookmarkStart w:id="1" w:name="_Hlk104823760"/>
      <w:r w:rsidRPr="00E8045A">
        <w:rPr>
          <w:rFonts w:ascii="Arial" w:hAnsi="Arial" w:cs="Arial"/>
          <w:b/>
          <w:lang w:val="pt-BR"/>
        </w:rPr>
        <w:t>Mais informações</w:t>
      </w:r>
      <w:r>
        <w:rPr>
          <w:rFonts w:ascii="Arial" w:hAnsi="Arial" w:cs="Arial"/>
          <w:b/>
          <w:lang w:val="pt-BR"/>
        </w:rPr>
        <w:t xml:space="preserve"> e link para inscrição: </w:t>
      </w:r>
      <w:hyperlink r:id="rId9" w:history="1">
        <w:r w:rsidR="00D35354" w:rsidRPr="00F85EDD">
          <w:rPr>
            <w:rStyle w:val="Hyperlink"/>
            <w:rFonts w:ascii="Arial" w:hAnsi="Arial" w:cs="Arial"/>
            <w:b/>
            <w:lang w:val="pt-BR"/>
          </w:rPr>
          <w:t>https://bit.ly/TSB_070623</w:t>
        </w:r>
      </w:hyperlink>
    </w:p>
    <w:p w14:paraId="61AFB4CC" w14:textId="77777777" w:rsidR="00D35354" w:rsidRDefault="00D35354" w:rsidP="00F12C3E">
      <w:pPr>
        <w:pStyle w:val="StandardWeb"/>
        <w:jc w:val="both"/>
        <w:rPr>
          <w:rFonts w:ascii="Arial" w:hAnsi="Arial" w:cs="Arial"/>
          <w:u w:val="single"/>
        </w:rPr>
      </w:pPr>
    </w:p>
    <w:p w14:paraId="2A1235F3" w14:textId="5E50ED62" w:rsidR="001E7B3F" w:rsidRPr="00E8045A" w:rsidRDefault="001E7B3F" w:rsidP="00F12C3E">
      <w:pPr>
        <w:pStyle w:val="StandardWeb"/>
        <w:jc w:val="both"/>
        <w:rPr>
          <w:rStyle w:val="Fett"/>
          <w:rFonts w:ascii="Arial" w:hAnsi="Arial" w:cs="Arial"/>
          <w:u w:val="single"/>
        </w:rPr>
      </w:pPr>
      <w:r w:rsidRPr="00E8045A">
        <w:rPr>
          <w:rFonts w:ascii="Arial" w:hAnsi="Arial" w:cs="Arial"/>
          <w:u w:val="single"/>
        </w:rPr>
        <w:t>*</w:t>
      </w:r>
      <w:r w:rsidRPr="00E8045A">
        <w:rPr>
          <w:rStyle w:val="Fett"/>
          <w:rFonts w:ascii="Arial" w:hAnsi="Arial" w:cs="Arial"/>
          <w:u w:val="single"/>
        </w:rPr>
        <w:t>**</w:t>
      </w:r>
      <w:proofErr w:type="spellStart"/>
      <w:r w:rsidRPr="00E8045A">
        <w:rPr>
          <w:rStyle w:val="Fett"/>
          <w:rFonts w:ascii="Arial" w:hAnsi="Arial" w:cs="Arial"/>
          <w:u w:val="single"/>
        </w:rPr>
        <w:t>Deutsche</w:t>
      </w:r>
      <w:proofErr w:type="spellEnd"/>
      <w:r w:rsidRPr="00E8045A">
        <w:rPr>
          <w:rStyle w:val="Fett"/>
          <w:rFonts w:ascii="Arial" w:hAnsi="Arial" w:cs="Arial"/>
          <w:u w:val="single"/>
        </w:rPr>
        <w:t xml:space="preserve"> Version *** </w:t>
      </w:r>
    </w:p>
    <w:p w14:paraId="77A9FA00" w14:textId="77777777" w:rsidR="001E589E" w:rsidRDefault="00112806" w:rsidP="0011280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8045A"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</w:rPr>
        <w:t>nächste</w:t>
      </w:r>
      <w:r w:rsidRPr="00E8045A">
        <w:rPr>
          <w:rFonts w:ascii="Arial" w:hAnsi="Arial" w:cs="Arial"/>
          <w:sz w:val="24"/>
          <w:szCs w:val="24"/>
        </w:rPr>
        <w:t xml:space="preserve"> Online-Seminar im Rahmen des Programms </w:t>
      </w:r>
      <w:r w:rsidRPr="00E8045A">
        <w:rPr>
          <w:rFonts w:ascii="Arial" w:hAnsi="Arial" w:cs="Arial"/>
          <w:b/>
          <w:bCs/>
          <w:i/>
          <w:iCs/>
          <w:sz w:val="24"/>
          <w:szCs w:val="24"/>
        </w:rPr>
        <w:t xml:space="preserve">Tübingen Science Bridge – </w:t>
      </w:r>
      <w:proofErr w:type="spellStart"/>
      <w:r w:rsidRPr="00E8045A">
        <w:rPr>
          <w:rFonts w:ascii="Arial" w:hAnsi="Arial" w:cs="Arial"/>
          <w:b/>
          <w:bCs/>
          <w:i/>
          <w:iCs/>
          <w:sz w:val="24"/>
          <w:szCs w:val="24"/>
        </w:rPr>
        <w:t>Latin</w:t>
      </w:r>
      <w:proofErr w:type="spellEnd"/>
      <w:r w:rsidRPr="00E804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045A">
        <w:rPr>
          <w:rFonts w:ascii="Arial" w:hAnsi="Arial" w:cs="Arial"/>
          <w:b/>
          <w:bCs/>
          <w:i/>
          <w:iCs/>
          <w:sz w:val="24"/>
          <w:szCs w:val="24"/>
        </w:rPr>
        <w:t>America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8045A">
        <w:rPr>
          <w:rFonts w:ascii="Arial" w:hAnsi="Arial" w:cs="Arial"/>
          <w:sz w:val="24"/>
          <w:szCs w:val="24"/>
        </w:rPr>
        <w:t xml:space="preserve">wird am </w:t>
      </w:r>
      <w:r w:rsidRPr="00E8045A">
        <w:rPr>
          <w:rStyle w:val="Fett"/>
          <w:rFonts w:ascii="Arial" w:hAnsi="Arial" w:cs="Arial"/>
          <w:sz w:val="24"/>
          <w:szCs w:val="24"/>
        </w:rPr>
        <w:t>0</w:t>
      </w:r>
      <w:r w:rsidR="001E589E">
        <w:rPr>
          <w:rStyle w:val="Fett"/>
          <w:rFonts w:ascii="Arial" w:hAnsi="Arial" w:cs="Arial"/>
          <w:sz w:val="24"/>
          <w:szCs w:val="24"/>
        </w:rPr>
        <w:t>7</w:t>
      </w:r>
      <w:r w:rsidRPr="00E8045A">
        <w:rPr>
          <w:rStyle w:val="Fett"/>
          <w:rFonts w:ascii="Arial" w:hAnsi="Arial" w:cs="Arial"/>
          <w:sz w:val="24"/>
          <w:szCs w:val="24"/>
        </w:rPr>
        <w:t xml:space="preserve">. </w:t>
      </w:r>
      <w:r w:rsidR="001E589E">
        <w:rPr>
          <w:rStyle w:val="Fett"/>
          <w:rFonts w:ascii="Arial" w:hAnsi="Arial" w:cs="Arial"/>
          <w:sz w:val="24"/>
          <w:szCs w:val="24"/>
        </w:rPr>
        <w:t>Juni</w:t>
      </w:r>
      <w:r w:rsidRPr="00E8045A">
        <w:rPr>
          <w:rStyle w:val="Fett"/>
          <w:rFonts w:ascii="Arial" w:hAnsi="Arial" w:cs="Arial"/>
          <w:sz w:val="24"/>
          <w:szCs w:val="24"/>
        </w:rPr>
        <w:t xml:space="preserve"> um 03:00 </w:t>
      </w:r>
      <w:proofErr w:type="spellStart"/>
      <w:r w:rsidRPr="00E8045A">
        <w:rPr>
          <w:rStyle w:val="Fett"/>
          <w:rFonts w:ascii="Arial" w:hAnsi="Arial" w:cs="Arial"/>
          <w:sz w:val="24"/>
          <w:szCs w:val="24"/>
        </w:rPr>
        <w:t>pm</w:t>
      </w:r>
      <w:proofErr w:type="spellEnd"/>
      <w:r w:rsidRPr="00E8045A">
        <w:rPr>
          <w:rStyle w:val="Fett"/>
          <w:rFonts w:ascii="Arial" w:hAnsi="Arial" w:cs="Arial"/>
          <w:sz w:val="24"/>
          <w:szCs w:val="24"/>
        </w:rPr>
        <w:t xml:space="preserve"> MEZ (1</w:t>
      </w:r>
      <w:r>
        <w:rPr>
          <w:rStyle w:val="Fett"/>
          <w:rFonts w:ascii="Arial" w:hAnsi="Arial" w:cs="Arial"/>
          <w:sz w:val="24"/>
          <w:szCs w:val="24"/>
        </w:rPr>
        <w:t>0</w:t>
      </w:r>
      <w:r w:rsidRPr="00E8045A">
        <w:rPr>
          <w:rStyle w:val="Fett"/>
          <w:rFonts w:ascii="Arial" w:hAnsi="Arial" w:cs="Arial"/>
          <w:sz w:val="24"/>
          <w:szCs w:val="24"/>
        </w:rPr>
        <w:t>:00 am BRT)</w:t>
      </w:r>
      <w:r w:rsidRPr="00E8045A">
        <w:rPr>
          <w:rFonts w:ascii="Arial" w:hAnsi="Arial" w:cs="Arial"/>
          <w:sz w:val="24"/>
          <w:szCs w:val="24"/>
        </w:rPr>
        <w:t xml:space="preserve"> stattfinden. Der Vortrag ordnet sich in den Bereich</w:t>
      </w:r>
      <w:r w:rsidRPr="00E8045A">
        <w:rPr>
          <w:rFonts w:ascii="Arial" w:hAnsi="Arial" w:cs="Arial"/>
          <w:b/>
          <w:sz w:val="24"/>
          <w:szCs w:val="24"/>
        </w:rPr>
        <w:t xml:space="preserve"> </w:t>
      </w:r>
      <w:r w:rsidRPr="00E8045A">
        <w:rPr>
          <w:rStyle w:val="Fett"/>
          <w:rFonts w:ascii="Arial" w:hAnsi="Arial" w:cs="Arial"/>
          <w:sz w:val="24"/>
          <w:szCs w:val="24"/>
        </w:rPr>
        <w:t>Naturwissenschaften</w:t>
      </w:r>
      <w:r>
        <w:rPr>
          <w:rStyle w:val="Fett"/>
          <w:rFonts w:ascii="Arial" w:hAnsi="Arial" w:cs="Arial"/>
          <w:sz w:val="24"/>
          <w:szCs w:val="24"/>
        </w:rPr>
        <w:t xml:space="preserve"> und</w:t>
      </w:r>
      <w:r w:rsidRPr="00E8045A">
        <w:rPr>
          <w:rStyle w:val="Fett"/>
          <w:rFonts w:ascii="Arial" w:hAnsi="Arial" w:cs="Arial"/>
          <w:sz w:val="24"/>
          <w:szCs w:val="24"/>
        </w:rPr>
        <w:t xml:space="preserve"> Medizin </w:t>
      </w:r>
      <w:r w:rsidRPr="00E8045A">
        <w:rPr>
          <w:rFonts w:ascii="Arial" w:hAnsi="Arial" w:cs="Arial"/>
          <w:sz w:val="24"/>
          <w:szCs w:val="24"/>
        </w:rPr>
        <w:t>ein und wird von</w:t>
      </w:r>
      <w:r>
        <w:rPr>
          <w:rFonts w:ascii="Arial" w:hAnsi="Arial" w:cs="Arial"/>
          <w:sz w:val="24"/>
          <w:szCs w:val="24"/>
        </w:rPr>
        <w:t xml:space="preserve"> </w:t>
      </w:r>
      <w:r w:rsidR="001E589E" w:rsidRPr="001E589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Prof. Dr. Philippe Wilhelm </w:t>
      </w:r>
      <w:proofErr w:type="spellStart"/>
      <w:r w:rsidR="001E589E" w:rsidRPr="001E589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Courteille</w:t>
      </w:r>
      <w:proofErr w:type="spellEnd"/>
      <w:r w:rsidR="001E589E" w:rsidRPr="001E589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– University of São Paulo (USP)</w:t>
      </w:r>
      <w:r w:rsidR="001E589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. </w:t>
      </w:r>
      <w:r w:rsidR="001E589E"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</w:r>
    </w:p>
    <w:p w14:paraId="162FD455" w14:textId="53D7F204" w:rsidR="00287F4E" w:rsidRPr="00D35354" w:rsidRDefault="00112806" w:rsidP="00F12C3E">
      <w:pPr>
        <w:jc w:val="both"/>
        <w:rPr>
          <w:rFonts w:ascii="Arial" w:hAnsi="Arial" w:cs="Arial"/>
          <w:sz w:val="24"/>
          <w:szCs w:val="24"/>
        </w:rPr>
      </w:pPr>
      <w:r w:rsidRPr="001E589E">
        <w:rPr>
          <w:rFonts w:ascii="Arial" w:hAnsi="Arial" w:cs="Arial"/>
          <w:sz w:val="24"/>
          <w:szCs w:val="24"/>
          <w:lang w:val="en-GB"/>
        </w:rPr>
        <w:t xml:space="preserve">Das Thema des </w:t>
      </w:r>
      <w:proofErr w:type="spellStart"/>
      <w:r w:rsidRPr="001E589E">
        <w:rPr>
          <w:rFonts w:ascii="Arial" w:hAnsi="Arial" w:cs="Arial"/>
          <w:sz w:val="24"/>
          <w:szCs w:val="24"/>
          <w:lang w:val="en-GB"/>
        </w:rPr>
        <w:t>Vortrags</w:t>
      </w:r>
      <w:proofErr w:type="spellEnd"/>
      <w:r w:rsidRPr="001E58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E589E">
        <w:rPr>
          <w:rFonts w:ascii="Arial" w:hAnsi="Arial" w:cs="Arial"/>
          <w:sz w:val="24"/>
          <w:szCs w:val="24"/>
          <w:lang w:val="en-GB"/>
        </w:rPr>
        <w:t>lautet</w:t>
      </w:r>
      <w:proofErr w:type="spellEnd"/>
      <w:r w:rsidRPr="001E589E">
        <w:rPr>
          <w:rFonts w:ascii="Arial" w:hAnsi="Arial" w:cs="Arial"/>
          <w:sz w:val="24"/>
          <w:szCs w:val="24"/>
          <w:lang w:val="en-GB"/>
        </w:rPr>
        <w:t xml:space="preserve"> </w:t>
      </w:r>
      <w:r w:rsidR="001E589E">
        <w:rPr>
          <w:rFonts w:ascii="Arial" w:hAnsi="Arial" w:cs="Arial"/>
          <w:b/>
          <w:sz w:val="24"/>
          <w:szCs w:val="24"/>
          <w:lang w:val="en-GB"/>
        </w:rPr>
        <w:t>“</w:t>
      </w:r>
      <w:r w:rsidR="001E589E" w:rsidRPr="008F4387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Ultracold Atoms Interacting with Optical Cavities: Inertial Sensing with Matter Waves and Collective </w:t>
      </w:r>
      <w:proofErr w:type="spellStart"/>
      <w:r w:rsidR="001E589E" w:rsidRPr="008F4387">
        <w:rPr>
          <w:rFonts w:ascii="Arial" w:hAnsi="Arial" w:cs="Arial"/>
          <w:b/>
          <w:i/>
          <w:iCs/>
          <w:sz w:val="24"/>
          <w:szCs w:val="24"/>
          <w:lang w:val="en-GB"/>
        </w:rPr>
        <w:t>Bistability</w:t>
      </w:r>
      <w:proofErr w:type="spellEnd"/>
      <w:r w:rsidR="001E589E" w:rsidRPr="008F4387">
        <w:rPr>
          <w:rFonts w:ascii="Arial" w:hAnsi="Arial" w:cs="Arial"/>
          <w:b/>
          <w:i/>
          <w:iCs/>
          <w:sz w:val="24"/>
          <w:szCs w:val="24"/>
          <w:lang w:val="en-GB"/>
        </w:rPr>
        <w:t>"</w:t>
      </w:r>
      <w:r w:rsidR="001E589E">
        <w:rPr>
          <w:rFonts w:ascii="Arial" w:hAnsi="Arial" w:cs="Arial"/>
          <w:b/>
          <w:sz w:val="24"/>
          <w:szCs w:val="24"/>
          <w:lang w:val="en-GB"/>
        </w:rPr>
        <w:t>.</w:t>
      </w:r>
      <w:r w:rsidR="001E589E">
        <w:rPr>
          <w:rFonts w:ascii="Arial" w:hAnsi="Arial" w:cs="Arial"/>
          <w:b/>
          <w:sz w:val="24"/>
          <w:szCs w:val="24"/>
          <w:lang w:val="en-GB"/>
        </w:rPr>
        <w:tab/>
      </w:r>
      <w:r w:rsidR="001E589E">
        <w:rPr>
          <w:rFonts w:ascii="Arial" w:hAnsi="Arial" w:cs="Arial"/>
          <w:b/>
          <w:sz w:val="24"/>
          <w:szCs w:val="24"/>
          <w:lang w:val="en-GB"/>
        </w:rPr>
        <w:br/>
      </w:r>
      <w:r w:rsidR="00A461A0" w:rsidRPr="00351644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ab/>
      </w:r>
      <w:r w:rsidR="00A461A0" w:rsidRPr="00351644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br/>
      </w:r>
      <w:r w:rsidR="00A461A0" w:rsidRPr="00E8045A">
        <w:rPr>
          <w:rFonts w:ascii="Arial" w:hAnsi="Arial" w:cs="Arial"/>
          <w:sz w:val="24"/>
          <w:szCs w:val="24"/>
        </w:rPr>
        <w:t>D</w:t>
      </w:r>
      <w:r w:rsidR="00287F4E" w:rsidRPr="00E8045A">
        <w:rPr>
          <w:rFonts w:ascii="Arial" w:hAnsi="Arial" w:cs="Arial"/>
          <w:sz w:val="24"/>
          <w:szCs w:val="24"/>
        </w:rPr>
        <w:t xml:space="preserve">as Programm </w:t>
      </w:r>
      <w:r w:rsidR="00A461A0" w:rsidRPr="00E8045A">
        <w:rPr>
          <w:rFonts w:ascii="Arial" w:hAnsi="Arial" w:cs="Arial"/>
          <w:sz w:val="24"/>
          <w:szCs w:val="24"/>
        </w:rPr>
        <w:t xml:space="preserve">ist eine </w:t>
      </w:r>
      <w:r w:rsidR="00A461A0" w:rsidRPr="00E8045A">
        <w:rPr>
          <w:rFonts w:ascii="Arial" w:hAnsi="Arial" w:cs="Arial"/>
          <w:b/>
          <w:bCs/>
          <w:sz w:val="24"/>
          <w:szCs w:val="24"/>
        </w:rPr>
        <w:t>Initiative de</w:t>
      </w:r>
      <w:r w:rsidR="00E8045A" w:rsidRPr="00E8045A">
        <w:rPr>
          <w:rFonts w:ascii="Arial" w:hAnsi="Arial" w:cs="Arial"/>
          <w:b/>
          <w:bCs/>
          <w:sz w:val="24"/>
          <w:szCs w:val="24"/>
        </w:rPr>
        <w:t>s</w:t>
      </w:r>
      <w:r w:rsidR="00A461A0" w:rsidRPr="00E8045A">
        <w:rPr>
          <w:rFonts w:ascii="Arial" w:hAnsi="Arial" w:cs="Arial"/>
          <w:b/>
          <w:bCs/>
          <w:sz w:val="24"/>
          <w:szCs w:val="24"/>
        </w:rPr>
        <w:t xml:space="preserve"> </w:t>
      </w:r>
      <w:r w:rsidR="00E8045A" w:rsidRPr="00E8045A">
        <w:rPr>
          <w:rFonts w:ascii="Arial" w:hAnsi="Arial" w:cs="Arial"/>
          <w:b/>
          <w:bCs/>
          <w:sz w:val="24"/>
          <w:szCs w:val="24"/>
        </w:rPr>
        <w:t>Baden-Württembergischen Brasilien- und Lateinamerika-Zentrum</w:t>
      </w:r>
      <w:r w:rsidR="00E8045A" w:rsidRPr="00E8045A">
        <w:rPr>
          <w:rFonts w:ascii="Arial" w:hAnsi="Arial" w:cs="Arial"/>
          <w:sz w:val="24"/>
          <w:szCs w:val="24"/>
        </w:rPr>
        <w:t xml:space="preserve">. Das Ziel gilt es um </w:t>
      </w:r>
      <w:r w:rsidR="00287F4E" w:rsidRPr="00E8045A">
        <w:rPr>
          <w:rFonts w:ascii="Arial" w:hAnsi="Arial" w:cs="Arial"/>
          <w:sz w:val="24"/>
          <w:szCs w:val="24"/>
        </w:rPr>
        <w:t xml:space="preserve">einen Beitrag zur Internationalisierung von Wissenschaft und Forschung leisten. Hochkarätige </w:t>
      </w:r>
      <w:proofErr w:type="spellStart"/>
      <w:proofErr w:type="gramStart"/>
      <w:r w:rsidR="00287F4E" w:rsidRPr="00E8045A">
        <w:rPr>
          <w:rFonts w:ascii="Arial" w:hAnsi="Arial" w:cs="Arial"/>
          <w:sz w:val="24"/>
          <w:szCs w:val="24"/>
        </w:rPr>
        <w:t>Wissenschaftler:innen</w:t>
      </w:r>
      <w:proofErr w:type="spellEnd"/>
      <w:proofErr w:type="gramEnd"/>
      <w:r w:rsidR="00287F4E" w:rsidRPr="00E8045A">
        <w:rPr>
          <w:rFonts w:ascii="Arial" w:hAnsi="Arial" w:cs="Arial"/>
          <w:sz w:val="24"/>
          <w:szCs w:val="24"/>
        </w:rPr>
        <w:t xml:space="preserve"> der verschiedenen Partnerinstitutionen präsentieren ihre neuesten Forschungsergebnisse </w:t>
      </w:r>
      <w:r w:rsidR="00287F4E" w:rsidRPr="00E8045A">
        <w:rPr>
          <w:rFonts w:ascii="Arial" w:hAnsi="Arial" w:cs="Arial"/>
          <w:sz w:val="24"/>
          <w:szCs w:val="24"/>
        </w:rPr>
        <w:lastRenderedPageBreak/>
        <w:t xml:space="preserve">und tragen damit zu einer gemeinsamen und konstruktiven Basis für die </w:t>
      </w:r>
      <w:r w:rsidR="00287F4E" w:rsidRPr="00D35354">
        <w:rPr>
          <w:rFonts w:ascii="Arial" w:hAnsi="Arial" w:cs="Arial"/>
          <w:sz w:val="24"/>
          <w:szCs w:val="24"/>
        </w:rPr>
        <w:t>wissenschaftliche Zusammenarbeit bei.</w:t>
      </w:r>
    </w:p>
    <w:p w14:paraId="7828D78C" w14:textId="1F83867E" w:rsidR="00D35354" w:rsidRPr="00D35354" w:rsidRDefault="00933AE1" w:rsidP="004C574C">
      <w:pPr>
        <w:jc w:val="both"/>
        <w:rPr>
          <w:rFonts w:ascii="Arial" w:hAnsi="Arial" w:cs="Arial"/>
          <w:sz w:val="24"/>
          <w:szCs w:val="24"/>
        </w:rPr>
      </w:pPr>
      <w:r w:rsidRPr="00D35354">
        <w:rPr>
          <w:rFonts w:ascii="Arial" w:hAnsi="Arial" w:cs="Arial"/>
          <w:sz w:val="24"/>
          <w:szCs w:val="24"/>
        </w:rPr>
        <w:t xml:space="preserve">Die Vorträge der Tübingen Science Bridge richten sich besonders an </w:t>
      </w:r>
      <w:proofErr w:type="spellStart"/>
      <w:proofErr w:type="gramStart"/>
      <w:r w:rsidRPr="00D35354">
        <w:rPr>
          <w:rFonts w:ascii="Arial" w:hAnsi="Arial" w:cs="Arial"/>
          <w:sz w:val="24"/>
          <w:szCs w:val="24"/>
        </w:rPr>
        <w:t>Hochschullehrer:innen</w:t>
      </w:r>
      <w:proofErr w:type="spellEnd"/>
      <w:proofErr w:type="gramEnd"/>
      <w:r w:rsidRPr="00D35354">
        <w:rPr>
          <w:rFonts w:ascii="Arial" w:hAnsi="Arial" w:cs="Arial"/>
          <w:sz w:val="24"/>
          <w:szCs w:val="24"/>
        </w:rPr>
        <w:t xml:space="preserve"> und (Nachwuchs-)</w:t>
      </w:r>
      <w:proofErr w:type="spellStart"/>
      <w:r w:rsidRPr="00D35354">
        <w:rPr>
          <w:rFonts w:ascii="Arial" w:hAnsi="Arial" w:cs="Arial"/>
          <w:sz w:val="24"/>
          <w:szCs w:val="24"/>
        </w:rPr>
        <w:t>Wissenschaftler:innen</w:t>
      </w:r>
      <w:proofErr w:type="spellEnd"/>
      <w:r w:rsidRPr="00D35354">
        <w:rPr>
          <w:rFonts w:ascii="Arial" w:hAnsi="Arial" w:cs="Arial"/>
          <w:sz w:val="24"/>
          <w:szCs w:val="24"/>
        </w:rPr>
        <w:t>, sowie an ein allgemeines wissenschaftlich interessiertes Publikum.</w:t>
      </w:r>
      <w:r w:rsidR="00E8045A" w:rsidRPr="00D35354">
        <w:rPr>
          <w:rFonts w:ascii="Arial" w:hAnsi="Arial" w:cs="Arial"/>
          <w:sz w:val="24"/>
          <w:szCs w:val="24"/>
        </w:rPr>
        <w:t xml:space="preserve"> </w:t>
      </w:r>
      <w:r w:rsidRPr="00D35354">
        <w:rPr>
          <w:rFonts w:ascii="Arial" w:hAnsi="Arial" w:cs="Arial"/>
          <w:sz w:val="24"/>
          <w:szCs w:val="24"/>
        </w:rPr>
        <w:t xml:space="preserve">Die Veranstaltungen finden </w:t>
      </w:r>
      <w:r w:rsidRPr="00D35354">
        <w:rPr>
          <w:rFonts w:ascii="Arial" w:hAnsi="Arial" w:cs="Arial"/>
          <w:b/>
          <w:bCs/>
          <w:sz w:val="24"/>
          <w:szCs w:val="24"/>
        </w:rPr>
        <w:t>auf Englisch über die Plattform ZOOM</w:t>
      </w:r>
      <w:r w:rsidRPr="00D35354">
        <w:rPr>
          <w:rFonts w:ascii="Arial" w:hAnsi="Arial" w:cs="Arial"/>
          <w:sz w:val="24"/>
          <w:szCs w:val="24"/>
        </w:rPr>
        <w:t xml:space="preserve"> statt, um eine Diskussion und Interaktion zu ermöglichen.</w:t>
      </w:r>
      <w:r w:rsidR="00287F4E" w:rsidRPr="00D35354">
        <w:rPr>
          <w:rFonts w:ascii="Arial" w:hAnsi="Arial" w:cs="Arial"/>
          <w:sz w:val="24"/>
          <w:szCs w:val="24"/>
        </w:rPr>
        <w:tab/>
      </w:r>
      <w:r w:rsidRPr="00D35354">
        <w:rPr>
          <w:rFonts w:ascii="Arial" w:hAnsi="Arial" w:cs="Arial"/>
          <w:sz w:val="24"/>
          <w:szCs w:val="24"/>
        </w:rPr>
        <w:br/>
      </w:r>
      <w:r w:rsidRPr="00D35354">
        <w:rPr>
          <w:rFonts w:ascii="Arial" w:hAnsi="Arial" w:cs="Arial"/>
          <w:sz w:val="24"/>
          <w:szCs w:val="24"/>
        </w:rPr>
        <w:br/>
      </w:r>
      <w:r w:rsidR="004C574C" w:rsidRPr="00D35354">
        <w:rPr>
          <w:rFonts w:ascii="Arial" w:hAnsi="Arial" w:cs="Arial"/>
          <w:b/>
          <w:bCs/>
          <w:sz w:val="24"/>
          <w:szCs w:val="24"/>
        </w:rPr>
        <w:t>Weitere Informationen und Anmeldungslink hier:</w:t>
      </w:r>
      <w:r w:rsidR="004C574C" w:rsidRPr="00D3535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D35354" w:rsidRPr="00D35354">
          <w:rPr>
            <w:rStyle w:val="Hyperlink"/>
            <w:rFonts w:ascii="Arial" w:hAnsi="Arial" w:cs="Arial"/>
            <w:sz w:val="24"/>
            <w:szCs w:val="24"/>
          </w:rPr>
          <w:t>https://bit.ly/TSB_070623</w:t>
        </w:r>
      </w:hyperlink>
    </w:p>
    <w:p w14:paraId="569CA61C" w14:textId="1ECEA1FB" w:rsidR="00933AE1" w:rsidRPr="00D35354" w:rsidRDefault="004C574C" w:rsidP="004C574C">
      <w:pPr>
        <w:jc w:val="both"/>
        <w:rPr>
          <w:rFonts w:ascii="Arial" w:hAnsi="Arial" w:cs="Arial"/>
        </w:rPr>
      </w:pPr>
      <w:r w:rsidRPr="00D35354">
        <w:rPr>
          <w:rFonts w:ascii="Arial" w:hAnsi="Arial" w:cs="Arial"/>
        </w:rPr>
        <w:br/>
      </w:r>
      <w:r w:rsidR="00933AE1" w:rsidRPr="00D35354">
        <w:rPr>
          <w:rFonts w:ascii="Arial" w:hAnsi="Arial" w:cs="Arial"/>
        </w:rPr>
        <w:br/>
      </w:r>
    </w:p>
    <w:bookmarkEnd w:id="1"/>
    <w:p w14:paraId="2150074B" w14:textId="77777777" w:rsidR="001B5D29" w:rsidRPr="00D35354" w:rsidRDefault="001E7B3F" w:rsidP="00F12C3E">
      <w:pPr>
        <w:tabs>
          <w:tab w:val="left" w:pos="5520"/>
        </w:tabs>
        <w:jc w:val="both"/>
        <w:rPr>
          <w:rFonts w:ascii="Arial" w:hAnsi="Arial" w:cs="Arial"/>
        </w:rPr>
      </w:pPr>
      <w:r w:rsidRPr="00D35354">
        <w:rPr>
          <w:rFonts w:ascii="Arial" w:hAnsi="Arial" w:cs="Arial"/>
        </w:rPr>
        <w:tab/>
      </w:r>
    </w:p>
    <w:sectPr w:rsidR="001B5D29" w:rsidRPr="00D35354" w:rsidSect="00FB7B6D">
      <w:headerReference w:type="default" r:id="rId11"/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B399" w14:textId="77777777" w:rsidR="00066175" w:rsidRDefault="00066175" w:rsidP="001E7B3F">
      <w:pPr>
        <w:spacing w:after="0" w:line="240" w:lineRule="auto"/>
      </w:pPr>
      <w:r>
        <w:separator/>
      </w:r>
    </w:p>
  </w:endnote>
  <w:endnote w:type="continuationSeparator" w:id="0">
    <w:p w14:paraId="2F7430EB" w14:textId="77777777" w:rsidR="00066175" w:rsidRDefault="00066175" w:rsidP="001E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467E" w14:textId="77777777" w:rsidR="00066175" w:rsidRDefault="00066175" w:rsidP="001E7B3F">
      <w:pPr>
        <w:spacing w:after="0" w:line="240" w:lineRule="auto"/>
      </w:pPr>
      <w:r>
        <w:separator/>
      </w:r>
    </w:p>
  </w:footnote>
  <w:footnote w:type="continuationSeparator" w:id="0">
    <w:p w14:paraId="5BF3E693" w14:textId="77777777" w:rsidR="00066175" w:rsidRDefault="00066175" w:rsidP="001E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9FAD" w14:textId="00788513" w:rsidR="001E7B3F" w:rsidRDefault="00343140" w:rsidP="001E7B3F">
    <w:pPr>
      <w:pStyle w:val="Kopfzeile"/>
      <w:jc w:val="center"/>
    </w:pPr>
    <w:r>
      <w:rPr>
        <w:noProof/>
      </w:rPr>
      <w:drawing>
        <wp:inline distT="0" distB="0" distL="0" distR="0" wp14:anchorId="2A95DDC1" wp14:editId="5538239E">
          <wp:extent cx="5760720" cy="1223010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23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3F"/>
    <w:rsid w:val="00000A3B"/>
    <w:rsid w:val="00005FE0"/>
    <w:rsid w:val="0000624B"/>
    <w:rsid w:val="00016077"/>
    <w:rsid w:val="000161F6"/>
    <w:rsid w:val="0001689A"/>
    <w:rsid w:val="00017353"/>
    <w:rsid w:val="00024669"/>
    <w:rsid w:val="00026A63"/>
    <w:rsid w:val="0003133C"/>
    <w:rsid w:val="00031D0D"/>
    <w:rsid w:val="00034B51"/>
    <w:rsid w:val="0004458F"/>
    <w:rsid w:val="0004499A"/>
    <w:rsid w:val="0004597F"/>
    <w:rsid w:val="00045A67"/>
    <w:rsid w:val="00047056"/>
    <w:rsid w:val="000515E1"/>
    <w:rsid w:val="00051CF5"/>
    <w:rsid w:val="000534C2"/>
    <w:rsid w:val="00055D44"/>
    <w:rsid w:val="00060926"/>
    <w:rsid w:val="00066175"/>
    <w:rsid w:val="000712B5"/>
    <w:rsid w:val="00072E0B"/>
    <w:rsid w:val="00073079"/>
    <w:rsid w:val="000741E8"/>
    <w:rsid w:val="00074714"/>
    <w:rsid w:val="00074C4F"/>
    <w:rsid w:val="0007641F"/>
    <w:rsid w:val="00084D82"/>
    <w:rsid w:val="00092C85"/>
    <w:rsid w:val="000A2F53"/>
    <w:rsid w:val="000A3C89"/>
    <w:rsid w:val="000A6196"/>
    <w:rsid w:val="000A6847"/>
    <w:rsid w:val="000A6863"/>
    <w:rsid w:val="000A7056"/>
    <w:rsid w:val="000B2614"/>
    <w:rsid w:val="000B539C"/>
    <w:rsid w:val="000B55CF"/>
    <w:rsid w:val="000B5F53"/>
    <w:rsid w:val="000C34C4"/>
    <w:rsid w:val="000C3A30"/>
    <w:rsid w:val="000C40F7"/>
    <w:rsid w:val="000D32C8"/>
    <w:rsid w:val="000D5174"/>
    <w:rsid w:val="000D5E14"/>
    <w:rsid w:val="000E0C5C"/>
    <w:rsid w:val="000E27CB"/>
    <w:rsid w:val="000E2E8D"/>
    <w:rsid w:val="000E6830"/>
    <w:rsid w:val="000E73C6"/>
    <w:rsid w:val="000F4F89"/>
    <w:rsid w:val="000F5D3B"/>
    <w:rsid w:val="0010198B"/>
    <w:rsid w:val="00102199"/>
    <w:rsid w:val="00112806"/>
    <w:rsid w:val="00113681"/>
    <w:rsid w:val="001138F8"/>
    <w:rsid w:val="0011751A"/>
    <w:rsid w:val="001207D9"/>
    <w:rsid w:val="00120B0A"/>
    <w:rsid w:val="00124360"/>
    <w:rsid w:val="001273D7"/>
    <w:rsid w:val="001309C8"/>
    <w:rsid w:val="0013308F"/>
    <w:rsid w:val="00141480"/>
    <w:rsid w:val="00141C52"/>
    <w:rsid w:val="001435EF"/>
    <w:rsid w:val="0015123C"/>
    <w:rsid w:val="00161CD5"/>
    <w:rsid w:val="00162486"/>
    <w:rsid w:val="00163072"/>
    <w:rsid w:val="00163D88"/>
    <w:rsid w:val="001657F3"/>
    <w:rsid w:val="001705E2"/>
    <w:rsid w:val="00176D5A"/>
    <w:rsid w:val="00182958"/>
    <w:rsid w:val="001833AA"/>
    <w:rsid w:val="0018509E"/>
    <w:rsid w:val="00190443"/>
    <w:rsid w:val="001907AC"/>
    <w:rsid w:val="001916AE"/>
    <w:rsid w:val="00191D69"/>
    <w:rsid w:val="001927C8"/>
    <w:rsid w:val="00192CEB"/>
    <w:rsid w:val="0019558D"/>
    <w:rsid w:val="001A15CF"/>
    <w:rsid w:val="001A37C9"/>
    <w:rsid w:val="001B3E96"/>
    <w:rsid w:val="001B5D29"/>
    <w:rsid w:val="001C1655"/>
    <w:rsid w:val="001C513C"/>
    <w:rsid w:val="001C68DC"/>
    <w:rsid w:val="001C7028"/>
    <w:rsid w:val="001C7D78"/>
    <w:rsid w:val="001D13FD"/>
    <w:rsid w:val="001D3601"/>
    <w:rsid w:val="001D3BE4"/>
    <w:rsid w:val="001E111C"/>
    <w:rsid w:val="001E184C"/>
    <w:rsid w:val="001E2111"/>
    <w:rsid w:val="001E589E"/>
    <w:rsid w:val="001E64B2"/>
    <w:rsid w:val="001E76CA"/>
    <w:rsid w:val="001E7B3F"/>
    <w:rsid w:val="001E7D44"/>
    <w:rsid w:val="001F3C5B"/>
    <w:rsid w:val="001F48BF"/>
    <w:rsid w:val="001F52EE"/>
    <w:rsid w:val="001F6520"/>
    <w:rsid w:val="00200C3B"/>
    <w:rsid w:val="0020130E"/>
    <w:rsid w:val="00202519"/>
    <w:rsid w:val="00204CFE"/>
    <w:rsid w:val="00207BC6"/>
    <w:rsid w:val="00217BDC"/>
    <w:rsid w:val="00221B8F"/>
    <w:rsid w:val="00226195"/>
    <w:rsid w:val="002316EC"/>
    <w:rsid w:val="00234791"/>
    <w:rsid w:val="00237BA3"/>
    <w:rsid w:val="00244727"/>
    <w:rsid w:val="0024545F"/>
    <w:rsid w:val="00245687"/>
    <w:rsid w:val="002522E7"/>
    <w:rsid w:val="00252D3A"/>
    <w:rsid w:val="002545A5"/>
    <w:rsid w:val="0025602E"/>
    <w:rsid w:val="00256E45"/>
    <w:rsid w:val="00260C3D"/>
    <w:rsid w:val="002622F8"/>
    <w:rsid w:val="002625EC"/>
    <w:rsid w:val="00272CA5"/>
    <w:rsid w:val="00273572"/>
    <w:rsid w:val="00276070"/>
    <w:rsid w:val="00276F9B"/>
    <w:rsid w:val="00277EE1"/>
    <w:rsid w:val="0028029A"/>
    <w:rsid w:val="0028165F"/>
    <w:rsid w:val="00282965"/>
    <w:rsid w:val="0028488A"/>
    <w:rsid w:val="00285367"/>
    <w:rsid w:val="002864B5"/>
    <w:rsid w:val="00287F4E"/>
    <w:rsid w:val="00291DCF"/>
    <w:rsid w:val="00292BD7"/>
    <w:rsid w:val="002939A8"/>
    <w:rsid w:val="002955B0"/>
    <w:rsid w:val="00296786"/>
    <w:rsid w:val="002A1A93"/>
    <w:rsid w:val="002A362B"/>
    <w:rsid w:val="002A373D"/>
    <w:rsid w:val="002B251E"/>
    <w:rsid w:val="002B3889"/>
    <w:rsid w:val="002C0A4F"/>
    <w:rsid w:val="002C0C30"/>
    <w:rsid w:val="002C0F7D"/>
    <w:rsid w:val="002C28F0"/>
    <w:rsid w:val="002D2DE2"/>
    <w:rsid w:val="002D3D38"/>
    <w:rsid w:val="002D423F"/>
    <w:rsid w:val="002D6197"/>
    <w:rsid w:val="002D713D"/>
    <w:rsid w:val="002D76E2"/>
    <w:rsid w:val="002E1803"/>
    <w:rsid w:val="002E2564"/>
    <w:rsid w:val="002E3ADA"/>
    <w:rsid w:val="002E664F"/>
    <w:rsid w:val="002F261F"/>
    <w:rsid w:val="002F634E"/>
    <w:rsid w:val="002F7410"/>
    <w:rsid w:val="00300235"/>
    <w:rsid w:val="00304104"/>
    <w:rsid w:val="003071E9"/>
    <w:rsid w:val="00310530"/>
    <w:rsid w:val="00312960"/>
    <w:rsid w:val="00312FBE"/>
    <w:rsid w:val="0031300B"/>
    <w:rsid w:val="003132A0"/>
    <w:rsid w:val="00317982"/>
    <w:rsid w:val="003238FC"/>
    <w:rsid w:val="00325FBD"/>
    <w:rsid w:val="003343C6"/>
    <w:rsid w:val="00335C45"/>
    <w:rsid w:val="0033699B"/>
    <w:rsid w:val="00336B55"/>
    <w:rsid w:val="0033708D"/>
    <w:rsid w:val="0034181E"/>
    <w:rsid w:val="00343140"/>
    <w:rsid w:val="0034451C"/>
    <w:rsid w:val="00344A07"/>
    <w:rsid w:val="00344CB1"/>
    <w:rsid w:val="00346A29"/>
    <w:rsid w:val="00347BA7"/>
    <w:rsid w:val="00351024"/>
    <w:rsid w:val="00351644"/>
    <w:rsid w:val="00353E63"/>
    <w:rsid w:val="0035524A"/>
    <w:rsid w:val="00356803"/>
    <w:rsid w:val="00357673"/>
    <w:rsid w:val="003579C8"/>
    <w:rsid w:val="00360501"/>
    <w:rsid w:val="003605E4"/>
    <w:rsid w:val="0036083E"/>
    <w:rsid w:val="00360983"/>
    <w:rsid w:val="003631FA"/>
    <w:rsid w:val="003645AE"/>
    <w:rsid w:val="0036560F"/>
    <w:rsid w:val="00374676"/>
    <w:rsid w:val="003755F1"/>
    <w:rsid w:val="00381E85"/>
    <w:rsid w:val="00385483"/>
    <w:rsid w:val="00385DA4"/>
    <w:rsid w:val="0038694D"/>
    <w:rsid w:val="003938C4"/>
    <w:rsid w:val="00396E79"/>
    <w:rsid w:val="003A092C"/>
    <w:rsid w:val="003A1992"/>
    <w:rsid w:val="003A7763"/>
    <w:rsid w:val="003B21AA"/>
    <w:rsid w:val="003B4DE4"/>
    <w:rsid w:val="003C07FA"/>
    <w:rsid w:val="003C11FB"/>
    <w:rsid w:val="003C3AF4"/>
    <w:rsid w:val="003D2592"/>
    <w:rsid w:val="003D581B"/>
    <w:rsid w:val="003D649D"/>
    <w:rsid w:val="003D7A55"/>
    <w:rsid w:val="003E2D48"/>
    <w:rsid w:val="003E41D5"/>
    <w:rsid w:val="003E6492"/>
    <w:rsid w:val="003F22CF"/>
    <w:rsid w:val="003F263C"/>
    <w:rsid w:val="003F748B"/>
    <w:rsid w:val="003F7952"/>
    <w:rsid w:val="00402AFC"/>
    <w:rsid w:val="004051B3"/>
    <w:rsid w:val="00406C1F"/>
    <w:rsid w:val="00406C7C"/>
    <w:rsid w:val="00407C65"/>
    <w:rsid w:val="00410BDB"/>
    <w:rsid w:val="004146C4"/>
    <w:rsid w:val="00414E68"/>
    <w:rsid w:val="004178BE"/>
    <w:rsid w:val="004205AE"/>
    <w:rsid w:val="004213F6"/>
    <w:rsid w:val="00423894"/>
    <w:rsid w:val="00424143"/>
    <w:rsid w:val="00424D73"/>
    <w:rsid w:val="004263FE"/>
    <w:rsid w:val="0042676A"/>
    <w:rsid w:val="00433650"/>
    <w:rsid w:val="004360C1"/>
    <w:rsid w:val="00436EB6"/>
    <w:rsid w:val="00444048"/>
    <w:rsid w:val="0044410B"/>
    <w:rsid w:val="00444B3E"/>
    <w:rsid w:val="00454319"/>
    <w:rsid w:val="0045607B"/>
    <w:rsid w:val="00460073"/>
    <w:rsid w:val="004603D4"/>
    <w:rsid w:val="00461B40"/>
    <w:rsid w:val="004622ED"/>
    <w:rsid w:val="00462F7E"/>
    <w:rsid w:val="00463573"/>
    <w:rsid w:val="00472F06"/>
    <w:rsid w:val="00486F47"/>
    <w:rsid w:val="00491185"/>
    <w:rsid w:val="004952BA"/>
    <w:rsid w:val="0049751A"/>
    <w:rsid w:val="004A739A"/>
    <w:rsid w:val="004B025A"/>
    <w:rsid w:val="004B26EB"/>
    <w:rsid w:val="004B32AB"/>
    <w:rsid w:val="004B642D"/>
    <w:rsid w:val="004B6C78"/>
    <w:rsid w:val="004C2B24"/>
    <w:rsid w:val="004C43F0"/>
    <w:rsid w:val="004C574C"/>
    <w:rsid w:val="004D0431"/>
    <w:rsid w:val="004D2FEF"/>
    <w:rsid w:val="004D4468"/>
    <w:rsid w:val="004E1274"/>
    <w:rsid w:val="004E1E42"/>
    <w:rsid w:val="004E339E"/>
    <w:rsid w:val="004E34B8"/>
    <w:rsid w:val="004E3B83"/>
    <w:rsid w:val="004E44AA"/>
    <w:rsid w:val="004E6126"/>
    <w:rsid w:val="004F3663"/>
    <w:rsid w:val="004F4E34"/>
    <w:rsid w:val="004F6435"/>
    <w:rsid w:val="00502856"/>
    <w:rsid w:val="005034E5"/>
    <w:rsid w:val="00504E26"/>
    <w:rsid w:val="00506657"/>
    <w:rsid w:val="00510299"/>
    <w:rsid w:val="00512E76"/>
    <w:rsid w:val="00521B67"/>
    <w:rsid w:val="00522474"/>
    <w:rsid w:val="00525BF6"/>
    <w:rsid w:val="00526AA9"/>
    <w:rsid w:val="00527759"/>
    <w:rsid w:val="0053222D"/>
    <w:rsid w:val="00532858"/>
    <w:rsid w:val="00536E13"/>
    <w:rsid w:val="00536EA0"/>
    <w:rsid w:val="00540B14"/>
    <w:rsid w:val="00541C8A"/>
    <w:rsid w:val="0054302E"/>
    <w:rsid w:val="00543D1A"/>
    <w:rsid w:val="00547B3B"/>
    <w:rsid w:val="00550C15"/>
    <w:rsid w:val="00551072"/>
    <w:rsid w:val="005529C8"/>
    <w:rsid w:val="005565E6"/>
    <w:rsid w:val="005579F8"/>
    <w:rsid w:val="00566EE2"/>
    <w:rsid w:val="005716F3"/>
    <w:rsid w:val="00573A26"/>
    <w:rsid w:val="00573A5B"/>
    <w:rsid w:val="005748C7"/>
    <w:rsid w:val="00576A12"/>
    <w:rsid w:val="005776ED"/>
    <w:rsid w:val="005819C3"/>
    <w:rsid w:val="00582D5E"/>
    <w:rsid w:val="005916D6"/>
    <w:rsid w:val="005948BF"/>
    <w:rsid w:val="00596BB6"/>
    <w:rsid w:val="00597619"/>
    <w:rsid w:val="0059793B"/>
    <w:rsid w:val="005A173D"/>
    <w:rsid w:val="005A3C47"/>
    <w:rsid w:val="005B107D"/>
    <w:rsid w:val="005B26D3"/>
    <w:rsid w:val="005B2AEB"/>
    <w:rsid w:val="005B2BB6"/>
    <w:rsid w:val="005B5BBE"/>
    <w:rsid w:val="005B6CDE"/>
    <w:rsid w:val="005B7209"/>
    <w:rsid w:val="005C15A8"/>
    <w:rsid w:val="005C1C6D"/>
    <w:rsid w:val="005C2158"/>
    <w:rsid w:val="005C23EC"/>
    <w:rsid w:val="005C2631"/>
    <w:rsid w:val="005C3033"/>
    <w:rsid w:val="005C36BB"/>
    <w:rsid w:val="005C52D3"/>
    <w:rsid w:val="005D0211"/>
    <w:rsid w:val="005D0681"/>
    <w:rsid w:val="005D0E82"/>
    <w:rsid w:val="005D4661"/>
    <w:rsid w:val="005E1692"/>
    <w:rsid w:val="005E1761"/>
    <w:rsid w:val="005F3DAB"/>
    <w:rsid w:val="005F480B"/>
    <w:rsid w:val="005F504C"/>
    <w:rsid w:val="005F7429"/>
    <w:rsid w:val="005F7EC1"/>
    <w:rsid w:val="0060236C"/>
    <w:rsid w:val="00603773"/>
    <w:rsid w:val="0060428F"/>
    <w:rsid w:val="00606404"/>
    <w:rsid w:val="00606E1F"/>
    <w:rsid w:val="00612EA1"/>
    <w:rsid w:val="0061377B"/>
    <w:rsid w:val="006149F3"/>
    <w:rsid w:val="0061567F"/>
    <w:rsid w:val="00617FEE"/>
    <w:rsid w:val="006202E3"/>
    <w:rsid w:val="006226C4"/>
    <w:rsid w:val="006239D7"/>
    <w:rsid w:val="00625A15"/>
    <w:rsid w:val="00630F9F"/>
    <w:rsid w:val="006319DF"/>
    <w:rsid w:val="006345E0"/>
    <w:rsid w:val="00634866"/>
    <w:rsid w:val="006348B3"/>
    <w:rsid w:val="00634B99"/>
    <w:rsid w:val="006361BD"/>
    <w:rsid w:val="00640FFC"/>
    <w:rsid w:val="006415E6"/>
    <w:rsid w:val="0064601E"/>
    <w:rsid w:val="006539C8"/>
    <w:rsid w:val="00660D25"/>
    <w:rsid w:val="006612DC"/>
    <w:rsid w:val="00665465"/>
    <w:rsid w:val="00666682"/>
    <w:rsid w:val="006701E4"/>
    <w:rsid w:val="00674F7E"/>
    <w:rsid w:val="0068019A"/>
    <w:rsid w:val="006839E9"/>
    <w:rsid w:val="00683DD6"/>
    <w:rsid w:val="00687A52"/>
    <w:rsid w:val="00690728"/>
    <w:rsid w:val="00693444"/>
    <w:rsid w:val="00694391"/>
    <w:rsid w:val="006A062F"/>
    <w:rsid w:val="006A1202"/>
    <w:rsid w:val="006A2363"/>
    <w:rsid w:val="006A27F0"/>
    <w:rsid w:val="006A4795"/>
    <w:rsid w:val="006A4B86"/>
    <w:rsid w:val="006A6AC3"/>
    <w:rsid w:val="006B00D2"/>
    <w:rsid w:val="006B45B6"/>
    <w:rsid w:val="006B74BA"/>
    <w:rsid w:val="006C14EF"/>
    <w:rsid w:val="006C3F1F"/>
    <w:rsid w:val="006C7C00"/>
    <w:rsid w:val="006D355B"/>
    <w:rsid w:val="006E5351"/>
    <w:rsid w:val="006E55C4"/>
    <w:rsid w:val="006F3700"/>
    <w:rsid w:val="006F465D"/>
    <w:rsid w:val="006F4F39"/>
    <w:rsid w:val="006F70B0"/>
    <w:rsid w:val="00702B22"/>
    <w:rsid w:val="00703531"/>
    <w:rsid w:val="0070355C"/>
    <w:rsid w:val="0070357C"/>
    <w:rsid w:val="00703C15"/>
    <w:rsid w:val="00704537"/>
    <w:rsid w:val="00707472"/>
    <w:rsid w:val="0071114B"/>
    <w:rsid w:val="007204AE"/>
    <w:rsid w:val="007233A0"/>
    <w:rsid w:val="0072364B"/>
    <w:rsid w:val="0072692D"/>
    <w:rsid w:val="00727A69"/>
    <w:rsid w:val="007329AF"/>
    <w:rsid w:val="0073617A"/>
    <w:rsid w:val="00742E4E"/>
    <w:rsid w:val="00743BF4"/>
    <w:rsid w:val="00744B16"/>
    <w:rsid w:val="00744CC3"/>
    <w:rsid w:val="00747845"/>
    <w:rsid w:val="00755571"/>
    <w:rsid w:val="007629CC"/>
    <w:rsid w:val="00763A83"/>
    <w:rsid w:val="007727AA"/>
    <w:rsid w:val="0077510E"/>
    <w:rsid w:val="007751AA"/>
    <w:rsid w:val="00777E7A"/>
    <w:rsid w:val="007839F1"/>
    <w:rsid w:val="007866E7"/>
    <w:rsid w:val="0078781E"/>
    <w:rsid w:val="00787D73"/>
    <w:rsid w:val="007910F3"/>
    <w:rsid w:val="00793618"/>
    <w:rsid w:val="00796448"/>
    <w:rsid w:val="007A011D"/>
    <w:rsid w:val="007A2811"/>
    <w:rsid w:val="007A2CC8"/>
    <w:rsid w:val="007A3655"/>
    <w:rsid w:val="007A3B79"/>
    <w:rsid w:val="007A6F42"/>
    <w:rsid w:val="007B1ADF"/>
    <w:rsid w:val="007B1B32"/>
    <w:rsid w:val="007B7417"/>
    <w:rsid w:val="007C149C"/>
    <w:rsid w:val="007C162E"/>
    <w:rsid w:val="007C3F40"/>
    <w:rsid w:val="007C3FD6"/>
    <w:rsid w:val="007D26F1"/>
    <w:rsid w:val="007D3542"/>
    <w:rsid w:val="007D40FB"/>
    <w:rsid w:val="007D6183"/>
    <w:rsid w:val="007E49E7"/>
    <w:rsid w:val="007E5C56"/>
    <w:rsid w:val="007F2171"/>
    <w:rsid w:val="007F4231"/>
    <w:rsid w:val="007F5697"/>
    <w:rsid w:val="008011EA"/>
    <w:rsid w:val="0080297C"/>
    <w:rsid w:val="00802FC8"/>
    <w:rsid w:val="008046AA"/>
    <w:rsid w:val="00806ED9"/>
    <w:rsid w:val="0081126B"/>
    <w:rsid w:val="0081189F"/>
    <w:rsid w:val="0081338B"/>
    <w:rsid w:val="00814134"/>
    <w:rsid w:val="00814272"/>
    <w:rsid w:val="008156A7"/>
    <w:rsid w:val="00824227"/>
    <w:rsid w:val="0082577E"/>
    <w:rsid w:val="008308E1"/>
    <w:rsid w:val="00830935"/>
    <w:rsid w:val="00836491"/>
    <w:rsid w:val="00843282"/>
    <w:rsid w:val="008468DD"/>
    <w:rsid w:val="00850CE7"/>
    <w:rsid w:val="008529CC"/>
    <w:rsid w:val="008603A1"/>
    <w:rsid w:val="00863651"/>
    <w:rsid w:val="00866674"/>
    <w:rsid w:val="008671BF"/>
    <w:rsid w:val="00871858"/>
    <w:rsid w:val="00872261"/>
    <w:rsid w:val="0087719D"/>
    <w:rsid w:val="00882692"/>
    <w:rsid w:val="00883705"/>
    <w:rsid w:val="0088432B"/>
    <w:rsid w:val="00885B88"/>
    <w:rsid w:val="00886754"/>
    <w:rsid w:val="008923C4"/>
    <w:rsid w:val="00892586"/>
    <w:rsid w:val="00897D28"/>
    <w:rsid w:val="008A64C3"/>
    <w:rsid w:val="008A7FCD"/>
    <w:rsid w:val="008B328D"/>
    <w:rsid w:val="008C02F8"/>
    <w:rsid w:val="008C1789"/>
    <w:rsid w:val="008C5BD2"/>
    <w:rsid w:val="008D57CB"/>
    <w:rsid w:val="008D594C"/>
    <w:rsid w:val="008D7133"/>
    <w:rsid w:val="008E17F5"/>
    <w:rsid w:val="008E1D57"/>
    <w:rsid w:val="008E5588"/>
    <w:rsid w:val="008F0D30"/>
    <w:rsid w:val="008F3E7A"/>
    <w:rsid w:val="008F4387"/>
    <w:rsid w:val="008F4E80"/>
    <w:rsid w:val="00901178"/>
    <w:rsid w:val="00902422"/>
    <w:rsid w:val="00903D92"/>
    <w:rsid w:val="009053B6"/>
    <w:rsid w:val="009057D5"/>
    <w:rsid w:val="00907B33"/>
    <w:rsid w:val="00907CC3"/>
    <w:rsid w:val="0091350A"/>
    <w:rsid w:val="00917895"/>
    <w:rsid w:val="00921F5B"/>
    <w:rsid w:val="00925612"/>
    <w:rsid w:val="009304BE"/>
    <w:rsid w:val="00933AE1"/>
    <w:rsid w:val="0094380A"/>
    <w:rsid w:val="0094493F"/>
    <w:rsid w:val="00946034"/>
    <w:rsid w:val="009476B8"/>
    <w:rsid w:val="00951600"/>
    <w:rsid w:val="00951F52"/>
    <w:rsid w:val="00952FA8"/>
    <w:rsid w:val="0095415D"/>
    <w:rsid w:val="009556C6"/>
    <w:rsid w:val="0096041B"/>
    <w:rsid w:val="00961F38"/>
    <w:rsid w:val="0096203C"/>
    <w:rsid w:val="0096250B"/>
    <w:rsid w:val="00962D8E"/>
    <w:rsid w:val="00963994"/>
    <w:rsid w:val="00964150"/>
    <w:rsid w:val="00964CB1"/>
    <w:rsid w:val="00967F7E"/>
    <w:rsid w:val="00973C54"/>
    <w:rsid w:val="0098091C"/>
    <w:rsid w:val="00982974"/>
    <w:rsid w:val="00983465"/>
    <w:rsid w:val="00983A52"/>
    <w:rsid w:val="00986262"/>
    <w:rsid w:val="00987068"/>
    <w:rsid w:val="009902D1"/>
    <w:rsid w:val="00993029"/>
    <w:rsid w:val="00995CD7"/>
    <w:rsid w:val="00997DCC"/>
    <w:rsid w:val="009A5708"/>
    <w:rsid w:val="009A617D"/>
    <w:rsid w:val="009B1A96"/>
    <w:rsid w:val="009B3632"/>
    <w:rsid w:val="009C068B"/>
    <w:rsid w:val="009C12F9"/>
    <w:rsid w:val="009C2C2D"/>
    <w:rsid w:val="009C679E"/>
    <w:rsid w:val="009C7DCA"/>
    <w:rsid w:val="009D6567"/>
    <w:rsid w:val="009D7B9A"/>
    <w:rsid w:val="009E1F0E"/>
    <w:rsid w:val="009E2371"/>
    <w:rsid w:val="009E5351"/>
    <w:rsid w:val="009E5998"/>
    <w:rsid w:val="009E5FA4"/>
    <w:rsid w:val="009F1262"/>
    <w:rsid w:val="009F194E"/>
    <w:rsid w:val="009F462E"/>
    <w:rsid w:val="009F74B5"/>
    <w:rsid w:val="00A1150B"/>
    <w:rsid w:val="00A226B5"/>
    <w:rsid w:val="00A26F5C"/>
    <w:rsid w:val="00A27328"/>
    <w:rsid w:val="00A32183"/>
    <w:rsid w:val="00A40BA0"/>
    <w:rsid w:val="00A42525"/>
    <w:rsid w:val="00A44CAE"/>
    <w:rsid w:val="00A461A0"/>
    <w:rsid w:val="00A46574"/>
    <w:rsid w:val="00A51F75"/>
    <w:rsid w:val="00A56993"/>
    <w:rsid w:val="00A65C31"/>
    <w:rsid w:val="00A70EF6"/>
    <w:rsid w:val="00A71399"/>
    <w:rsid w:val="00A71D6E"/>
    <w:rsid w:val="00A72EEA"/>
    <w:rsid w:val="00A74695"/>
    <w:rsid w:val="00A84B8F"/>
    <w:rsid w:val="00A85B87"/>
    <w:rsid w:val="00A902EA"/>
    <w:rsid w:val="00A93067"/>
    <w:rsid w:val="00A97816"/>
    <w:rsid w:val="00AA1B11"/>
    <w:rsid w:val="00AA246E"/>
    <w:rsid w:val="00AA2D6A"/>
    <w:rsid w:val="00AA2E61"/>
    <w:rsid w:val="00AA3CD2"/>
    <w:rsid w:val="00AA4FF4"/>
    <w:rsid w:val="00AB0898"/>
    <w:rsid w:val="00AB0ADF"/>
    <w:rsid w:val="00AB165F"/>
    <w:rsid w:val="00AB2B83"/>
    <w:rsid w:val="00AB5BFC"/>
    <w:rsid w:val="00AB6CB5"/>
    <w:rsid w:val="00AC1203"/>
    <w:rsid w:val="00AC27F5"/>
    <w:rsid w:val="00AC2A85"/>
    <w:rsid w:val="00AC6B10"/>
    <w:rsid w:val="00AC7E7E"/>
    <w:rsid w:val="00AD22E1"/>
    <w:rsid w:val="00AD25B2"/>
    <w:rsid w:val="00AD3E82"/>
    <w:rsid w:val="00AD475C"/>
    <w:rsid w:val="00AE3159"/>
    <w:rsid w:val="00AE45D9"/>
    <w:rsid w:val="00AE7D76"/>
    <w:rsid w:val="00AF0FE7"/>
    <w:rsid w:val="00AF4268"/>
    <w:rsid w:val="00AF6280"/>
    <w:rsid w:val="00AF6480"/>
    <w:rsid w:val="00B12EF0"/>
    <w:rsid w:val="00B1799A"/>
    <w:rsid w:val="00B214C5"/>
    <w:rsid w:val="00B2461E"/>
    <w:rsid w:val="00B30422"/>
    <w:rsid w:val="00B30DE1"/>
    <w:rsid w:val="00B34B88"/>
    <w:rsid w:val="00B37703"/>
    <w:rsid w:val="00B420A3"/>
    <w:rsid w:val="00B42327"/>
    <w:rsid w:val="00B475E7"/>
    <w:rsid w:val="00B53A9A"/>
    <w:rsid w:val="00B544FA"/>
    <w:rsid w:val="00B60F41"/>
    <w:rsid w:val="00B705B6"/>
    <w:rsid w:val="00B70964"/>
    <w:rsid w:val="00B72615"/>
    <w:rsid w:val="00B813A8"/>
    <w:rsid w:val="00B8151C"/>
    <w:rsid w:val="00B821E7"/>
    <w:rsid w:val="00B8761D"/>
    <w:rsid w:val="00B93DC5"/>
    <w:rsid w:val="00B954B8"/>
    <w:rsid w:val="00BA428B"/>
    <w:rsid w:val="00BA4DA1"/>
    <w:rsid w:val="00BA6EF0"/>
    <w:rsid w:val="00BA7217"/>
    <w:rsid w:val="00BB25A0"/>
    <w:rsid w:val="00BB3FDF"/>
    <w:rsid w:val="00BB55F6"/>
    <w:rsid w:val="00BC3CAE"/>
    <w:rsid w:val="00BC7705"/>
    <w:rsid w:val="00BD063B"/>
    <w:rsid w:val="00BD2B35"/>
    <w:rsid w:val="00BD473F"/>
    <w:rsid w:val="00BD7028"/>
    <w:rsid w:val="00BD7B28"/>
    <w:rsid w:val="00BE3A75"/>
    <w:rsid w:val="00BE3B62"/>
    <w:rsid w:val="00BE4678"/>
    <w:rsid w:val="00BF3DE6"/>
    <w:rsid w:val="00BF513F"/>
    <w:rsid w:val="00C00828"/>
    <w:rsid w:val="00C012EA"/>
    <w:rsid w:val="00C02FE0"/>
    <w:rsid w:val="00C0677D"/>
    <w:rsid w:val="00C1036A"/>
    <w:rsid w:val="00C10E92"/>
    <w:rsid w:val="00C1580A"/>
    <w:rsid w:val="00C1702F"/>
    <w:rsid w:val="00C20038"/>
    <w:rsid w:val="00C20F56"/>
    <w:rsid w:val="00C2326E"/>
    <w:rsid w:val="00C2651D"/>
    <w:rsid w:val="00C26FCF"/>
    <w:rsid w:val="00C338CA"/>
    <w:rsid w:val="00C33E59"/>
    <w:rsid w:val="00C36458"/>
    <w:rsid w:val="00C44DE9"/>
    <w:rsid w:val="00C47F82"/>
    <w:rsid w:val="00C5161B"/>
    <w:rsid w:val="00C5573B"/>
    <w:rsid w:val="00C56255"/>
    <w:rsid w:val="00C571C2"/>
    <w:rsid w:val="00C631A8"/>
    <w:rsid w:val="00C640C6"/>
    <w:rsid w:val="00C65FD7"/>
    <w:rsid w:val="00C711ED"/>
    <w:rsid w:val="00C73E94"/>
    <w:rsid w:val="00C764EC"/>
    <w:rsid w:val="00C83650"/>
    <w:rsid w:val="00C83B8D"/>
    <w:rsid w:val="00C93450"/>
    <w:rsid w:val="00C94338"/>
    <w:rsid w:val="00C96A9C"/>
    <w:rsid w:val="00C97D8E"/>
    <w:rsid w:val="00C97EAF"/>
    <w:rsid w:val="00CA1952"/>
    <w:rsid w:val="00CA7962"/>
    <w:rsid w:val="00CA7BE9"/>
    <w:rsid w:val="00CB0B4F"/>
    <w:rsid w:val="00CB27BC"/>
    <w:rsid w:val="00CB2CA0"/>
    <w:rsid w:val="00CB3F9F"/>
    <w:rsid w:val="00CC14FE"/>
    <w:rsid w:val="00CC1717"/>
    <w:rsid w:val="00CC351B"/>
    <w:rsid w:val="00CC3F7D"/>
    <w:rsid w:val="00CC684E"/>
    <w:rsid w:val="00CD4883"/>
    <w:rsid w:val="00CD53E4"/>
    <w:rsid w:val="00CD55C1"/>
    <w:rsid w:val="00CD62A3"/>
    <w:rsid w:val="00CD7177"/>
    <w:rsid w:val="00CD7857"/>
    <w:rsid w:val="00CD7FB6"/>
    <w:rsid w:val="00CE04AB"/>
    <w:rsid w:val="00CE2CF7"/>
    <w:rsid w:val="00CE39FD"/>
    <w:rsid w:val="00CE6ACD"/>
    <w:rsid w:val="00CE71EF"/>
    <w:rsid w:val="00CF01E1"/>
    <w:rsid w:val="00CF22DB"/>
    <w:rsid w:val="00CF2840"/>
    <w:rsid w:val="00CF4C7D"/>
    <w:rsid w:val="00CF4FCF"/>
    <w:rsid w:val="00CF5900"/>
    <w:rsid w:val="00D039DF"/>
    <w:rsid w:val="00D045F7"/>
    <w:rsid w:val="00D05E5C"/>
    <w:rsid w:val="00D15128"/>
    <w:rsid w:val="00D1532E"/>
    <w:rsid w:val="00D1638A"/>
    <w:rsid w:val="00D17BA8"/>
    <w:rsid w:val="00D24EAF"/>
    <w:rsid w:val="00D269C9"/>
    <w:rsid w:val="00D27302"/>
    <w:rsid w:val="00D306BD"/>
    <w:rsid w:val="00D310A7"/>
    <w:rsid w:val="00D34036"/>
    <w:rsid w:val="00D35354"/>
    <w:rsid w:val="00D40EA4"/>
    <w:rsid w:val="00D41E53"/>
    <w:rsid w:val="00D503E1"/>
    <w:rsid w:val="00D5061E"/>
    <w:rsid w:val="00D559D0"/>
    <w:rsid w:val="00D56C6D"/>
    <w:rsid w:val="00D5775E"/>
    <w:rsid w:val="00D57C1C"/>
    <w:rsid w:val="00D60DFB"/>
    <w:rsid w:val="00D62B14"/>
    <w:rsid w:val="00D65501"/>
    <w:rsid w:val="00D65729"/>
    <w:rsid w:val="00D6651C"/>
    <w:rsid w:val="00D71056"/>
    <w:rsid w:val="00D74101"/>
    <w:rsid w:val="00D75CE1"/>
    <w:rsid w:val="00D76E37"/>
    <w:rsid w:val="00D80A7D"/>
    <w:rsid w:val="00D81D00"/>
    <w:rsid w:val="00D86A7D"/>
    <w:rsid w:val="00DA0249"/>
    <w:rsid w:val="00DA3DB7"/>
    <w:rsid w:val="00DA40C2"/>
    <w:rsid w:val="00DA4986"/>
    <w:rsid w:val="00DB3788"/>
    <w:rsid w:val="00DB70BA"/>
    <w:rsid w:val="00DC0C86"/>
    <w:rsid w:val="00DC0D54"/>
    <w:rsid w:val="00DC1106"/>
    <w:rsid w:val="00DC3AE5"/>
    <w:rsid w:val="00DC3B7F"/>
    <w:rsid w:val="00DD1840"/>
    <w:rsid w:val="00DD1BD7"/>
    <w:rsid w:val="00DD2293"/>
    <w:rsid w:val="00DD4EFD"/>
    <w:rsid w:val="00DD7ADA"/>
    <w:rsid w:val="00DE3550"/>
    <w:rsid w:val="00DE5EE8"/>
    <w:rsid w:val="00DE62E3"/>
    <w:rsid w:val="00DF13A4"/>
    <w:rsid w:val="00DF343F"/>
    <w:rsid w:val="00DF446E"/>
    <w:rsid w:val="00DF4F7D"/>
    <w:rsid w:val="00E077BC"/>
    <w:rsid w:val="00E11ADF"/>
    <w:rsid w:val="00E15944"/>
    <w:rsid w:val="00E26A70"/>
    <w:rsid w:val="00E27734"/>
    <w:rsid w:val="00E31B15"/>
    <w:rsid w:val="00E31E64"/>
    <w:rsid w:val="00E350D4"/>
    <w:rsid w:val="00E357AD"/>
    <w:rsid w:val="00E368BB"/>
    <w:rsid w:val="00E37514"/>
    <w:rsid w:val="00E4174B"/>
    <w:rsid w:val="00E42421"/>
    <w:rsid w:val="00E43E96"/>
    <w:rsid w:val="00E446E7"/>
    <w:rsid w:val="00E538ED"/>
    <w:rsid w:val="00E6280F"/>
    <w:rsid w:val="00E655D8"/>
    <w:rsid w:val="00E73037"/>
    <w:rsid w:val="00E76F6E"/>
    <w:rsid w:val="00E8045A"/>
    <w:rsid w:val="00E85303"/>
    <w:rsid w:val="00E85E9D"/>
    <w:rsid w:val="00E92F9B"/>
    <w:rsid w:val="00E9513F"/>
    <w:rsid w:val="00E97F1A"/>
    <w:rsid w:val="00EA3AC0"/>
    <w:rsid w:val="00EA4CA7"/>
    <w:rsid w:val="00EA67FE"/>
    <w:rsid w:val="00EA69F7"/>
    <w:rsid w:val="00EB05F3"/>
    <w:rsid w:val="00EB4A88"/>
    <w:rsid w:val="00EB73E5"/>
    <w:rsid w:val="00EC07F9"/>
    <w:rsid w:val="00EC3E18"/>
    <w:rsid w:val="00EC496D"/>
    <w:rsid w:val="00EC676B"/>
    <w:rsid w:val="00EC7539"/>
    <w:rsid w:val="00ED1DE0"/>
    <w:rsid w:val="00ED63C2"/>
    <w:rsid w:val="00EE1FBD"/>
    <w:rsid w:val="00EE4CE8"/>
    <w:rsid w:val="00EE7517"/>
    <w:rsid w:val="00EF0BE7"/>
    <w:rsid w:val="00EF1A0B"/>
    <w:rsid w:val="00F013DC"/>
    <w:rsid w:val="00F01A73"/>
    <w:rsid w:val="00F056D5"/>
    <w:rsid w:val="00F10F6A"/>
    <w:rsid w:val="00F114A0"/>
    <w:rsid w:val="00F12540"/>
    <w:rsid w:val="00F12C3E"/>
    <w:rsid w:val="00F16200"/>
    <w:rsid w:val="00F25653"/>
    <w:rsid w:val="00F26EC9"/>
    <w:rsid w:val="00F315A5"/>
    <w:rsid w:val="00F32804"/>
    <w:rsid w:val="00F328BE"/>
    <w:rsid w:val="00F33EA8"/>
    <w:rsid w:val="00F344C1"/>
    <w:rsid w:val="00F35DFF"/>
    <w:rsid w:val="00F40C6C"/>
    <w:rsid w:val="00F41E17"/>
    <w:rsid w:val="00F44464"/>
    <w:rsid w:val="00F45650"/>
    <w:rsid w:val="00F51FE6"/>
    <w:rsid w:val="00F61E74"/>
    <w:rsid w:val="00F6284A"/>
    <w:rsid w:val="00F66FDD"/>
    <w:rsid w:val="00F67E30"/>
    <w:rsid w:val="00F74282"/>
    <w:rsid w:val="00F74D0B"/>
    <w:rsid w:val="00F75D37"/>
    <w:rsid w:val="00F82280"/>
    <w:rsid w:val="00F83B24"/>
    <w:rsid w:val="00F91247"/>
    <w:rsid w:val="00F91382"/>
    <w:rsid w:val="00F92851"/>
    <w:rsid w:val="00F92BD4"/>
    <w:rsid w:val="00F934D2"/>
    <w:rsid w:val="00F93577"/>
    <w:rsid w:val="00F94C62"/>
    <w:rsid w:val="00FA0441"/>
    <w:rsid w:val="00FA16D3"/>
    <w:rsid w:val="00FA288E"/>
    <w:rsid w:val="00FA2E50"/>
    <w:rsid w:val="00FA468C"/>
    <w:rsid w:val="00FB04C7"/>
    <w:rsid w:val="00FB4064"/>
    <w:rsid w:val="00FB4FF2"/>
    <w:rsid w:val="00FB7B6D"/>
    <w:rsid w:val="00FC00C9"/>
    <w:rsid w:val="00FC51AA"/>
    <w:rsid w:val="00FC638D"/>
    <w:rsid w:val="00FD081F"/>
    <w:rsid w:val="00FD3FA1"/>
    <w:rsid w:val="00FD4CF0"/>
    <w:rsid w:val="00FE0270"/>
    <w:rsid w:val="00FE2668"/>
    <w:rsid w:val="00FE4616"/>
    <w:rsid w:val="00FE4898"/>
    <w:rsid w:val="00FE4B13"/>
    <w:rsid w:val="00FE5108"/>
    <w:rsid w:val="00FE52DC"/>
    <w:rsid w:val="00FE65B6"/>
    <w:rsid w:val="00FE72E2"/>
    <w:rsid w:val="00FE73B5"/>
    <w:rsid w:val="00FF469C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7AE4"/>
  <w15:chartTrackingRefBased/>
  <w15:docId w15:val="{ABD15384-DA0C-427B-848F-848864A2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2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5B2BB6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B3F"/>
  </w:style>
  <w:style w:type="paragraph" w:styleId="Fuzeile">
    <w:name w:val="footer"/>
    <w:basedOn w:val="Standard"/>
    <w:link w:val="FuzeileZchn"/>
    <w:uiPriority w:val="99"/>
    <w:unhideWhenUsed/>
    <w:rsid w:val="001E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B3F"/>
  </w:style>
  <w:style w:type="paragraph" w:styleId="StandardWeb">
    <w:name w:val="Normal (Web)"/>
    <w:basedOn w:val="Standard"/>
    <w:uiPriority w:val="99"/>
    <w:unhideWhenUsed/>
    <w:rsid w:val="001E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7B3F"/>
    <w:rPr>
      <w:b/>
      <w:bCs/>
    </w:rPr>
  </w:style>
  <w:style w:type="character" w:styleId="Hervorhebung">
    <w:name w:val="Emphasis"/>
    <w:basedOn w:val="Absatz-Standardschriftart"/>
    <w:uiPriority w:val="20"/>
    <w:qFormat/>
    <w:rsid w:val="001E7B3F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E7B3F"/>
    <w:rPr>
      <w:color w:val="0000FF"/>
      <w:u w:val="single"/>
    </w:rPr>
  </w:style>
  <w:style w:type="paragraph" w:styleId="KeinLeerraum">
    <w:name w:val="No Spacing"/>
    <w:qFormat/>
    <w:rsid w:val="001E7B3F"/>
    <w:pPr>
      <w:suppressAutoHyphens/>
      <w:spacing w:after="0" w:line="240" w:lineRule="auto"/>
    </w:pPr>
    <w:rPr>
      <w:rFonts w:ascii="Calibri" w:eastAsia="Calibri" w:hAnsi="Calibri" w:cs="Mangal"/>
      <w:lang w:val="en-US" w:eastAsia="zh-CN"/>
    </w:rPr>
  </w:style>
  <w:style w:type="character" w:customStyle="1" w:styleId="cf01">
    <w:name w:val="cf01"/>
    <w:basedOn w:val="Absatz-Standardschriftart"/>
    <w:rsid w:val="00AA246E"/>
    <w:rPr>
      <w:rFonts w:ascii="Segoe UI" w:hAnsi="Segoe UI" w:cs="Segoe UI" w:hint="default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AA246E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A246E"/>
    <w:rPr>
      <w:rFonts w:ascii="Calibri" w:hAnsi="Calibri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8D57CB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3A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A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A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A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A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AE5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14B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2BB6"/>
    <w:rPr>
      <w:rFonts w:ascii="Calibri" w:hAnsi="Calibri" w:cs="Calibri"/>
      <w:b/>
      <w:bCs/>
      <w:sz w:val="27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2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TSB_0706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t.ly/TSB_070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TSB_0706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6BE6-E220-43DF-B4D0-EBB4DDE0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Ana Paula Alvares Calegari</cp:lastModifiedBy>
  <cp:revision>4</cp:revision>
  <dcterms:created xsi:type="dcterms:W3CDTF">2023-05-16T09:18:00Z</dcterms:created>
  <dcterms:modified xsi:type="dcterms:W3CDTF">2023-05-16T09:32:00Z</dcterms:modified>
</cp:coreProperties>
</file>