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A88" w:rsidRPr="0013426E" w:rsidRDefault="006F7C19">
      <w:pPr>
        <w:jc w:val="center"/>
        <w:rPr>
          <w:rFonts w:ascii="Arial" w:hAnsi="Arial" w:cs="Arial"/>
          <w:b/>
          <w:bCs/>
        </w:rPr>
      </w:pPr>
      <w:r w:rsidRPr="0013426E">
        <w:rPr>
          <w:rFonts w:ascii="Arial" w:hAnsi="Arial" w:cs="Arial"/>
          <w:b/>
          <w:bCs/>
        </w:rPr>
        <w:t>UNIVERSIDADE FEDERAL DE SANTA MARIA</w:t>
      </w:r>
    </w:p>
    <w:p w:rsidR="006F7A88" w:rsidRPr="0013426E" w:rsidRDefault="006F7C19">
      <w:pPr>
        <w:jc w:val="center"/>
        <w:rPr>
          <w:rFonts w:ascii="Arial" w:hAnsi="Arial" w:cs="Arial"/>
          <w:b/>
          <w:bCs/>
        </w:rPr>
      </w:pPr>
      <w:r w:rsidRPr="0013426E">
        <w:rPr>
          <w:rFonts w:ascii="Arial" w:hAnsi="Arial" w:cs="Arial"/>
          <w:b/>
          <w:bCs/>
        </w:rPr>
        <w:t xml:space="preserve">CENTRO DE CIÊNCIAS SOCIAIS E HUMANAS </w:t>
      </w:r>
    </w:p>
    <w:p w:rsidR="006F7A88" w:rsidRPr="0013426E" w:rsidRDefault="006F7C19">
      <w:pPr>
        <w:jc w:val="center"/>
        <w:rPr>
          <w:rFonts w:ascii="Arial" w:hAnsi="Arial" w:cs="Arial"/>
          <w:b/>
          <w:bCs/>
        </w:rPr>
      </w:pPr>
      <w:r w:rsidRPr="0013426E">
        <w:rPr>
          <w:rFonts w:ascii="Arial" w:hAnsi="Arial" w:cs="Arial"/>
          <w:b/>
          <w:bCs/>
        </w:rPr>
        <w:t>PROGRAMA DE PÓS-GRADUAÇÃO EM HISTÓRIA</w:t>
      </w:r>
    </w:p>
    <w:p w:rsidR="006F7A88" w:rsidRPr="0013426E" w:rsidRDefault="006F7A88">
      <w:pPr>
        <w:jc w:val="center"/>
        <w:rPr>
          <w:rFonts w:ascii="Arial" w:hAnsi="Arial" w:cs="Arial"/>
          <w:b/>
          <w:bCs/>
        </w:rPr>
      </w:pPr>
    </w:p>
    <w:p w:rsidR="006F7A88" w:rsidRPr="0013426E" w:rsidRDefault="006F7C1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3426E">
        <w:rPr>
          <w:rFonts w:ascii="Arial" w:hAnsi="Arial" w:cs="Arial"/>
          <w:b/>
          <w:bCs/>
          <w:sz w:val="32"/>
          <w:szCs w:val="32"/>
        </w:rPr>
        <w:t>RELATÓRIO DE BOLSISTA</w:t>
      </w:r>
    </w:p>
    <w:p w:rsidR="006F7A88" w:rsidRPr="0013426E" w:rsidRDefault="006F7A88">
      <w:pPr>
        <w:jc w:val="center"/>
        <w:rPr>
          <w:rFonts w:ascii="Arial" w:hAnsi="Arial" w:cs="Arial"/>
          <w:b/>
          <w:bCs/>
        </w:rPr>
      </w:pPr>
    </w:p>
    <w:p w:rsidR="006F7A88" w:rsidRPr="0013426E" w:rsidRDefault="00D7636D">
      <w:pPr>
        <w:jc w:val="center"/>
        <w:rPr>
          <w:rFonts w:ascii="Arial" w:hAnsi="Arial" w:cs="Arial"/>
        </w:rPr>
      </w:pPr>
      <w:r w:rsidRPr="0013426E">
        <w:rPr>
          <w:rFonts w:ascii="Arial" w:hAnsi="Arial" w:cs="Arial"/>
        </w:rPr>
        <w:t>Período: de __/__/____ a __/__/____.</w:t>
      </w:r>
    </w:p>
    <w:p w:rsidR="006F7A88" w:rsidRPr="0013426E" w:rsidRDefault="006F7A88">
      <w:pPr>
        <w:jc w:val="center"/>
        <w:rPr>
          <w:rFonts w:ascii="Arial" w:hAnsi="Arial" w:cs="Arial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8"/>
      </w:tblGrid>
      <w:tr w:rsidR="006F7A88" w:rsidRPr="0013426E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A88" w:rsidRPr="0013426E" w:rsidRDefault="006F7C19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3426E">
              <w:rPr>
                <w:rFonts w:ascii="Arial" w:hAnsi="Arial" w:cs="Arial"/>
                <w:b/>
                <w:bCs/>
              </w:rPr>
              <w:t>Nome:</w:t>
            </w:r>
          </w:p>
        </w:tc>
      </w:tr>
      <w:tr w:rsidR="006F7A88" w:rsidRPr="0013426E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A88" w:rsidRPr="0013426E" w:rsidRDefault="006F7C19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3426E">
              <w:rPr>
                <w:rFonts w:ascii="Arial" w:hAnsi="Arial" w:cs="Arial"/>
                <w:b/>
                <w:bCs/>
              </w:rPr>
              <w:t>Curso:</w:t>
            </w:r>
          </w:p>
        </w:tc>
      </w:tr>
      <w:tr w:rsidR="006F7A88" w:rsidRPr="0013426E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A88" w:rsidRPr="0013426E" w:rsidRDefault="006F7C19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3426E">
              <w:rPr>
                <w:rFonts w:ascii="Arial" w:hAnsi="Arial" w:cs="Arial"/>
                <w:b/>
                <w:bCs/>
              </w:rPr>
              <w:t>Matrícula:</w:t>
            </w:r>
          </w:p>
        </w:tc>
      </w:tr>
      <w:tr w:rsidR="006F7A88" w:rsidRPr="0013426E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A88" w:rsidRPr="0013426E" w:rsidRDefault="006F7C19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3426E">
              <w:rPr>
                <w:rFonts w:ascii="Arial" w:hAnsi="Arial" w:cs="Arial"/>
                <w:b/>
                <w:bCs/>
              </w:rPr>
              <w:t>Orientador</w:t>
            </w:r>
            <w:r w:rsidR="00F00DDC" w:rsidRPr="0013426E">
              <w:rPr>
                <w:rFonts w:ascii="Arial" w:hAnsi="Arial" w:cs="Arial"/>
                <w:b/>
                <w:bCs/>
              </w:rPr>
              <w:t xml:space="preserve"> (</w:t>
            </w:r>
            <w:r w:rsidRPr="0013426E">
              <w:rPr>
                <w:rFonts w:ascii="Arial" w:hAnsi="Arial" w:cs="Arial"/>
                <w:b/>
                <w:bCs/>
              </w:rPr>
              <w:t>a</w:t>
            </w:r>
            <w:r w:rsidR="00F00DDC" w:rsidRPr="0013426E">
              <w:rPr>
                <w:rFonts w:ascii="Arial" w:hAnsi="Arial" w:cs="Arial"/>
                <w:b/>
                <w:bCs/>
              </w:rPr>
              <w:t>)</w:t>
            </w:r>
            <w:r w:rsidRPr="0013426E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6F7A88" w:rsidRPr="0013426E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A88" w:rsidRPr="0013426E" w:rsidRDefault="006F7C19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3426E">
              <w:rPr>
                <w:rFonts w:ascii="Arial" w:hAnsi="Arial" w:cs="Arial"/>
                <w:b/>
                <w:bCs/>
              </w:rPr>
              <w:t>Coorientador</w:t>
            </w:r>
            <w:r w:rsidR="00F00DDC" w:rsidRPr="0013426E">
              <w:rPr>
                <w:rFonts w:ascii="Arial" w:hAnsi="Arial" w:cs="Arial"/>
                <w:b/>
                <w:bCs/>
              </w:rPr>
              <w:t xml:space="preserve"> (</w:t>
            </w:r>
            <w:r w:rsidRPr="0013426E">
              <w:rPr>
                <w:rFonts w:ascii="Arial" w:hAnsi="Arial" w:cs="Arial"/>
                <w:b/>
                <w:bCs/>
              </w:rPr>
              <w:t>a</w:t>
            </w:r>
            <w:r w:rsidR="00F00DDC" w:rsidRPr="0013426E">
              <w:rPr>
                <w:rFonts w:ascii="Arial" w:hAnsi="Arial" w:cs="Arial"/>
                <w:b/>
                <w:bCs/>
              </w:rPr>
              <w:t>)</w:t>
            </w:r>
            <w:r w:rsidRPr="0013426E">
              <w:rPr>
                <w:rFonts w:ascii="Arial" w:hAnsi="Arial" w:cs="Arial"/>
                <w:b/>
                <w:bCs/>
              </w:rPr>
              <w:t xml:space="preserve"> (se houver):</w:t>
            </w:r>
          </w:p>
        </w:tc>
      </w:tr>
      <w:tr w:rsidR="006F7A88" w:rsidRPr="0013426E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A88" w:rsidRPr="0013426E" w:rsidRDefault="006F7C19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3426E">
              <w:rPr>
                <w:rFonts w:ascii="Arial" w:hAnsi="Arial" w:cs="Arial"/>
                <w:b/>
                <w:bCs/>
              </w:rPr>
              <w:t xml:space="preserve">Linha </w:t>
            </w:r>
            <w:r w:rsidRPr="0013426E">
              <w:rPr>
                <w:rFonts w:ascii="Arial" w:hAnsi="Arial" w:cs="Arial"/>
                <w:b/>
                <w:bCs/>
              </w:rPr>
              <w:t>de Pesquisa:</w:t>
            </w:r>
          </w:p>
        </w:tc>
      </w:tr>
      <w:tr w:rsidR="006F7A88" w:rsidRPr="0013426E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A88" w:rsidRPr="0013426E" w:rsidRDefault="006F7C19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13426E">
              <w:rPr>
                <w:rFonts w:ascii="Arial" w:hAnsi="Arial" w:cs="Arial"/>
                <w:b/>
                <w:bCs/>
              </w:rPr>
              <w:t>Modalidade de bolsa:</w:t>
            </w:r>
          </w:p>
        </w:tc>
      </w:tr>
    </w:tbl>
    <w:p w:rsidR="006F7A88" w:rsidRPr="0013426E" w:rsidRDefault="006F7A88">
      <w:pPr>
        <w:jc w:val="center"/>
        <w:rPr>
          <w:rFonts w:ascii="Arial" w:hAnsi="Arial" w:cs="Arial"/>
        </w:rPr>
      </w:pPr>
    </w:p>
    <w:p w:rsidR="006F7A88" w:rsidRPr="0013426E" w:rsidRDefault="006F7A88">
      <w:pPr>
        <w:jc w:val="center"/>
        <w:rPr>
          <w:rFonts w:ascii="Arial" w:hAnsi="Arial" w:cs="Arial"/>
        </w:rPr>
      </w:pPr>
    </w:p>
    <w:p w:rsidR="006F7A88" w:rsidRPr="0013426E" w:rsidRDefault="006F7C19" w:rsidP="002B6718">
      <w:pPr>
        <w:ind w:left="720"/>
        <w:jc w:val="center"/>
        <w:rPr>
          <w:rFonts w:ascii="Arial" w:hAnsi="Arial" w:cs="Arial"/>
          <w:b/>
          <w:bCs/>
        </w:rPr>
      </w:pPr>
      <w:r w:rsidRPr="0013426E">
        <w:rPr>
          <w:rFonts w:ascii="Arial" w:hAnsi="Arial" w:cs="Arial"/>
          <w:b/>
          <w:bCs/>
        </w:rPr>
        <w:t>Eventos Acadêmicos</w:t>
      </w:r>
    </w:p>
    <w:p w:rsidR="006F7A88" w:rsidRPr="0013426E" w:rsidRDefault="006F7A88">
      <w:pPr>
        <w:jc w:val="center"/>
        <w:rPr>
          <w:rFonts w:ascii="Arial" w:hAnsi="Arial" w:cs="Arial"/>
        </w:rPr>
      </w:pPr>
    </w:p>
    <w:p w:rsidR="006F7A88" w:rsidRPr="0013426E" w:rsidRDefault="006F7C19">
      <w:pPr>
        <w:spacing w:line="276" w:lineRule="auto"/>
        <w:rPr>
          <w:rFonts w:ascii="Arial" w:hAnsi="Arial" w:cs="Arial"/>
        </w:rPr>
      </w:pPr>
      <w:r w:rsidRPr="0013426E">
        <w:rPr>
          <w:rFonts w:ascii="Arial" w:hAnsi="Arial" w:cs="Arial"/>
        </w:rPr>
        <w:t>- Apresentação</w:t>
      </w:r>
      <w:r w:rsidR="002B6718" w:rsidRPr="0013426E">
        <w:rPr>
          <w:rFonts w:ascii="Arial" w:hAnsi="Arial" w:cs="Arial"/>
        </w:rPr>
        <w:t xml:space="preserve"> de trabalho</w:t>
      </w:r>
    </w:p>
    <w:p w:rsidR="006F7A88" w:rsidRPr="0013426E" w:rsidRDefault="006F7C19">
      <w:pPr>
        <w:spacing w:line="276" w:lineRule="auto"/>
        <w:rPr>
          <w:rFonts w:ascii="Arial" w:hAnsi="Arial" w:cs="Arial"/>
        </w:rPr>
      </w:pPr>
      <w:r w:rsidRPr="0013426E">
        <w:rPr>
          <w:rFonts w:ascii="Arial" w:hAnsi="Arial" w:cs="Arial"/>
        </w:rPr>
        <w:t xml:space="preserve">- </w:t>
      </w:r>
      <w:r w:rsidR="002B6718" w:rsidRPr="0013426E">
        <w:rPr>
          <w:rFonts w:ascii="Arial" w:hAnsi="Arial" w:cs="Arial"/>
        </w:rPr>
        <w:t>Participação como ouvinte em evento</w:t>
      </w:r>
    </w:p>
    <w:p w:rsidR="006F7A88" w:rsidRPr="0013426E" w:rsidRDefault="006F7C19">
      <w:pPr>
        <w:spacing w:line="276" w:lineRule="auto"/>
        <w:rPr>
          <w:rFonts w:ascii="Arial" w:hAnsi="Arial" w:cs="Arial"/>
        </w:rPr>
      </w:pPr>
      <w:r w:rsidRPr="0013426E">
        <w:rPr>
          <w:rFonts w:ascii="Arial" w:hAnsi="Arial" w:cs="Arial"/>
        </w:rPr>
        <w:t xml:space="preserve">- Publicações de resumos </w:t>
      </w:r>
      <w:r w:rsidR="002B6718" w:rsidRPr="0013426E">
        <w:rPr>
          <w:rFonts w:ascii="Arial" w:hAnsi="Arial" w:cs="Arial"/>
        </w:rPr>
        <w:t xml:space="preserve">em anais de eventos </w:t>
      </w:r>
      <w:r w:rsidRPr="0013426E">
        <w:rPr>
          <w:rFonts w:ascii="Arial" w:hAnsi="Arial" w:cs="Arial"/>
        </w:rPr>
        <w:t>(resumos e textos completos)</w:t>
      </w:r>
    </w:p>
    <w:p w:rsidR="006F7A88" w:rsidRPr="0013426E" w:rsidRDefault="006F7C19">
      <w:pPr>
        <w:spacing w:line="276" w:lineRule="auto"/>
        <w:rPr>
          <w:rFonts w:ascii="Arial" w:hAnsi="Arial" w:cs="Arial"/>
        </w:rPr>
      </w:pPr>
      <w:r w:rsidRPr="0013426E">
        <w:rPr>
          <w:rFonts w:ascii="Arial" w:hAnsi="Arial" w:cs="Arial"/>
        </w:rPr>
        <w:t xml:space="preserve">- Publicação de capítulos de </w:t>
      </w:r>
      <w:r w:rsidR="002B6718" w:rsidRPr="0013426E">
        <w:rPr>
          <w:rFonts w:ascii="Arial" w:hAnsi="Arial" w:cs="Arial"/>
        </w:rPr>
        <w:t>l</w:t>
      </w:r>
      <w:r w:rsidRPr="0013426E">
        <w:rPr>
          <w:rFonts w:ascii="Arial" w:hAnsi="Arial" w:cs="Arial"/>
        </w:rPr>
        <w:t>ivros</w:t>
      </w:r>
    </w:p>
    <w:p w:rsidR="002B6718" w:rsidRPr="0013426E" w:rsidRDefault="002B6718">
      <w:pPr>
        <w:spacing w:line="276" w:lineRule="auto"/>
        <w:rPr>
          <w:rFonts w:ascii="Arial" w:hAnsi="Arial" w:cs="Arial"/>
        </w:rPr>
      </w:pPr>
      <w:r w:rsidRPr="0013426E">
        <w:rPr>
          <w:rFonts w:ascii="Arial" w:hAnsi="Arial" w:cs="Arial"/>
        </w:rPr>
        <w:t>- Publicação de livro autoral ou organização de livro</w:t>
      </w:r>
    </w:p>
    <w:p w:rsidR="006F7A88" w:rsidRPr="0013426E" w:rsidRDefault="006F7C19">
      <w:pPr>
        <w:spacing w:line="276" w:lineRule="auto"/>
        <w:rPr>
          <w:rFonts w:ascii="Arial" w:hAnsi="Arial" w:cs="Arial"/>
        </w:rPr>
      </w:pPr>
      <w:r w:rsidRPr="0013426E">
        <w:rPr>
          <w:rFonts w:ascii="Arial" w:hAnsi="Arial" w:cs="Arial"/>
        </w:rPr>
        <w:t>- Publicação de Artigos</w:t>
      </w:r>
    </w:p>
    <w:p w:rsidR="006F7A88" w:rsidRPr="0013426E" w:rsidRDefault="006F7C19">
      <w:pPr>
        <w:spacing w:line="276" w:lineRule="auto"/>
        <w:rPr>
          <w:rFonts w:ascii="Arial" w:hAnsi="Arial" w:cs="Arial"/>
        </w:rPr>
      </w:pPr>
      <w:r w:rsidRPr="0013426E">
        <w:rPr>
          <w:rFonts w:ascii="Arial" w:hAnsi="Arial" w:cs="Arial"/>
        </w:rPr>
        <w:t>- Organização ou coordenação em evento acadêmico</w:t>
      </w:r>
    </w:p>
    <w:p w:rsidR="00776280" w:rsidRPr="0013426E" w:rsidRDefault="00776280" w:rsidP="00ED6078">
      <w:pPr>
        <w:spacing w:line="276" w:lineRule="auto"/>
        <w:jc w:val="both"/>
        <w:rPr>
          <w:rFonts w:ascii="Arial" w:hAnsi="Arial" w:cs="Arial"/>
        </w:rPr>
      </w:pPr>
    </w:p>
    <w:p w:rsidR="00776280" w:rsidRPr="0013426E" w:rsidRDefault="002B6718" w:rsidP="00ED6078">
      <w:pPr>
        <w:spacing w:line="276" w:lineRule="auto"/>
        <w:jc w:val="both"/>
        <w:rPr>
          <w:rFonts w:ascii="Arial" w:hAnsi="Arial" w:cs="Arial"/>
        </w:rPr>
      </w:pPr>
      <w:r w:rsidRPr="0013426E">
        <w:rPr>
          <w:rFonts w:ascii="Arial" w:hAnsi="Arial" w:cs="Arial"/>
        </w:rPr>
        <w:t>Orientações:</w:t>
      </w:r>
    </w:p>
    <w:p w:rsidR="00D7342D" w:rsidRPr="0013426E" w:rsidRDefault="00D7342D" w:rsidP="00D7636D">
      <w:pPr>
        <w:spacing w:line="276" w:lineRule="auto"/>
        <w:jc w:val="both"/>
        <w:rPr>
          <w:rFonts w:ascii="Arial" w:hAnsi="Arial" w:cs="Arial"/>
        </w:rPr>
      </w:pPr>
    </w:p>
    <w:p w:rsidR="00C54431" w:rsidRPr="0013426E" w:rsidRDefault="00776280" w:rsidP="00D7636D">
      <w:pPr>
        <w:spacing w:line="276" w:lineRule="auto"/>
        <w:jc w:val="both"/>
        <w:rPr>
          <w:rFonts w:ascii="Arial" w:hAnsi="Arial" w:cs="Arial"/>
        </w:rPr>
      </w:pPr>
      <w:r w:rsidRPr="0013426E">
        <w:rPr>
          <w:rFonts w:ascii="Arial" w:hAnsi="Arial" w:cs="Arial"/>
        </w:rPr>
        <w:t xml:space="preserve">1) </w:t>
      </w:r>
      <w:r w:rsidR="00C54431" w:rsidRPr="0013426E">
        <w:rPr>
          <w:rFonts w:ascii="Arial" w:hAnsi="Arial" w:cs="Arial"/>
        </w:rPr>
        <w:t>Para comprovação de apresentação de trabalho em evento</w:t>
      </w:r>
      <w:r w:rsidR="00D7342D" w:rsidRPr="0013426E">
        <w:rPr>
          <w:rFonts w:ascii="Arial" w:hAnsi="Arial" w:cs="Arial"/>
        </w:rPr>
        <w:t>,</w:t>
      </w:r>
      <w:r w:rsidR="00C54431" w:rsidRPr="0013426E">
        <w:rPr>
          <w:rFonts w:ascii="Arial" w:hAnsi="Arial" w:cs="Arial"/>
        </w:rPr>
        <w:t xml:space="preserve"> deve ser apresentado certificado de apresentação.</w:t>
      </w:r>
      <w:r w:rsidR="009F3F47" w:rsidRPr="0013426E">
        <w:rPr>
          <w:rFonts w:ascii="Arial" w:hAnsi="Arial" w:cs="Arial"/>
        </w:rPr>
        <w:t xml:space="preserve"> A apresentação de trabalho deverá ser registrada na seção "Apresentação de trabalho e palestra" da aba "Produções" do Lattes.</w:t>
      </w:r>
    </w:p>
    <w:p w:rsidR="00776280" w:rsidRPr="0013426E" w:rsidRDefault="00776280" w:rsidP="00D7636D">
      <w:pPr>
        <w:spacing w:line="276" w:lineRule="auto"/>
        <w:jc w:val="both"/>
        <w:rPr>
          <w:rFonts w:ascii="Arial" w:hAnsi="Arial" w:cs="Arial"/>
        </w:rPr>
      </w:pPr>
    </w:p>
    <w:p w:rsidR="00776280" w:rsidRPr="0013426E" w:rsidRDefault="00776280" w:rsidP="00D7636D">
      <w:pPr>
        <w:spacing w:line="276" w:lineRule="auto"/>
        <w:jc w:val="both"/>
        <w:rPr>
          <w:rFonts w:ascii="Arial" w:hAnsi="Arial" w:cs="Arial"/>
        </w:rPr>
      </w:pPr>
      <w:r w:rsidRPr="0013426E">
        <w:rPr>
          <w:rFonts w:ascii="Arial" w:hAnsi="Arial" w:cs="Arial"/>
        </w:rPr>
        <w:t>2) Apresentação de trabalho em evento que ainda não tenha disponibilizado certificado poderá ser mencionada no relatório desde que seja feito evidente que o certificado ainda não está disponível. Nesse</w:t>
      </w:r>
      <w:r w:rsidR="0013426E">
        <w:rPr>
          <w:rFonts w:ascii="Arial" w:hAnsi="Arial" w:cs="Arial"/>
        </w:rPr>
        <w:t xml:space="preserve"> caso</w:t>
      </w:r>
      <w:r w:rsidRPr="0013426E">
        <w:rPr>
          <w:rFonts w:ascii="Arial" w:hAnsi="Arial" w:cs="Arial"/>
        </w:rPr>
        <w:t xml:space="preserve"> a apresentação de trabalho em questão não deverá ser registrada no Lattes.</w:t>
      </w:r>
    </w:p>
    <w:p w:rsidR="00D7342D" w:rsidRPr="0013426E" w:rsidRDefault="00D7342D" w:rsidP="00D7636D">
      <w:pPr>
        <w:spacing w:line="276" w:lineRule="auto"/>
        <w:jc w:val="both"/>
        <w:rPr>
          <w:rFonts w:ascii="Arial" w:hAnsi="Arial" w:cs="Arial"/>
        </w:rPr>
      </w:pPr>
    </w:p>
    <w:p w:rsidR="00D7342D" w:rsidRPr="0013426E" w:rsidRDefault="00776280" w:rsidP="00D7636D">
      <w:pPr>
        <w:spacing w:line="276" w:lineRule="auto"/>
        <w:jc w:val="both"/>
        <w:rPr>
          <w:rFonts w:ascii="Arial" w:hAnsi="Arial" w:cs="Arial"/>
        </w:rPr>
      </w:pPr>
      <w:r w:rsidRPr="0013426E">
        <w:rPr>
          <w:rFonts w:ascii="Arial" w:hAnsi="Arial" w:cs="Arial"/>
        </w:rPr>
        <w:t xml:space="preserve">3) </w:t>
      </w:r>
      <w:r w:rsidR="00D7342D" w:rsidRPr="0013426E">
        <w:rPr>
          <w:rFonts w:ascii="Arial" w:hAnsi="Arial" w:cs="Arial"/>
        </w:rPr>
        <w:t>Para comprovação de participação como ouvinte em evento, deve ser apresentado certificado de ouvinte.</w:t>
      </w:r>
      <w:r w:rsidR="0013426E">
        <w:rPr>
          <w:rFonts w:ascii="Arial" w:hAnsi="Arial" w:cs="Arial"/>
        </w:rPr>
        <w:t>Nesse caso o registro deverá ser feito</w:t>
      </w:r>
      <w:r w:rsidR="009F3F47" w:rsidRPr="0013426E">
        <w:rPr>
          <w:rFonts w:ascii="Arial" w:hAnsi="Arial" w:cs="Arial"/>
        </w:rPr>
        <w:t xml:space="preserve"> na seção "Participação em eventos, congressos, exposições, feiras e olimpíadas" da aba "Eventos" do Lattes.</w:t>
      </w:r>
    </w:p>
    <w:p w:rsidR="000867CD" w:rsidRPr="0013426E" w:rsidRDefault="000867CD" w:rsidP="00D7636D">
      <w:pPr>
        <w:spacing w:line="276" w:lineRule="auto"/>
        <w:jc w:val="both"/>
        <w:rPr>
          <w:rFonts w:ascii="Arial" w:hAnsi="Arial" w:cs="Arial"/>
        </w:rPr>
      </w:pPr>
      <w:r w:rsidRPr="0013426E">
        <w:rPr>
          <w:rFonts w:ascii="Arial" w:hAnsi="Arial" w:cs="Arial"/>
        </w:rPr>
        <w:lastRenderedPageBreak/>
        <w:t xml:space="preserve">4) Para comprovação de organização de evento, deve ser apresentado certificado de organizador. </w:t>
      </w:r>
      <w:r w:rsidR="0013426E">
        <w:rPr>
          <w:rFonts w:ascii="Arial" w:hAnsi="Arial" w:cs="Arial"/>
        </w:rPr>
        <w:t>Nesse caso o registro deverá ser feito</w:t>
      </w:r>
      <w:r w:rsidR="0013426E" w:rsidRPr="0013426E">
        <w:rPr>
          <w:rFonts w:ascii="Arial" w:hAnsi="Arial" w:cs="Arial"/>
        </w:rPr>
        <w:t xml:space="preserve"> na seção </w:t>
      </w:r>
      <w:r w:rsidRPr="0013426E">
        <w:rPr>
          <w:rFonts w:ascii="Arial" w:hAnsi="Arial" w:cs="Arial"/>
        </w:rPr>
        <w:t>"Organização de eventos, congressos, exposições, feiras e olímpiadas" da aba "Eventos" do Lattes.</w:t>
      </w:r>
    </w:p>
    <w:p w:rsidR="000867CD" w:rsidRPr="0013426E" w:rsidRDefault="000867CD" w:rsidP="00D7636D">
      <w:pPr>
        <w:spacing w:line="276" w:lineRule="auto"/>
        <w:jc w:val="both"/>
        <w:rPr>
          <w:rFonts w:ascii="Arial" w:hAnsi="Arial" w:cs="Arial"/>
        </w:rPr>
      </w:pPr>
    </w:p>
    <w:p w:rsidR="000867CD" w:rsidRPr="0013426E" w:rsidRDefault="000867CD" w:rsidP="000867CD">
      <w:pPr>
        <w:spacing w:line="276" w:lineRule="auto"/>
        <w:jc w:val="both"/>
        <w:rPr>
          <w:rFonts w:ascii="Arial" w:hAnsi="Arial" w:cs="Arial"/>
        </w:rPr>
      </w:pPr>
      <w:r w:rsidRPr="0013426E">
        <w:rPr>
          <w:rFonts w:ascii="Arial" w:hAnsi="Arial" w:cs="Arial"/>
        </w:rPr>
        <w:t xml:space="preserve">5) Para comprovação de monitoria em evento, deve ser apresentado certificado de monitor. </w:t>
      </w:r>
      <w:r w:rsidR="0013426E">
        <w:rPr>
          <w:rFonts w:ascii="Arial" w:hAnsi="Arial" w:cs="Arial"/>
        </w:rPr>
        <w:t>Nesse caso o registro deverá ser feito</w:t>
      </w:r>
      <w:r w:rsidR="0013426E" w:rsidRPr="0013426E">
        <w:rPr>
          <w:rFonts w:ascii="Arial" w:hAnsi="Arial" w:cs="Arial"/>
        </w:rPr>
        <w:t xml:space="preserve"> na seção </w:t>
      </w:r>
      <w:r w:rsidRPr="0013426E">
        <w:rPr>
          <w:rFonts w:ascii="Arial" w:hAnsi="Arial" w:cs="Arial"/>
        </w:rPr>
        <w:t>"Organização de eventos, congressos, exposições, feiras e olímpiadas" da aba "Eventos" do Lattes.</w:t>
      </w:r>
    </w:p>
    <w:p w:rsidR="000867CD" w:rsidRPr="0013426E" w:rsidRDefault="000867CD" w:rsidP="00D7636D">
      <w:pPr>
        <w:spacing w:line="276" w:lineRule="auto"/>
        <w:jc w:val="both"/>
        <w:rPr>
          <w:rFonts w:ascii="Arial" w:hAnsi="Arial" w:cs="Arial"/>
        </w:rPr>
      </w:pPr>
    </w:p>
    <w:p w:rsidR="006A66CE" w:rsidRPr="0013426E" w:rsidRDefault="000867CD" w:rsidP="006A66CE">
      <w:pPr>
        <w:spacing w:line="276" w:lineRule="auto"/>
        <w:jc w:val="both"/>
        <w:rPr>
          <w:rFonts w:ascii="Arial" w:hAnsi="Arial" w:cs="Arial"/>
        </w:rPr>
      </w:pPr>
      <w:r w:rsidRPr="0013426E">
        <w:rPr>
          <w:rFonts w:ascii="Arial" w:hAnsi="Arial" w:cs="Arial"/>
        </w:rPr>
        <w:t xml:space="preserve">6) Para comprovação de coordenação de simpósio temático em evento, deve ser apresentado certificado de </w:t>
      </w:r>
      <w:r w:rsidR="006A66CE" w:rsidRPr="0013426E">
        <w:rPr>
          <w:rFonts w:ascii="Arial" w:hAnsi="Arial" w:cs="Arial"/>
        </w:rPr>
        <w:t>coordenador</w:t>
      </w:r>
      <w:r w:rsidR="0013426E">
        <w:rPr>
          <w:rFonts w:ascii="Arial" w:hAnsi="Arial" w:cs="Arial"/>
        </w:rPr>
        <w:t>Nesse caso o registro deverá ser feito</w:t>
      </w:r>
      <w:r w:rsidR="0013426E" w:rsidRPr="0013426E">
        <w:rPr>
          <w:rFonts w:ascii="Arial" w:hAnsi="Arial" w:cs="Arial"/>
        </w:rPr>
        <w:t xml:space="preserve"> na seção </w:t>
      </w:r>
      <w:r w:rsidR="006A66CE" w:rsidRPr="0013426E">
        <w:rPr>
          <w:rFonts w:ascii="Arial" w:hAnsi="Arial" w:cs="Arial"/>
        </w:rPr>
        <w:t>"Organização de eventos, congressos, exposições, feiras e olímpiadas" da aba "Eventos" do Lattes.</w:t>
      </w:r>
    </w:p>
    <w:p w:rsidR="00C54431" w:rsidRPr="0013426E" w:rsidRDefault="00C54431" w:rsidP="00D7636D">
      <w:pPr>
        <w:spacing w:line="276" w:lineRule="auto"/>
        <w:jc w:val="both"/>
        <w:rPr>
          <w:rFonts w:ascii="Arial" w:hAnsi="Arial" w:cs="Arial"/>
        </w:rPr>
      </w:pPr>
    </w:p>
    <w:p w:rsidR="00C54431" w:rsidRPr="0013426E" w:rsidRDefault="002B6718" w:rsidP="00D7636D">
      <w:pPr>
        <w:spacing w:line="276" w:lineRule="auto"/>
        <w:jc w:val="both"/>
        <w:rPr>
          <w:rFonts w:ascii="Arial" w:hAnsi="Arial" w:cs="Arial"/>
        </w:rPr>
      </w:pPr>
      <w:bookmarkStart w:id="0" w:name="_Hlk177041593"/>
      <w:r w:rsidRPr="0013426E">
        <w:rPr>
          <w:rFonts w:ascii="Arial" w:hAnsi="Arial" w:cs="Arial"/>
        </w:rPr>
        <w:t>7</w:t>
      </w:r>
      <w:r w:rsidR="00776280" w:rsidRPr="0013426E">
        <w:rPr>
          <w:rFonts w:ascii="Arial" w:hAnsi="Arial" w:cs="Arial"/>
        </w:rPr>
        <w:t xml:space="preserve">) </w:t>
      </w:r>
      <w:r w:rsidR="00C54431" w:rsidRPr="0013426E">
        <w:rPr>
          <w:rFonts w:ascii="Arial" w:hAnsi="Arial" w:cs="Arial"/>
        </w:rPr>
        <w:t>Para comprovação de publicação de capítulo de livro, deve ser apresentado a capa do livro, sua folha de rosto (página que contém a ficha catalográfica), sumário, página inicial do capítulo e página final do capítulo.</w:t>
      </w:r>
      <w:r w:rsidR="0013426E">
        <w:rPr>
          <w:rFonts w:ascii="Arial" w:hAnsi="Arial" w:cs="Arial"/>
        </w:rPr>
        <w:t>Nesse caso o registro deverá ser feito</w:t>
      </w:r>
      <w:r w:rsidR="0013426E" w:rsidRPr="0013426E">
        <w:rPr>
          <w:rFonts w:ascii="Arial" w:hAnsi="Arial" w:cs="Arial"/>
        </w:rPr>
        <w:t xml:space="preserve"> na seção</w:t>
      </w:r>
      <w:r w:rsidR="009F3F47" w:rsidRPr="0013426E">
        <w:rPr>
          <w:rFonts w:ascii="Arial" w:hAnsi="Arial" w:cs="Arial"/>
        </w:rPr>
        <w:t>"Livros e capítulos" da aba "Produções" do Lattes.</w:t>
      </w:r>
    </w:p>
    <w:p w:rsidR="00176DCC" w:rsidRPr="0013426E" w:rsidRDefault="00176DCC" w:rsidP="00D7636D">
      <w:pPr>
        <w:spacing w:line="276" w:lineRule="auto"/>
        <w:jc w:val="both"/>
        <w:rPr>
          <w:rFonts w:ascii="Arial" w:hAnsi="Arial" w:cs="Arial"/>
        </w:rPr>
      </w:pPr>
    </w:p>
    <w:p w:rsidR="00176DCC" w:rsidRPr="0013426E" w:rsidRDefault="002B6718" w:rsidP="00D7636D">
      <w:pPr>
        <w:spacing w:line="276" w:lineRule="auto"/>
        <w:jc w:val="both"/>
        <w:rPr>
          <w:rFonts w:ascii="Arial" w:hAnsi="Arial" w:cs="Arial"/>
        </w:rPr>
      </w:pPr>
      <w:r w:rsidRPr="0013426E">
        <w:rPr>
          <w:rFonts w:ascii="Arial" w:hAnsi="Arial" w:cs="Arial"/>
        </w:rPr>
        <w:t>8</w:t>
      </w:r>
      <w:r w:rsidR="00176DCC" w:rsidRPr="0013426E">
        <w:rPr>
          <w:rFonts w:ascii="Arial" w:hAnsi="Arial" w:cs="Arial"/>
        </w:rPr>
        <w:t xml:space="preserve">) Para comprovação de organização de livro, deve ser apresentado a capa, a folha de rosto, o sumário, a primeira e a última página do livro. </w:t>
      </w:r>
      <w:r w:rsidR="0013426E">
        <w:rPr>
          <w:rFonts w:ascii="Arial" w:hAnsi="Arial" w:cs="Arial"/>
        </w:rPr>
        <w:t>Nesse caso o registro deverá ser feito</w:t>
      </w:r>
      <w:r w:rsidR="0013426E" w:rsidRPr="0013426E">
        <w:rPr>
          <w:rFonts w:ascii="Arial" w:hAnsi="Arial" w:cs="Arial"/>
        </w:rPr>
        <w:t xml:space="preserve"> na seção </w:t>
      </w:r>
      <w:r w:rsidR="00176DCC" w:rsidRPr="0013426E">
        <w:rPr>
          <w:rFonts w:ascii="Arial" w:hAnsi="Arial" w:cs="Arial"/>
        </w:rPr>
        <w:t>"Livros e capítulos" da aba "Produções" do Lattes.</w:t>
      </w:r>
    </w:p>
    <w:bookmarkEnd w:id="0"/>
    <w:p w:rsidR="00C54431" w:rsidRPr="0013426E" w:rsidRDefault="00C54431" w:rsidP="00D7636D">
      <w:pPr>
        <w:spacing w:line="276" w:lineRule="auto"/>
        <w:jc w:val="both"/>
        <w:rPr>
          <w:rFonts w:ascii="Arial" w:hAnsi="Arial" w:cs="Arial"/>
        </w:rPr>
      </w:pPr>
    </w:p>
    <w:p w:rsidR="00C54431" w:rsidRPr="0013426E" w:rsidRDefault="002B6718" w:rsidP="00D7636D">
      <w:pPr>
        <w:spacing w:line="276" w:lineRule="auto"/>
        <w:jc w:val="both"/>
        <w:rPr>
          <w:rFonts w:ascii="Arial" w:hAnsi="Arial" w:cs="Arial"/>
        </w:rPr>
      </w:pPr>
      <w:r w:rsidRPr="0013426E">
        <w:rPr>
          <w:rFonts w:ascii="Arial" w:hAnsi="Arial" w:cs="Arial"/>
        </w:rPr>
        <w:t>9</w:t>
      </w:r>
      <w:r w:rsidR="00776280" w:rsidRPr="0013426E">
        <w:rPr>
          <w:rFonts w:ascii="Arial" w:hAnsi="Arial" w:cs="Arial"/>
        </w:rPr>
        <w:t xml:space="preserve">) </w:t>
      </w:r>
      <w:r w:rsidR="00C54431" w:rsidRPr="0013426E">
        <w:rPr>
          <w:rFonts w:ascii="Arial" w:hAnsi="Arial" w:cs="Arial"/>
        </w:rPr>
        <w:t>Para comprovação de publicação de artigo</w:t>
      </w:r>
      <w:r w:rsidR="003C5700" w:rsidRPr="0013426E">
        <w:rPr>
          <w:rFonts w:ascii="Arial" w:hAnsi="Arial" w:cs="Arial"/>
        </w:rPr>
        <w:t xml:space="preserve"> completo em periódico</w:t>
      </w:r>
      <w:r w:rsidR="00C54431" w:rsidRPr="0013426E">
        <w:rPr>
          <w:rFonts w:ascii="Arial" w:hAnsi="Arial" w:cs="Arial"/>
        </w:rPr>
        <w:t>, deve ser apresentado o artigo completo.</w:t>
      </w:r>
      <w:r w:rsidR="0013426E">
        <w:rPr>
          <w:rFonts w:ascii="Arial" w:hAnsi="Arial" w:cs="Arial"/>
        </w:rPr>
        <w:t>Nesse caso o registro deverá ser feito</w:t>
      </w:r>
      <w:r w:rsidR="0013426E" w:rsidRPr="0013426E">
        <w:rPr>
          <w:rFonts w:ascii="Arial" w:hAnsi="Arial" w:cs="Arial"/>
        </w:rPr>
        <w:t xml:space="preserve"> na seção </w:t>
      </w:r>
      <w:r w:rsidR="009F3F47" w:rsidRPr="0013426E">
        <w:rPr>
          <w:rFonts w:ascii="Arial" w:hAnsi="Arial" w:cs="Arial"/>
        </w:rPr>
        <w:t>"Artigos completos publicados em periódico" da aba "Produções" do Lattes.</w:t>
      </w:r>
    </w:p>
    <w:p w:rsidR="003C5700" w:rsidRPr="0013426E" w:rsidRDefault="003C5700" w:rsidP="00D7636D">
      <w:pPr>
        <w:spacing w:line="276" w:lineRule="auto"/>
        <w:jc w:val="both"/>
        <w:rPr>
          <w:rFonts w:ascii="Arial" w:hAnsi="Arial" w:cs="Arial"/>
        </w:rPr>
      </w:pPr>
    </w:p>
    <w:p w:rsidR="003C5700" w:rsidRPr="0013426E" w:rsidRDefault="002B6718" w:rsidP="003C5700">
      <w:pPr>
        <w:spacing w:line="276" w:lineRule="auto"/>
        <w:jc w:val="both"/>
        <w:rPr>
          <w:rFonts w:ascii="Arial" w:hAnsi="Arial" w:cs="Arial"/>
        </w:rPr>
      </w:pPr>
      <w:r w:rsidRPr="0013426E">
        <w:rPr>
          <w:rFonts w:ascii="Arial" w:hAnsi="Arial" w:cs="Arial"/>
        </w:rPr>
        <w:t>10</w:t>
      </w:r>
      <w:r w:rsidR="00776280" w:rsidRPr="0013426E">
        <w:rPr>
          <w:rFonts w:ascii="Arial" w:hAnsi="Arial" w:cs="Arial"/>
        </w:rPr>
        <w:t xml:space="preserve">) </w:t>
      </w:r>
      <w:r w:rsidR="003C5700" w:rsidRPr="0013426E">
        <w:rPr>
          <w:rFonts w:ascii="Arial" w:hAnsi="Arial" w:cs="Arial"/>
        </w:rPr>
        <w:t>Artigos ainda não publicados, mas que foram aceitos para publicação, deverão estar registrados na seção “artigos aceitos para publicação” do Lattes. Para sua comprovação, deve ser deve ser apresentado o artigo completo.</w:t>
      </w:r>
    </w:p>
    <w:p w:rsidR="002B6718" w:rsidRPr="0013426E" w:rsidRDefault="002B6718" w:rsidP="00D7636D">
      <w:pPr>
        <w:spacing w:line="276" w:lineRule="auto"/>
        <w:jc w:val="both"/>
        <w:rPr>
          <w:rFonts w:ascii="Arial" w:hAnsi="Arial" w:cs="Arial"/>
        </w:rPr>
      </w:pPr>
    </w:p>
    <w:p w:rsidR="003C5700" w:rsidRPr="0013426E" w:rsidRDefault="002B6718" w:rsidP="00D7636D">
      <w:pPr>
        <w:spacing w:line="276" w:lineRule="auto"/>
        <w:jc w:val="both"/>
        <w:rPr>
          <w:rFonts w:ascii="Arial" w:hAnsi="Arial" w:cs="Arial"/>
        </w:rPr>
      </w:pPr>
      <w:r w:rsidRPr="0013426E">
        <w:rPr>
          <w:rFonts w:ascii="Arial" w:hAnsi="Arial" w:cs="Arial"/>
        </w:rPr>
        <w:t>11</w:t>
      </w:r>
      <w:r w:rsidR="00776280" w:rsidRPr="0013426E">
        <w:rPr>
          <w:rFonts w:ascii="Arial" w:hAnsi="Arial" w:cs="Arial"/>
        </w:rPr>
        <w:t xml:space="preserve">) </w:t>
      </w:r>
      <w:r w:rsidR="003C5700" w:rsidRPr="0013426E">
        <w:rPr>
          <w:rFonts w:ascii="Arial" w:hAnsi="Arial" w:cs="Arial"/>
        </w:rPr>
        <w:t xml:space="preserve">Artigos submetidos para publicação, mas que não foram avaliados ainda, </w:t>
      </w:r>
      <w:r w:rsidR="00776280" w:rsidRPr="0013426E">
        <w:rPr>
          <w:rFonts w:ascii="Arial" w:hAnsi="Arial" w:cs="Arial"/>
        </w:rPr>
        <w:t>não deverão ser registrados no Lattes. Para sua comprovação, deve ser deve ser apresentado o artigo completo.</w:t>
      </w:r>
    </w:p>
    <w:p w:rsidR="00C54431" w:rsidRPr="0013426E" w:rsidRDefault="00C54431" w:rsidP="00D7636D">
      <w:pPr>
        <w:spacing w:line="276" w:lineRule="auto"/>
        <w:jc w:val="both"/>
        <w:rPr>
          <w:rFonts w:ascii="Arial" w:hAnsi="Arial" w:cs="Arial"/>
        </w:rPr>
      </w:pPr>
    </w:p>
    <w:p w:rsidR="00C54431" w:rsidRPr="0013426E" w:rsidRDefault="002B6718" w:rsidP="00D7636D">
      <w:pPr>
        <w:spacing w:line="276" w:lineRule="auto"/>
        <w:jc w:val="both"/>
        <w:rPr>
          <w:rFonts w:ascii="Arial" w:hAnsi="Arial" w:cs="Arial"/>
        </w:rPr>
      </w:pPr>
      <w:r w:rsidRPr="0013426E">
        <w:rPr>
          <w:rFonts w:ascii="Arial" w:hAnsi="Arial" w:cs="Arial"/>
        </w:rPr>
        <w:t>12</w:t>
      </w:r>
      <w:r w:rsidR="00776280" w:rsidRPr="0013426E">
        <w:rPr>
          <w:rFonts w:ascii="Arial" w:hAnsi="Arial" w:cs="Arial"/>
        </w:rPr>
        <w:t xml:space="preserve">) </w:t>
      </w:r>
      <w:r w:rsidR="00C54431" w:rsidRPr="0013426E">
        <w:rPr>
          <w:rFonts w:ascii="Arial" w:hAnsi="Arial" w:cs="Arial"/>
        </w:rPr>
        <w:t xml:space="preserve">Para comprovação de publicação de resumo simples em anais de evento (entende-se por resumo simples os textos que não excedem uma página), deve ser apresentado, preferencialmente, a capa do caderno de resumos, sua folha de rosto (página que contém a ficha catalográfica) e resumo. Em caso de publicação de resumo em </w:t>
      </w:r>
      <w:r w:rsidR="00BB53B4" w:rsidRPr="0013426E">
        <w:rPr>
          <w:rFonts w:ascii="Arial" w:hAnsi="Arial" w:cs="Arial"/>
        </w:rPr>
        <w:t xml:space="preserve">anais eletrônicos que não </w:t>
      </w:r>
      <w:r w:rsidR="001137C8" w:rsidRPr="0013426E">
        <w:rPr>
          <w:rFonts w:ascii="Arial" w:hAnsi="Arial" w:cs="Arial"/>
        </w:rPr>
        <w:t>possuem caderno de resumos</w:t>
      </w:r>
      <w:r w:rsidR="002B0212">
        <w:rPr>
          <w:rFonts w:ascii="Arial" w:hAnsi="Arial" w:cs="Arial"/>
        </w:rPr>
        <w:t xml:space="preserve"> (este é o caso da JAI)</w:t>
      </w:r>
      <w:r w:rsidR="001137C8" w:rsidRPr="0013426E">
        <w:rPr>
          <w:rFonts w:ascii="Arial" w:hAnsi="Arial" w:cs="Arial"/>
        </w:rPr>
        <w:t>, dever ser apresentado o resumo.</w:t>
      </w:r>
      <w:r w:rsidR="009F3F47" w:rsidRPr="0013426E">
        <w:rPr>
          <w:rFonts w:ascii="Arial" w:hAnsi="Arial" w:cs="Arial"/>
        </w:rPr>
        <w:t>A publicação de resumo deverá ser registrada na seção "Trabalhos publicados em anais de eventos" da aba "Produções" do Lattes.</w:t>
      </w:r>
    </w:p>
    <w:p w:rsidR="00783409" w:rsidRPr="0013426E" w:rsidRDefault="00783409" w:rsidP="00D7636D">
      <w:pPr>
        <w:spacing w:line="276" w:lineRule="auto"/>
        <w:jc w:val="both"/>
        <w:rPr>
          <w:rFonts w:ascii="Arial" w:hAnsi="Arial" w:cs="Arial"/>
        </w:rPr>
      </w:pPr>
    </w:p>
    <w:p w:rsidR="00ED6078" w:rsidRPr="0013426E" w:rsidRDefault="002B6718" w:rsidP="00D7636D">
      <w:pPr>
        <w:spacing w:line="276" w:lineRule="auto"/>
        <w:jc w:val="both"/>
        <w:rPr>
          <w:rFonts w:ascii="Arial" w:hAnsi="Arial" w:cs="Arial"/>
        </w:rPr>
      </w:pPr>
      <w:r w:rsidRPr="0013426E">
        <w:rPr>
          <w:rFonts w:ascii="Arial" w:hAnsi="Arial" w:cs="Arial"/>
        </w:rPr>
        <w:t>13</w:t>
      </w:r>
      <w:r w:rsidR="00776280" w:rsidRPr="0013426E">
        <w:rPr>
          <w:rFonts w:ascii="Arial" w:hAnsi="Arial" w:cs="Arial"/>
        </w:rPr>
        <w:t xml:space="preserve">) </w:t>
      </w:r>
      <w:r w:rsidR="00ED6078" w:rsidRPr="0013426E">
        <w:rPr>
          <w:rFonts w:ascii="Arial" w:hAnsi="Arial" w:cs="Arial"/>
        </w:rPr>
        <w:t xml:space="preserve">Para comprovação de publicação de resumo expandido em anais de evento (entende-se por resumo expandido textos que possuam </w:t>
      </w:r>
      <w:r w:rsidR="002B0212">
        <w:rPr>
          <w:rFonts w:ascii="Arial" w:hAnsi="Arial" w:cs="Arial"/>
        </w:rPr>
        <w:t>até</w:t>
      </w:r>
      <w:r w:rsidR="00ED6078" w:rsidRPr="0013426E">
        <w:rPr>
          <w:rFonts w:ascii="Arial" w:hAnsi="Arial" w:cs="Arial"/>
        </w:rPr>
        <w:t xml:space="preserve"> 7 páginas), deve ser apresentado a </w:t>
      </w:r>
      <w:r w:rsidR="00ED6078" w:rsidRPr="0013426E">
        <w:rPr>
          <w:rFonts w:ascii="Arial" w:hAnsi="Arial" w:cs="Arial"/>
        </w:rPr>
        <w:lastRenderedPageBreak/>
        <w:t>capa do caderno de resumos, sua folha de rosto (página que contém a ficha catalográfica) e resumo expandido.</w:t>
      </w:r>
      <w:r w:rsidR="009F3F47" w:rsidRPr="0013426E">
        <w:rPr>
          <w:rFonts w:ascii="Arial" w:hAnsi="Arial" w:cs="Arial"/>
        </w:rPr>
        <w:t>A publicação de resumo deverá ser registrada na seção "Trabalhos publicados em anais de eventos" da aba "Produções" do Lattes.</w:t>
      </w:r>
    </w:p>
    <w:p w:rsidR="00ED6078" w:rsidRPr="0013426E" w:rsidRDefault="00ED6078" w:rsidP="00D7636D">
      <w:pPr>
        <w:spacing w:line="276" w:lineRule="auto"/>
        <w:jc w:val="both"/>
        <w:rPr>
          <w:rFonts w:ascii="Arial" w:hAnsi="Arial" w:cs="Arial"/>
        </w:rPr>
      </w:pPr>
    </w:p>
    <w:p w:rsidR="00ED6078" w:rsidRPr="0013426E" w:rsidRDefault="00776280" w:rsidP="00ED6078">
      <w:pPr>
        <w:spacing w:line="276" w:lineRule="auto"/>
        <w:jc w:val="both"/>
        <w:rPr>
          <w:rFonts w:ascii="Arial" w:hAnsi="Arial" w:cs="Arial"/>
        </w:rPr>
      </w:pPr>
      <w:r w:rsidRPr="0013426E">
        <w:rPr>
          <w:rFonts w:ascii="Arial" w:hAnsi="Arial" w:cs="Arial"/>
        </w:rPr>
        <w:t>1</w:t>
      </w:r>
      <w:r w:rsidR="002B6718" w:rsidRPr="0013426E">
        <w:rPr>
          <w:rFonts w:ascii="Arial" w:hAnsi="Arial" w:cs="Arial"/>
        </w:rPr>
        <w:t>4</w:t>
      </w:r>
      <w:r w:rsidRPr="0013426E">
        <w:rPr>
          <w:rFonts w:ascii="Arial" w:hAnsi="Arial" w:cs="Arial"/>
        </w:rPr>
        <w:t xml:space="preserve">) </w:t>
      </w:r>
      <w:r w:rsidR="00ED6078" w:rsidRPr="0013426E">
        <w:rPr>
          <w:rFonts w:ascii="Arial" w:hAnsi="Arial" w:cs="Arial"/>
        </w:rPr>
        <w:t>Para comprovação de trabalho completo publicado em anais de evento (entende-se por trabalhos completos textos que possuam 8 páginas ou mais), deve ser apresentadoa capa do caderno de resumos, sua folha de rosto (página que contém a ficha catalográfica), sumário e trabalho completo.</w:t>
      </w:r>
      <w:r w:rsidR="009F3F47" w:rsidRPr="0013426E">
        <w:rPr>
          <w:rFonts w:ascii="Arial" w:hAnsi="Arial" w:cs="Arial"/>
        </w:rPr>
        <w:t>A publicação de resumo deverá ser registrada na seção "Trabalhos publicados em anais de eventos" da aba "Produções" do Lattes.</w:t>
      </w:r>
    </w:p>
    <w:p w:rsidR="00B6776B" w:rsidRPr="0013426E" w:rsidRDefault="00B6776B" w:rsidP="00ED6078">
      <w:pPr>
        <w:spacing w:line="276" w:lineRule="auto"/>
        <w:jc w:val="both"/>
        <w:rPr>
          <w:rFonts w:ascii="Arial" w:hAnsi="Arial" w:cs="Arial"/>
        </w:rPr>
      </w:pPr>
    </w:p>
    <w:p w:rsidR="00B6776B" w:rsidRPr="0013426E" w:rsidRDefault="00776280" w:rsidP="00B6776B">
      <w:pPr>
        <w:spacing w:line="276" w:lineRule="auto"/>
        <w:jc w:val="both"/>
        <w:rPr>
          <w:rFonts w:ascii="Arial" w:hAnsi="Arial" w:cs="Arial"/>
        </w:rPr>
      </w:pPr>
      <w:r w:rsidRPr="0013426E">
        <w:rPr>
          <w:rFonts w:ascii="Arial" w:hAnsi="Arial" w:cs="Arial"/>
        </w:rPr>
        <w:t>1</w:t>
      </w:r>
      <w:r w:rsidR="002B6718" w:rsidRPr="0013426E">
        <w:rPr>
          <w:rFonts w:ascii="Arial" w:hAnsi="Arial" w:cs="Arial"/>
        </w:rPr>
        <w:t>5</w:t>
      </w:r>
      <w:r w:rsidRPr="0013426E">
        <w:rPr>
          <w:rFonts w:ascii="Arial" w:hAnsi="Arial" w:cs="Arial"/>
        </w:rPr>
        <w:t xml:space="preserve">) </w:t>
      </w:r>
      <w:r w:rsidR="00B6776B" w:rsidRPr="0013426E">
        <w:rPr>
          <w:rFonts w:ascii="Arial" w:hAnsi="Arial" w:cs="Arial"/>
        </w:rPr>
        <w:t xml:space="preserve">Para comprovação de livro autoral (entende-se por livro: </w:t>
      </w:r>
      <w:r w:rsidR="008D0079" w:rsidRPr="0013426E">
        <w:rPr>
          <w:rFonts w:ascii="Arial" w:hAnsi="Arial" w:cs="Arial"/>
        </w:rPr>
        <w:t>p</w:t>
      </w:r>
      <w:r w:rsidR="00B6776B" w:rsidRPr="0013426E">
        <w:rPr>
          <w:rFonts w:ascii="Arial" w:hAnsi="Arial" w:cs="Arial"/>
        </w:rPr>
        <w:t>ublicação não periódica quecontém acima de 49 páginas, excluídas as capas, e que é objeto de NúmeroInternacional Normalizado para Livro (ISBN)), deve ser apresentado a capa, a folha de rosto, o sumário, a primeira e a última página do livro.</w:t>
      </w:r>
      <w:r w:rsidR="008D0079" w:rsidRPr="0013426E">
        <w:rPr>
          <w:rFonts w:ascii="Arial" w:hAnsi="Arial" w:cs="Arial"/>
        </w:rPr>
        <w:t>A publicação de livro deverá ser registrada na seção "Livros e capítulos" da aba "Produções" do Lattes.</w:t>
      </w:r>
    </w:p>
    <w:p w:rsidR="00B6776B" w:rsidRPr="0013426E" w:rsidRDefault="00B6776B" w:rsidP="00B6776B">
      <w:pPr>
        <w:spacing w:line="276" w:lineRule="auto"/>
        <w:jc w:val="both"/>
        <w:rPr>
          <w:rFonts w:ascii="Arial" w:hAnsi="Arial" w:cs="Arial"/>
        </w:rPr>
      </w:pPr>
    </w:p>
    <w:p w:rsidR="008D0079" w:rsidRPr="0013426E" w:rsidRDefault="00776280" w:rsidP="008D0079">
      <w:pPr>
        <w:spacing w:line="276" w:lineRule="auto"/>
        <w:jc w:val="both"/>
        <w:rPr>
          <w:rFonts w:ascii="Arial" w:hAnsi="Arial" w:cs="Arial"/>
        </w:rPr>
      </w:pPr>
      <w:r w:rsidRPr="0013426E">
        <w:rPr>
          <w:rFonts w:ascii="Arial" w:hAnsi="Arial" w:cs="Arial"/>
        </w:rPr>
        <w:t>1</w:t>
      </w:r>
      <w:r w:rsidR="002B6718" w:rsidRPr="0013426E">
        <w:rPr>
          <w:rFonts w:ascii="Arial" w:hAnsi="Arial" w:cs="Arial"/>
        </w:rPr>
        <w:t>6</w:t>
      </w:r>
      <w:r w:rsidRPr="0013426E">
        <w:rPr>
          <w:rFonts w:ascii="Arial" w:hAnsi="Arial" w:cs="Arial"/>
        </w:rPr>
        <w:t xml:space="preserve">) </w:t>
      </w:r>
      <w:r w:rsidR="00B6776B" w:rsidRPr="0013426E">
        <w:rPr>
          <w:rFonts w:ascii="Arial" w:hAnsi="Arial" w:cs="Arial"/>
        </w:rPr>
        <w:t xml:space="preserve">Publicações com 49 páginas ou menos são consideradas “folheto” (desde que sejapublicação não periódica e que seja objeto de Número Internacional Normalizado para Livro (ISBN)), esse tipo de material poderá ser apresentado no relatório e deverá aparecer </w:t>
      </w:r>
      <w:r w:rsidR="00D7342D" w:rsidRPr="0013426E">
        <w:rPr>
          <w:rFonts w:ascii="Arial" w:hAnsi="Arial" w:cs="Arial"/>
        </w:rPr>
        <w:t>na seção “outra produção bibliográfica” do Lattes.</w:t>
      </w:r>
      <w:r w:rsidR="008D0079" w:rsidRPr="0013426E">
        <w:rPr>
          <w:rFonts w:ascii="Arial" w:hAnsi="Arial" w:cs="Arial"/>
        </w:rPr>
        <w:t xml:space="preserve"> Para sua comprovação, deve ser apresentado a capa, a folha de rosto, o sumário (se houver), a primeira e a última página do folheto.</w:t>
      </w:r>
    </w:p>
    <w:p w:rsidR="00B6776B" w:rsidRPr="0013426E" w:rsidRDefault="00B6776B" w:rsidP="00B6776B">
      <w:pPr>
        <w:spacing w:line="276" w:lineRule="auto"/>
        <w:jc w:val="both"/>
        <w:rPr>
          <w:rFonts w:ascii="Arial" w:hAnsi="Arial" w:cs="Arial"/>
        </w:rPr>
      </w:pPr>
    </w:p>
    <w:p w:rsidR="00ED6078" w:rsidRPr="0013426E" w:rsidRDefault="006A66CE" w:rsidP="00D7636D">
      <w:pPr>
        <w:spacing w:line="276" w:lineRule="auto"/>
        <w:jc w:val="both"/>
        <w:rPr>
          <w:rFonts w:ascii="Arial" w:hAnsi="Arial" w:cs="Arial"/>
        </w:rPr>
      </w:pPr>
      <w:r w:rsidRPr="0013426E">
        <w:rPr>
          <w:rFonts w:ascii="Arial" w:hAnsi="Arial" w:cs="Arial"/>
        </w:rPr>
        <w:t>1</w:t>
      </w:r>
      <w:r w:rsidR="002B6718" w:rsidRPr="0013426E">
        <w:rPr>
          <w:rFonts w:ascii="Arial" w:hAnsi="Arial" w:cs="Arial"/>
        </w:rPr>
        <w:t>7</w:t>
      </w:r>
      <w:r w:rsidRPr="0013426E">
        <w:rPr>
          <w:rFonts w:ascii="Arial" w:hAnsi="Arial" w:cs="Arial"/>
        </w:rPr>
        <w:t xml:space="preserve">) </w:t>
      </w:r>
      <w:r w:rsidR="002B0212">
        <w:rPr>
          <w:rFonts w:ascii="Arial" w:hAnsi="Arial" w:cs="Arial"/>
        </w:rPr>
        <w:t>D</w:t>
      </w:r>
      <w:r w:rsidRPr="0013426E">
        <w:rPr>
          <w:rFonts w:ascii="Arial" w:hAnsi="Arial" w:cs="Arial"/>
        </w:rPr>
        <w:t>emais tipos de produção não mencionadas aqui poderão ser apresentadas no relatório desde que comprovada</w:t>
      </w:r>
      <w:r w:rsidR="002B0212">
        <w:rPr>
          <w:rFonts w:ascii="Arial" w:hAnsi="Arial" w:cs="Arial"/>
        </w:rPr>
        <w:t>s</w:t>
      </w:r>
      <w:r w:rsidRPr="0013426E">
        <w:rPr>
          <w:rFonts w:ascii="Arial" w:hAnsi="Arial" w:cs="Arial"/>
        </w:rPr>
        <w:t xml:space="preserve"> e registrada</w:t>
      </w:r>
      <w:r w:rsidR="002B0212">
        <w:rPr>
          <w:rFonts w:ascii="Arial" w:hAnsi="Arial" w:cs="Arial"/>
        </w:rPr>
        <w:t>s</w:t>
      </w:r>
      <w:r w:rsidRPr="0013426E">
        <w:rPr>
          <w:rFonts w:ascii="Arial" w:hAnsi="Arial" w:cs="Arial"/>
        </w:rPr>
        <w:t xml:space="preserve"> no currículo Lattes.</w:t>
      </w:r>
    </w:p>
    <w:p w:rsidR="00C54431" w:rsidRPr="0013426E" w:rsidRDefault="00C54431">
      <w:pPr>
        <w:spacing w:line="276" w:lineRule="auto"/>
        <w:rPr>
          <w:rFonts w:ascii="Arial" w:hAnsi="Arial" w:cs="Arial"/>
        </w:rPr>
      </w:pPr>
    </w:p>
    <w:p w:rsidR="006F7A88" w:rsidRPr="0013426E" w:rsidRDefault="006F7A88">
      <w:pPr>
        <w:spacing w:line="360" w:lineRule="auto"/>
        <w:jc w:val="center"/>
        <w:rPr>
          <w:rFonts w:ascii="Arial" w:hAnsi="Arial" w:cs="Arial"/>
        </w:rPr>
      </w:pPr>
    </w:p>
    <w:p w:rsidR="006F7A88" w:rsidRPr="0013426E" w:rsidRDefault="006F7C19" w:rsidP="002B6718">
      <w:pPr>
        <w:ind w:left="720"/>
        <w:jc w:val="center"/>
        <w:rPr>
          <w:rFonts w:ascii="Arial" w:hAnsi="Arial" w:cs="Arial"/>
          <w:b/>
          <w:bCs/>
        </w:rPr>
      </w:pPr>
      <w:r w:rsidRPr="0013426E">
        <w:rPr>
          <w:rFonts w:ascii="Arial" w:hAnsi="Arial" w:cs="Arial"/>
          <w:b/>
          <w:bCs/>
        </w:rPr>
        <w:t>Pesquisa</w:t>
      </w:r>
      <w:r w:rsidR="00F00DDC" w:rsidRPr="0013426E">
        <w:rPr>
          <w:rFonts w:ascii="Arial" w:hAnsi="Arial" w:cs="Arial"/>
          <w:b/>
          <w:bCs/>
        </w:rPr>
        <w:t xml:space="preserve"> e atividades acadêmicas</w:t>
      </w:r>
    </w:p>
    <w:p w:rsidR="006F7A88" w:rsidRPr="0013426E" w:rsidRDefault="006F7A88" w:rsidP="00E2616C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6F7A88" w:rsidRPr="0013426E" w:rsidRDefault="00E2616C" w:rsidP="00E2616C">
      <w:pPr>
        <w:spacing w:line="276" w:lineRule="auto"/>
        <w:jc w:val="both"/>
        <w:rPr>
          <w:rFonts w:ascii="Arial" w:hAnsi="Arial" w:cs="Arial"/>
        </w:rPr>
      </w:pPr>
      <w:r w:rsidRPr="0013426E">
        <w:rPr>
          <w:rFonts w:ascii="Arial" w:hAnsi="Arial" w:cs="Arial"/>
        </w:rPr>
        <w:t>Aqui deve ser feito um relato sobre os últimos eventos da pesquisa, justificativas e ajustes.</w:t>
      </w:r>
      <w:r w:rsidR="00F00DDC" w:rsidRPr="0013426E">
        <w:rPr>
          <w:rFonts w:ascii="Arial" w:hAnsi="Arial" w:cs="Arial"/>
        </w:rPr>
        <w:t xml:space="preserve"> Caso o discente não tenha apresentado na edição anual da Jornada Acadêmica Integrada (JAI), deverá justificar nesta seção o motivo de não ter apresentado, cabendo a comissão de bolsas julgar </w:t>
      </w:r>
      <w:r w:rsidRPr="0013426E">
        <w:rPr>
          <w:rFonts w:ascii="Arial" w:hAnsi="Arial" w:cs="Arial"/>
        </w:rPr>
        <w:t>a pertinência da justificativa. Em caso de alunos que estejam cursando o terceiro semestre do curso</w:t>
      </w:r>
      <w:r w:rsidR="002B0212">
        <w:rPr>
          <w:rFonts w:ascii="Arial" w:hAnsi="Arial" w:cs="Arial"/>
        </w:rPr>
        <w:t xml:space="preserve"> de</w:t>
      </w:r>
      <w:r w:rsidRPr="0013426E">
        <w:rPr>
          <w:rFonts w:ascii="Arial" w:hAnsi="Arial" w:cs="Arial"/>
        </w:rPr>
        <w:t xml:space="preserve"> mestrado ou o quinto semestre do</w:t>
      </w:r>
      <w:r w:rsidR="002B0212">
        <w:rPr>
          <w:rFonts w:ascii="Arial" w:hAnsi="Arial" w:cs="Arial"/>
        </w:rPr>
        <w:t xml:space="preserve"> curso de</w:t>
      </w:r>
      <w:r w:rsidRPr="0013426E">
        <w:rPr>
          <w:rFonts w:ascii="Arial" w:hAnsi="Arial" w:cs="Arial"/>
        </w:rPr>
        <w:t xml:space="preserve"> doutorado, aqui deve ser apresentadas informações acerca da realização do exame de qualificação, informando quando houve sua realização e</w:t>
      </w:r>
      <w:r w:rsidR="002B0212">
        <w:rPr>
          <w:rFonts w:ascii="Arial" w:hAnsi="Arial" w:cs="Arial"/>
        </w:rPr>
        <w:t>,</w:t>
      </w:r>
      <w:r w:rsidRPr="0013426E">
        <w:rPr>
          <w:rFonts w:ascii="Arial" w:hAnsi="Arial" w:cs="Arial"/>
        </w:rPr>
        <w:t xml:space="preserve"> em caso de ainda não ter sido realizado, informar a previsão para a realização. </w:t>
      </w:r>
    </w:p>
    <w:p w:rsidR="006F7A88" w:rsidRPr="0013426E" w:rsidRDefault="006F7A88">
      <w:pPr>
        <w:rPr>
          <w:rFonts w:ascii="Arial" w:hAnsi="Arial" w:cs="Arial"/>
        </w:rPr>
      </w:pPr>
    </w:p>
    <w:p w:rsidR="006F7A88" w:rsidRPr="0013426E" w:rsidRDefault="006F7A88">
      <w:pPr>
        <w:jc w:val="center"/>
        <w:rPr>
          <w:rFonts w:ascii="Arial" w:hAnsi="Arial" w:cs="Arial"/>
          <w:b/>
          <w:bCs/>
        </w:rPr>
      </w:pPr>
    </w:p>
    <w:p w:rsidR="006F7A88" w:rsidRPr="0013426E" w:rsidRDefault="006F7A88">
      <w:pPr>
        <w:jc w:val="center"/>
        <w:rPr>
          <w:rFonts w:ascii="Arial" w:hAnsi="Arial" w:cs="Arial"/>
          <w:b/>
          <w:bCs/>
        </w:rPr>
      </w:pPr>
    </w:p>
    <w:p w:rsidR="006F7A88" w:rsidRPr="0013426E" w:rsidRDefault="006F7C19" w:rsidP="002B6718">
      <w:pPr>
        <w:ind w:left="720"/>
        <w:jc w:val="center"/>
        <w:rPr>
          <w:rFonts w:ascii="Arial" w:hAnsi="Arial" w:cs="Arial"/>
          <w:b/>
          <w:bCs/>
        </w:rPr>
      </w:pPr>
      <w:r w:rsidRPr="0013426E">
        <w:rPr>
          <w:rFonts w:ascii="Arial" w:hAnsi="Arial" w:cs="Arial"/>
          <w:b/>
          <w:bCs/>
        </w:rPr>
        <w:t>Utilização de recursos institucionais</w:t>
      </w:r>
    </w:p>
    <w:p w:rsidR="006F7A88" w:rsidRPr="0013426E" w:rsidRDefault="006F7A88">
      <w:pPr>
        <w:tabs>
          <w:tab w:val="left" w:pos="3405"/>
        </w:tabs>
        <w:rPr>
          <w:rFonts w:ascii="Arial" w:hAnsi="Arial" w:cs="Arial"/>
        </w:rPr>
      </w:pPr>
    </w:p>
    <w:p w:rsidR="006F7A88" w:rsidRPr="0013426E" w:rsidRDefault="006F7C19">
      <w:pPr>
        <w:tabs>
          <w:tab w:val="left" w:pos="3405"/>
        </w:tabs>
        <w:rPr>
          <w:rFonts w:ascii="Arial" w:hAnsi="Arial" w:cs="Arial"/>
        </w:rPr>
      </w:pPr>
      <w:r w:rsidRPr="0013426E">
        <w:rPr>
          <w:rFonts w:ascii="Arial" w:hAnsi="Arial" w:cs="Arial"/>
        </w:rPr>
        <w:t>Caso tenha sido solicitado recurso para viagem a evento ou pesquisa, indique aqui. Caso contrário, apenas retire esta parte.</w:t>
      </w:r>
    </w:p>
    <w:p w:rsidR="006F7A88" w:rsidRPr="0013426E" w:rsidRDefault="006F7A88">
      <w:pPr>
        <w:tabs>
          <w:tab w:val="left" w:pos="3405"/>
        </w:tabs>
        <w:rPr>
          <w:rFonts w:ascii="Arial" w:hAnsi="Arial" w:cs="Arial"/>
        </w:rPr>
      </w:pPr>
    </w:p>
    <w:p w:rsidR="006F7A88" w:rsidRPr="0013426E" w:rsidRDefault="006F7A88">
      <w:pPr>
        <w:tabs>
          <w:tab w:val="left" w:pos="3405"/>
        </w:tabs>
        <w:rPr>
          <w:rFonts w:ascii="Arial" w:hAnsi="Arial" w:cs="Arial"/>
        </w:rPr>
      </w:pPr>
    </w:p>
    <w:p w:rsidR="006F7A88" w:rsidRPr="0013426E" w:rsidRDefault="006F7C19">
      <w:pPr>
        <w:tabs>
          <w:tab w:val="left" w:pos="3405"/>
        </w:tabs>
        <w:jc w:val="both"/>
        <w:rPr>
          <w:rFonts w:ascii="Arial" w:hAnsi="Arial" w:cs="Arial"/>
          <w:i/>
          <w:iCs/>
        </w:rPr>
      </w:pPr>
      <w:r w:rsidRPr="0013426E">
        <w:rPr>
          <w:rFonts w:ascii="Arial" w:hAnsi="Arial" w:cs="Arial"/>
          <w:i/>
          <w:iCs/>
        </w:rPr>
        <w:t xml:space="preserve">Orientações: o relatório deve ser enviado com os comprovantes das atividades do lattes no formato + (formato estendido) e do histórico escolar para o e-mail </w:t>
      </w:r>
      <w:hyperlink r:id="rId7">
        <w:r w:rsidRPr="0013426E">
          <w:rPr>
            <w:rStyle w:val="LinkdaInternet"/>
            <w:rFonts w:ascii="Arial" w:hAnsi="Arial" w:cs="Arial"/>
            <w:i/>
            <w:iCs/>
          </w:rPr>
          <w:t>ppghistoria@ufsm.br</w:t>
        </w:r>
      </w:hyperlink>
      <w:r w:rsidRPr="0013426E">
        <w:rPr>
          <w:rFonts w:ascii="Arial" w:hAnsi="Arial" w:cs="Arial"/>
          <w:i/>
          <w:iCs/>
        </w:rPr>
        <w:t xml:space="preserve">. </w:t>
      </w:r>
      <w:r w:rsidRPr="0013426E">
        <w:rPr>
          <w:rFonts w:ascii="Arial" w:hAnsi="Arial" w:cs="Arial"/>
          <w:i/>
        </w:rPr>
        <w:t>Os arquivos podem ser agrupados em</w:t>
      </w:r>
      <w:r w:rsidRPr="0013426E">
        <w:rPr>
          <w:rFonts w:ascii="Arial" w:hAnsi="Arial" w:cs="Arial"/>
          <w:i/>
        </w:rPr>
        <w:t xml:space="preserve"> um único arquivo PDF, desde que estejam em ordem. E</w:t>
      </w:r>
      <w:r w:rsidR="008432B5">
        <w:rPr>
          <w:rFonts w:ascii="Arial" w:hAnsi="Arial" w:cs="Arial"/>
          <w:i/>
        </w:rPr>
        <w:t>xcluir o parágrafo de orientações</w:t>
      </w:r>
      <w:r w:rsidRPr="0013426E">
        <w:rPr>
          <w:rFonts w:ascii="Arial" w:hAnsi="Arial" w:cs="Arial"/>
          <w:i/>
        </w:rPr>
        <w:t xml:space="preserve"> do arquivo final.</w:t>
      </w:r>
    </w:p>
    <w:sectPr w:rsidR="006F7A88" w:rsidRPr="0013426E" w:rsidSect="00600FFD">
      <w:headerReference w:type="default" r:id="rId8"/>
      <w:pgSz w:w="11906" w:h="16838"/>
      <w:pgMar w:top="1693" w:right="1134" w:bottom="1134" w:left="1134" w:header="113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C19" w:rsidRDefault="006F7C19">
      <w:pPr>
        <w:rPr>
          <w:rFonts w:hint="eastAsia"/>
        </w:rPr>
      </w:pPr>
      <w:r>
        <w:separator/>
      </w:r>
    </w:p>
  </w:endnote>
  <w:endnote w:type="continuationSeparator" w:id="1">
    <w:p w:rsidR="006F7C19" w:rsidRDefault="006F7C1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C19" w:rsidRDefault="006F7C19">
      <w:pPr>
        <w:rPr>
          <w:rFonts w:hint="eastAsia"/>
        </w:rPr>
      </w:pPr>
      <w:r>
        <w:separator/>
      </w:r>
    </w:p>
  </w:footnote>
  <w:footnote w:type="continuationSeparator" w:id="1">
    <w:p w:rsidR="006F7C19" w:rsidRDefault="006F7C1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A88" w:rsidRDefault="006F7C19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-167640</wp:posOffset>
          </wp:positionH>
          <wp:positionV relativeFrom="paragraph">
            <wp:posOffset>-514350</wp:posOffset>
          </wp:positionV>
          <wp:extent cx="6120130" cy="61658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16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3758"/>
    <w:multiLevelType w:val="multilevel"/>
    <w:tmpl w:val="E1CCF3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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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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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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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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>
    <w:nsid w:val="33E17DBD"/>
    <w:multiLevelType w:val="multilevel"/>
    <w:tmpl w:val="2896691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nsid w:val="4D8822BF"/>
    <w:multiLevelType w:val="multilevel"/>
    <w:tmpl w:val="66F8A0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6067E2A"/>
    <w:multiLevelType w:val="multilevel"/>
    <w:tmpl w:val="DF6820F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7A88"/>
    <w:rsid w:val="000867CD"/>
    <w:rsid w:val="001137C8"/>
    <w:rsid w:val="0013426E"/>
    <w:rsid w:val="00176DCC"/>
    <w:rsid w:val="001F3906"/>
    <w:rsid w:val="002B0212"/>
    <w:rsid w:val="002B6718"/>
    <w:rsid w:val="00311D7C"/>
    <w:rsid w:val="003912CF"/>
    <w:rsid w:val="003B7AB1"/>
    <w:rsid w:val="003C5700"/>
    <w:rsid w:val="00600FFD"/>
    <w:rsid w:val="006A66CE"/>
    <w:rsid w:val="006F7A88"/>
    <w:rsid w:val="006F7C19"/>
    <w:rsid w:val="00776280"/>
    <w:rsid w:val="00783409"/>
    <w:rsid w:val="008432B5"/>
    <w:rsid w:val="008D0079"/>
    <w:rsid w:val="009F3F47"/>
    <w:rsid w:val="00B6776B"/>
    <w:rsid w:val="00BB53B4"/>
    <w:rsid w:val="00C54431"/>
    <w:rsid w:val="00D7342D"/>
    <w:rsid w:val="00D7636D"/>
    <w:rsid w:val="00E2616C"/>
    <w:rsid w:val="00ED6078"/>
    <w:rsid w:val="00F00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F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sid w:val="00600FFD"/>
    <w:rPr>
      <w:rFonts w:ascii="OpenSymbol" w:eastAsia="OpenSymbol" w:hAnsi="OpenSymbol" w:cs="OpenSymbol"/>
    </w:rPr>
  </w:style>
  <w:style w:type="character" w:customStyle="1" w:styleId="LinkdaInternet">
    <w:name w:val="Link da Internet"/>
    <w:basedOn w:val="Fontepargpadro"/>
    <w:uiPriority w:val="99"/>
    <w:unhideWhenUsed/>
    <w:rsid w:val="007953DE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rsid w:val="00600FF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600FFD"/>
    <w:pPr>
      <w:spacing w:after="140" w:line="276" w:lineRule="auto"/>
    </w:pPr>
  </w:style>
  <w:style w:type="paragraph" w:styleId="Lista">
    <w:name w:val="List"/>
    <w:basedOn w:val="Corpodetexto"/>
    <w:rsid w:val="00600FFD"/>
  </w:style>
  <w:style w:type="paragraph" w:styleId="Legenda">
    <w:name w:val="caption"/>
    <w:basedOn w:val="Normal"/>
    <w:qFormat/>
    <w:rsid w:val="00600FF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600FFD"/>
    <w:pPr>
      <w:suppressLineNumbers/>
    </w:pPr>
  </w:style>
  <w:style w:type="paragraph" w:customStyle="1" w:styleId="CabealhoeRodap">
    <w:name w:val="Cabeçalho e Rodapé"/>
    <w:basedOn w:val="Normal"/>
    <w:qFormat/>
    <w:rsid w:val="00600FF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  <w:rsid w:val="00600FFD"/>
  </w:style>
  <w:style w:type="paragraph" w:customStyle="1" w:styleId="Contedodatabela">
    <w:name w:val="Conteúdo da tabela"/>
    <w:basedOn w:val="Normal"/>
    <w:qFormat/>
    <w:rsid w:val="00600FFD"/>
    <w:pPr>
      <w:widowControl w:val="0"/>
      <w:suppressLineNumbers/>
    </w:pPr>
  </w:style>
  <w:style w:type="paragraph" w:styleId="PargrafodaLista">
    <w:name w:val="List Paragraph"/>
    <w:basedOn w:val="Normal"/>
    <w:uiPriority w:val="34"/>
    <w:qFormat/>
    <w:rsid w:val="0077628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pghistoria@ufs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1081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Carlos Henrique Armani</cp:lastModifiedBy>
  <cp:revision>20</cp:revision>
  <dcterms:created xsi:type="dcterms:W3CDTF">2023-01-10T11:16:00Z</dcterms:created>
  <dcterms:modified xsi:type="dcterms:W3CDTF">2024-09-13T15:54:00Z</dcterms:modified>
  <dc:language>pt-BR</dc:language>
</cp:coreProperties>
</file>