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CF672" w14:textId="77777777" w:rsidR="00465B4B" w:rsidRPr="00DA01D0" w:rsidRDefault="00465B4B" w:rsidP="00465B4B">
      <w:pPr>
        <w:jc w:val="center"/>
        <w:rPr>
          <w:b/>
          <w:bCs/>
          <w:sz w:val="24"/>
          <w:szCs w:val="24"/>
        </w:rPr>
      </w:pPr>
      <w:r w:rsidRPr="00DA01D0">
        <w:rPr>
          <w:b/>
          <w:bCs/>
          <w:sz w:val="24"/>
          <w:szCs w:val="24"/>
        </w:rPr>
        <w:t>MINISTÉRIO DA EDUCAÇÃO</w:t>
      </w:r>
    </w:p>
    <w:p w14:paraId="08E737C1" w14:textId="77777777" w:rsidR="00465B4B" w:rsidRPr="00DA01D0" w:rsidRDefault="00465B4B" w:rsidP="00465B4B">
      <w:pPr>
        <w:jc w:val="center"/>
        <w:rPr>
          <w:b/>
          <w:bCs/>
          <w:sz w:val="24"/>
          <w:szCs w:val="24"/>
        </w:rPr>
      </w:pPr>
      <w:r w:rsidRPr="00DA01D0">
        <w:rPr>
          <w:b/>
          <w:bCs/>
          <w:sz w:val="24"/>
          <w:szCs w:val="24"/>
        </w:rPr>
        <w:t>UNIVERSIDADE FEDERAL DE SANTA MARIA</w:t>
      </w:r>
    </w:p>
    <w:p w14:paraId="29528D67" w14:textId="77777777" w:rsidR="00465B4B" w:rsidRPr="00DA01D0" w:rsidRDefault="00465B4B" w:rsidP="00465B4B">
      <w:pPr>
        <w:jc w:val="center"/>
        <w:rPr>
          <w:b/>
          <w:bCs/>
          <w:sz w:val="24"/>
          <w:szCs w:val="24"/>
        </w:rPr>
      </w:pPr>
      <w:r w:rsidRPr="00DA01D0">
        <w:rPr>
          <w:b/>
          <w:bCs/>
          <w:sz w:val="24"/>
          <w:szCs w:val="24"/>
        </w:rPr>
        <w:t>PROGRAMA DE PÓS-GRADUAÇÃO EM CIÊNCIAS BIOLÓGICAS: BIOQUÍMICA TOXICOLÓGICA</w:t>
      </w:r>
    </w:p>
    <w:p w14:paraId="5F077B49" w14:textId="6BAFF743" w:rsidR="00465B4B" w:rsidRPr="00DA01D0" w:rsidRDefault="00465B4B" w:rsidP="00465B4B">
      <w:pPr>
        <w:jc w:val="center"/>
        <w:rPr>
          <w:b/>
          <w:bCs/>
          <w:sz w:val="24"/>
          <w:szCs w:val="24"/>
        </w:rPr>
      </w:pPr>
    </w:p>
    <w:p w14:paraId="58ADB5CE" w14:textId="77777777" w:rsidR="00465B4B" w:rsidRPr="00DA01D0" w:rsidRDefault="00465B4B" w:rsidP="00465B4B">
      <w:pPr>
        <w:jc w:val="center"/>
        <w:rPr>
          <w:b/>
          <w:bCs/>
          <w:sz w:val="24"/>
          <w:szCs w:val="24"/>
        </w:rPr>
      </w:pPr>
    </w:p>
    <w:p w14:paraId="3D119BAD" w14:textId="77777777" w:rsidR="00465B4B" w:rsidRPr="00DA01D0" w:rsidRDefault="00465B4B" w:rsidP="00465B4B">
      <w:pPr>
        <w:jc w:val="center"/>
        <w:rPr>
          <w:b/>
          <w:bCs/>
          <w:sz w:val="24"/>
          <w:szCs w:val="24"/>
        </w:rPr>
      </w:pPr>
      <w:r w:rsidRPr="00DA01D0">
        <w:rPr>
          <w:b/>
          <w:bCs/>
          <w:sz w:val="24"/>
          <w:szCs w:val="24"/>
        </w:rPr>
        <w:t>EDITAL DE CREDENCIAMENTO DE PROFESSORES 01/2022</w:t>
      </w:r>
    </w:p>
    <w:p w14:paraId="653F52C5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left="465" w:right="771" w:firstLine="709"/>
        <w:jc w:val="both"/>
        <w:rPr>
          <w:color w:val="000000"/>
          <w:sz w:val="24"/>
          <w:szCs w:val="24"/>
        </w:rPr>
      </w:pPr>
    </w:p>
    <w:p w14:paraId="49574042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right="771" w:firstLine="702"/>
        <w:jc w:val="both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 xml:space="preserve">O Colegiado e a Comissão de Credenciamento, Recredenciamento e do </w:t>
      </w:r>
      <w:proofErr w:type="spellStart"/>
      <w:r w:rsidRPr="00DA01D0">
        <w:rPr>
          <w:color w:val="000000"/>
          <w:sz w:val="24"/>
          <w:szCs w:val="24"/>
        </w:rPr>
        <w:t>PPBTox</w:t>
      </w:r>
      <w:proofErr w:type="spellEnd"/>
      <w:r w:rsidRPr="00DA01D0">
        <w:rPr>
          <w:color w:val="000000"/>
          <w:sz w:val="24"/>
          <w:szCs w:val="24"/>
        </w:rPr>
        <w:t xml:space="preserve">/UFSM, no uso de suas atribuições legais e regimentais, considerando as exigências da </w:t>
      </w:r>
      <w:r w:rsidRPr="00DA01D0">
        <w:rPr>
          <w:color w:val="000000"/>
          <w:sz w:val="24"/>
          <w:szCs w:val="24"/>
          <w:highlight w:val="yellow"/>
        </w:rPr>
        <w:t xml:space="preserve">Portaria n. 81, de 3 de junho de 2016, publicada no DOU, em 6 de junho de 2016 (CAPES), e o </w:t>
      </w:r>
      <w:r w:rsidRPr="00DA01D0">
        <w:rPr>
          <w:color w:val="FF0000"/>
          <w:sz w:val="24"/>
          <w:szCs w:val="24"/>
          <w:highlight w:val="yellow"/>
        </w:rPr>
        <w:t>Documento de Área da CAPES</w:t>
      </w:r>
      <w:r w:rsidRPr="00DA01D0">
        <w:rPr>
          <w:color w:val="000000"/>
          <w:sz w:val="24"/>
          <w:szCs w:val="24"/>
          <w:highlight w:val="yellow"/>
        </w:rPr>
        <w:t xml:space="preserve"> (2019) e </w:t>
      </w:r>
      <w:proofErr w:type="spellStart"/>
      <w:r w:rsidRPr="00DA01D0">
        <w:rPr>
          <w:color w:val="000000"/>
          <w:sz w:val="24"/>
          <w:szCs w:val="24"/>
          <w:highlight w:val="yellow"/>
        </w:rPr>
        <w:t>Qualis</w:t>
      </w:r>
      <w:proofErr w:type="spellEnd"/>
      <w:r w:rsidRPr="00DA01D0">
        <w:rPr>
          <w:color w:val="000000"/>
          <w:sz w:val="24"/>
          <w:szCs w:val="24"/>
          <w:highlight w:val="yellow"/>
        </w:rPr>
        <w:t>/CAPES (</w:t>
      </w:r>
      <w:r w:rsidRPr="00DA01D0">
        <w:rPr>
          <w:color w:val="FF0000"/>
          <w:sz w:val="24"/>
          <w:szCs w:val="24"/>
          <w:highlight w:val="yellow"/>
        </w:rPr>
        <w:t>2013 a 2016</w:t>
      </w:r>
      <w:r w:rsidRPr="00DA01D0">
        <w:rPr>
          <w:color w:val="000000"/>
          <w:sz w:val="24"/>
          <w:szCs w:val="24"/>
          <w:highlight w:val="yellow"/>
        </w:rPr>
        <w:t>)</w:t>
      </w:r>
      <w:r w:rsidRPr="00DA01D0">
        <w:rPr>
          <w:color w:val="000000"/>
          <w:sz w:val="24"/>
          <w:szCs w:val="24"/>
        </w:rPr>
        <w:t xml:space="preserve"> tornam público o </w:t>
      </w:r>
      <w:r w:rsidRPr="00DA01D0">
        <w:rPr>
          <w:rFonts w:eastAsia="Arial"/>
          <w:b/>
          <w:color w:val="000000"/>
          <w:sz w:val="24"/>
          <w:szCs w:val="24"/>
        </w:rPr>
        <w:t xml:space="preserve">Edital de Credenciamento de Professores </w:t>
      </w:r>
      <w:r w:rsidRPr="00DA01D0">
        <w:rPr>
          <w:color w:val="000000"/>
          <w:sz w:val="24"/>
          <w:szCs w:val="24"/>
        </w:rPr>
        <w:t>01/2022 para o Programa de Pós-Graduação em Ciências Biológicas: Bioquímica Toxicológica/UFSM, para o período quadrienal 2021-2024.</w:t>
      </w:r>
    </w:p>
    <w:p w14:paraId="33490503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right="782" w:firstLine="702"/>
        <w:jc w:val="both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 xml:space="preserve">Os professores candidatos ao credenciamento no </w:t>
      </w:r>
      <w:proofErr w:type="spellStart"/>
      <w:r w:rsidRPr="00DA01D0">
        <w:rPr>
          <w:color w:val="000000"/>
          <w:sz w:val="24"/>
          <w:szCs w:val="24"/>
        </w:rPr>
        <w:t>PPGBTox</w:t>
      </w:r>
      <w:proofErr w:type="spellEnd"/>
      <w:r w:rsidRPr="00DA01D0">
        <w:rPr>
          <w:color w:val="000000"/>
          <w:sz w:val="24"/>
          <w:szCs w:val="24"/>
        </w:rPr>
        <w:t xml:space="preserve">/UFSM poderão ingressar como professores </w:t>
      </w:r>
      <w:r w:rsidRPr="00DA01D0">
        <w:rPr>
          <w:sz w:val="24"/>
          <w:szCs w:val="24"/>
        </w:rPr>
        <w:t>após aprovação do Colegiado do PPGBTOX.</w:t>
      </w:r>
    </w:p>
    <w:p w14:paraId="1352002F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ind w:firstLine="702"/>
        <w:jc w:val="both"/>
        <w:rPr>
          <w:color w:val="000000"/>
          <w:sz w:val="24"/>
          <w:szCs w:val="24"/>
        </w:rPr>
      </w:pPr>
    </w:p>
    <w:p w14:paraId="4BDDD87A" w14:textId="675D4A0F" w:rsidR="008926D0" w:rsidRDefault="008D7CD8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right="782" w:firstLine="702"/>
        <w:jc w:val="both"/>
        <w:rPr>
          <w:sz w:val="24"/>
          <w:szCs w:val="24"/>
        </w:rPr>
      </w:pPr>
      <w:r w:rsidRPr="00DA01D0">
        <w:rPr>
          <w:color w:val="000000"/>
          <w:sz w:val="24"/>
          <w:szCs w:val="24"/>
        </w:rPr>
        <w:t>Parágrafo único:</w:t>
      </w:r>
      <w:r w:rsidRPr="00DA01D0">
        <w:rPr>
          <w:i/>
          <w:color w:val="000000"/>
          <w:sz w:val="24"/>
          <w:szCs w:val="24"/>
        </w:rPr>
        <w:t xml:space="preserve"> </w:t>
      </w:r>
      <w:r w:rsidRPr="00DA01D0">
        <w:rPr>
          <w:color w:val="000000"/>
          <w:sz w:val="24"/>
          <w:szCs w:val="24"/>
        </w:rPr>
        <w:t xml:space="preserve">O processo de credenciamento de que trata este edital, destina-se a professores doutores, que não possuem vínculo com o </w:t>
      </w:r>
      <w:proofErr w:type="spellStart"/>
      <w:r w:rsidRPr="00DA01D0">
        <w:rPr>
          <w:color w:val="000000"/>
          <w:sz w:val="24"/>
          <w:szCs w:val="24"/>
        </w:rPr>
        <w:t>PPGBTox</w:t>
      </w:r>
      <w:proofErr w:type="spellEnd"/>
      <w:r w:rsidRPr="00DA01D0">
        <w:rPr>
          <w:color w:val="000000"/>
          <w:sz w:val="24"/>
          <w:szCs w:val="24"/>
        </w:rPr>
        <w:t>, oriundos de Instituições</w:t>
      </w:r>
      <w:r w:rsidRPr="00DA01D0">
        <w:rPr>
          <w:sz w:val="24"/>
          <w:szCs w:val="24"/>
        </w:rPr>
        <w:t xml:space="preserve"> Públicas ou Privadas de </w:t>
      </w:r>
      <w:r w:rsidRPr="00DA01D0">
        <w:rPr>
          <w:color w:val="000000"/>
          <w:sz w:val="24"/>
          <w:szCs w:val="24"/>
        </w:rPr>
        <w:t>Ensino e Pesquisa</w:t>
      </w:r>
      <w:r w:rsidRPr="00DA01D0">
        <w:rPr>
          <w:sz w:val="24"/>
          <w:szCs w:val="24"/>
        </w:rPr>
        <w:t xml:space="preserve"> que desenvolvam pesquisas diretamente relacionadas com pelo menos uma das linhas de pesquisa descritas abaixo:</w:t>
      </w:r>
    </w:p>
    <w:p w14:paraId="00EF11D9" w14:textId="77777777" w:rsidR="00DA01D0" w:rsidRPr="00DA01D0" w:rsidRDefault="00DA01D0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right="782" w:firstLine="702"/>
        <w:jc w:val="both"/>
        <w:rPr>
          <w:sz w:val="24"/>
          <w:szCs w:val="24"/>
          <w:u w:val="single"/>
        </w:rPr>
      </w:pPr>
    </w:p>
    <w:p w14:paraId="18C68C27" w14:textId="77777777" w:rsidR="008926D0" w:rsidRPr="00DA01D0" w:rsidRDefault="008D7CD8">
      <w:pPr>
        <w:shd w:val="clear" w:color="auto" w:fill="FFFFFF"/>
        <w:spacing w:before="240" w:line="276" w:lineRule="auto"/>
        <w:jc w:val="both"/>
        <w:rPr>
          <w:rFonts w:eastAsia="Arial"/>
          <w:i/>
          <w:iCs/>
          <w:color w:val="222222"/>
          <w:sz w:val="24"/>
          <w:szCs w:val="24"/>
        </w:rPr>
      </w:pPr>
      <w:r w:rsidRPr="00DA01D0">
        <w:rPr>
          <w:rFonts w:eastAsia="Arial"/>
          <w:i/>
          <w:iCs/>
          <w:color w:val="222222"/>
          <w:sz w:val="24"/>
          <w:szCs w:val="24"/>
        </w:rPr>
        <w:t>1)</w:t>
      </w:r>
      <w:r w:rsidRPr="00DA01D0">
        <w:rPr>
          <w:i/>
          <w:iCs/>
          <w:color w:val="222222"/>
          <w:sz w:val="14"/>
          <w:szCs w:val="14"/>
        </w:rPr>
        <w:t xml:space="preserve">    </w:t>
      </w:r>
      <w:r w:rsidRPr="00DA01D0">
        <w:rPr>
          <w:rFonts w:eastAsia="Arial"/>
          <w:i/>
          <w:iCs/>
          <w:color w:val="222222"/>
          <w:sz w:val="24"/>
          <w:szCs w:val="24"/>
        </w:rPr>
        <w:t>BIOQUÍMICA TOXICOLÓGICA COMPARATIVA E TRANSLACIONAL</w:t>
      </w:r>
    </w:p>
    <w:p w14:paraId="2815E031" w14:textId="77777777" w:rsidR="00DA01D0" w:rsidRDefault="008D7CD8">
      <w:pPr>
        <w:shd w:val="clear" w:color="auto" w:fill="FFFFFF"/>
        <w:spacing w:before="240" w:line="276" w:lineRule="auto"/>
        <w:jc w:val="both"/>
        <w:rPr>
          <w:rFonts w:eastAsia="Arial"/>
          <w:i/>
          <w:iCs/>
          <w:color w:val="222222"/>
          <w:sz w:val="24"/>
          <w:szCs w:val="24"/>
        </w:rPr>
      </w:pPr>
      <w:r w:rsidRPr="00DA01D0">
        <w:rPr>
          <w:rFonts w:eastAsia="Arial"/>
          <w:i/>
          <w:iCs/>
          <w:color w:val="222222"/>
          <w:sz w:val="24"/>
          <w:szCs w:val="24"/>
        </w:rPr>
        <w:t>2)</w:t>
      </w:r>
      <w:r w:rsidRPr="00DA01D0">
        <w:rPr>
          <w:i/>
          <w:iCs/>
          <w:color w:val="222222"/>
          <w:sz w:val="14"/>
          <w:szCs w:val="14"/>
        </w:rPr>
        <w:t xml:space="preserve">    </w:t>
      </w:r>
      <w:r w:rsidRPr="00DA01D0">
        <w:rPr>
          <w:rFonts w:eastAsia="Arial"/>
          <w:i/>
          <w:iCs/>
          <w:color w:val="222222"/>
          <w:sz w:val="24"/>
          <w:szCs w:val="24"/>
        </w:rPr>
        <w:t>PROCESSOS DE ENSINO E APRENDIZAGEM EM BIOQUÍMICA</w:t>
      </w:r>
    </w:p>
    <w:p w14:paraId="6FED4731" w14:textId="77777777" w:rsidR="00DA01D0" w:rsidRDefault="008D7CD8">
      <w:pPr>
        <w:shd w:val="clear" w:color="auto" w:fill="FFFFFF"/>
        <w:spacing w:before="240" w:line="276" w:lineRule="auto"/>
        <w:jc w:val="both"/>
        <w:rPr>
          <w:rFonts w:eastAsia="Arial"/>
          <w:i/>
          <w:iCs/>
          <w:color w:val="222222"/>
          <w:sz w:val="24"/>
          <w:szCs w:val="24"/>
        </w:rPr>
      </w:pPr>
      <w:r w:rsidRPr="00DA01D0">
        <w:rPr>
          <w:rFonts w:eastAsia="Arial"/>
          <w:i/>
          <w:iCs/>
          <w:color w:val="222222"/>
          <w:sz w:val="24"/>
          <w:szCs w:val="24"/>
        </w:rPr>
        <w:t>3) TOXICOLOGIA E FARMACOLOGIA DE PRODUTOS NATURAIS E SINTÉTICOS</w:t>
      </w:r>
    </w:p>
    <w:p w14:paraId="0D8AB07D" w14:textId="799BFAB1" w:rsidR="008926D0" w:rsidRPr="00DA01D0" w:rsidRDefault="008D7CD8">
      <w:pPr>
        <w:shd w:val="clear" w:color="auto" w:fill="FFFFFF"/>
        <w:spacing w:before="240" w:line="276" w:lineRule="auto"/>
        <w:jc w:val="both"/>
        <w:rPr>
          <w:rFonts w:eastAsia="Arial"/>
          <w:i/>
          <w:iCs/>
          <w:color w:val="222222"/>
          <w:sz w:val="24"/>
          <w:szCs w:val="24"/>
        </w:rPr>
      </w:pPr>
      <w:r w:rsidRPr="00DA01D0">
        <w:rPr>
          <w:rFonts w:eastAsia="Arial"/>
          <w:i/>
          <w:iCs/>
          <w:color w:val="222222"/>
          <w:sz w:val="24"/>
          <w:szCs w:val="24"/>
        </w:rPr>
        <w:t>4) MECANISMOS BIOQUÍMICOS E MOLECULARES ASSOCIADOS A PROCESSOS FISIOLÓGICOS E PATOLÓGICOS</w:t>
      </w:r>
    </w:p>
    <w:p w14:paraId="1CA1572C" w14:textId="7CD11C68" w:rsidR="008926D0" w:rsidRDefault="008926D0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right="782" w:firstLine="702"/>
        <w:jc w:val="both"/>
        <w:rPr>
          <w:sz w:val="34"/>
          <w:szCs w:val="34"/>
          <w:u w:val="single"/>
        </w:rPr>
      </w:pPr>
    </w:p>
    <w:p w14:paraId="7D3BBA7D" w14:textId="77777777" w:rsidR="00DA01D0" w:rsidRDefault="00DA01D0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right="782" w:firstLine="702"/>
        <w:jc w:val="both"/>
        <w:rPr>
          <w:sz w:val="34"/>
          <w:szCs w:val="34"/>
          <w:u w:val="single"/>
        </w:rPr>
      </w:pPr>
    </w:p>
    <w:p w14:paraId="17FDFD12" w14:textId="77777777" w:rsidR="00DA01D0" w:rsidRPr="00DA01D0" w:rsidRDefault="00DA01D0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right="782" w:firstLine="702"/>
        <w:jc w:val="both"/>
        <w:rPr>
          <w:sz w:val="34"/>
          <w:szCs w:val="34"/>
          <w:u w:val="single"/>
        </w:rPr>
      </w:pPr>
    </w:p>
    <w:p w14:paraId="7499E974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ind w:firstLine="702"/>
        <w:rPr>
          <w:color w:val="000000"/>
          <w:sz w:val="24"/>
          <w:szCs w:val="24"/>
        </w:rPr>
      </w:pPr>
      <w:r w:rsidRPr="00DA01D0">
        <w:rPr>
          <w:rFonts w:eastAsia="Arial"/>
          <w:color w:val="000000"/>
          <w:sz w:val="24"/>
          <w:szCs w:val="24"/>
        </w:rPr>
        <w:t>Artigo 2º</w:t>
      </w:r>
      <w:r w:rsidRPr="00DA01D0">
        <w:rPr>
          <w:rFonts w:eastAsia="Arial"/>
          <w:i/>
          <w:color w:val="000000"/>
          <w:sz w:val="24"/>
          <w:szCs w:val="24"/>
        </w:rPr>
        <w:t xml:space="preserve"> </w:t>
      </w:r>
      <w:r w:rsidRPr="00DA01D0">
        <w:rPr>
          <w:color w:val="000000"/>
          <w:sz w:val="24"/>
          <w:szCs w:val="24"/>
        </w:rPr>
        <w:t>– O processo de credenciamento atenderá o seguinte calendário:</w:t>
      </w:r>
    </w:p>
    <w:p w14:paraId="4F9E095E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tbl>
      <w:tblPr>
        <w:tblStyle w:val="a"/>
        <w:tblW w:w="9105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394"/>
        <w:gridCol w:w="4711"/>
      </w:tblGrid>
      <w:tr w:rsidR="008926D0" w:rsidRPr="00DA01D0" w14:paraId="3D2169BA" w14:textId="77777777" w:rsidTr="0065257C">
        <w:trPr>
          <w:trHeight w:val="225"/>
        </w:trPr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</w:tcPr>
          <w:p w14:paraId="7CDA294C" w14:textId="77777777" w:rsidR="008926D0" w:rsidRPr="00DA01D0" w:rsidRDefault="008D7CD8" w:rsidP="0065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" w:firstLine="298"/>
              <w:rPr>
                <w:color w:val="000000"/>
                <w:sz w:val="24"/>
                <w:szCs w:val="24"/>
              </w:rPr>
            </w:pPr>
            <w:r w:rsidRPr="00DA01D0">
              <w:rPr>
                <w:rFonts w:eastAsia="Arial MT"/>
                <w:color w:val="000000"/>
                <w:sz w:val="24"/>
                <w:szCs w:val="24"/>
              </w:rPr>
              <w:t>Evento</w:t>
            </w:r>
          </w:p>
        </w:tc>
        <w:tc>
          <w:tcPr>
            <w:tcW w:w="4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</w:tcPr>
          <w:p w14:paraId="586F33C1" w14:textId="77777777" w:rsidR="008926D0" w:rsidRPr="00DA01D0" w:rsidRDefault="008D7CD8" w:rsidP="0065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" w:firstLine="437"/>
              <w:rPr>
                <w:color w:val="000000"/>
                <w:sz w:val="24"/>
                <w:szCs w:val="24"/>
              </w:rPr>
            </w:pPr>
            <w:r w:rsidRPr="00DA01D0">
              <w:rPr>
                <w:rFonts w:eastAsia="Arial MT"/>
                <w:color w:val="000000"/>
                <w:sz w:val="24"/>
                <w:szCs w:val="24"/>
              </w:rPr>
              <w:t>Período</w:t>
            </w:r>
          </w:p>
        </w:tc>
      </w:tr>
      <w:tr w:rsidR="008926D0" w:rsidRPr="00DA01D0" w14:paraId="5B86AA3A" w14:textId="77777777" w:rsidTr="0065257C">
        <w:trPr>
          <w:trHeight w:val="240"/>
        </w:trPr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</w:tcPr>
          <w:p w14:paraId="45E1CCA7" w14:textId="77777777" w:rsidR="008926D0" w:rsidRPr="00DA01D0" w:rsidRDefault="008D7CD8" w:rsidP="0065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" w:firstLine="298"/>
              <w:rPr>
                <w:color w:val="000000"/>
                <w:sz w:val="24"/>
                <w:szCs w:val="24"/>
              </w:rPr>
            </w:pPr>
            <w:r w:rsidRPr="00DA01D0">
              <w:rPr>
                <w:rFonts w:eastAsia="Arial MT"/>
                <w:color w:val="000000"/>
                <w:sz w:val="24"/>
                <w:szCs w:val="24"/>
              </w:rPr>
              <w:t>Divulgação do Edital</w:t>
            </w:r>
          </w:p>
        </w:tc>
        <w:tc>
          <w:tcPr>
            <w:tcW w:w="4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</w:tcPr>
          <w:p w14:paraId="0274F278" w14:textId="2BDFB61D" w:rsidR="008926D0" w:rsidRPr="00DA01D0" w:rsidRDefault="00E621D7" w:rsidP="0065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" w:firstLine="437"/>
              <w:rPr>
                <w:color w:val="000000"/>
                <w:sz w:val="24"/>
                <w:szCs w:val="24"/>
              </w:rPr>
            </w:pPr>
            <w:r w:rsidRPr="00DA01D0">
              <w:rPr>
                <w:color w:val="000000"/>
                <w:sz w:val="24"/>
                <w:szCs w:val="24"/>
              </w:rPr>
              <w:t>25 janeiro</w:t>
            </w:r>
          </w:p>
        </w:tc>
      </w:tr>
      <w:tr w:rsidR="008926D0" w:rsidRPr="00DA01D0" w14:paraId="3FF07FAF" w14:textId="77777777" w:rsidTr="0065257C">
        <w:trPr>
          <w:trHeight w:val="510"/>
        </w:trPr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</w:tcPr>
          <w:p w14:paraId="583D5B99" w14:textId="77777777" w:rsidR="008926D0" w:rsidRPr="00DA01D0" w:rsidRDefault="008D7CD8" w:rsidP="0065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" w:firstLine="298"/>
              <w:rPr>
                <w:color w:val="000000"/>
                <w:sz w:val="24"/>
                <w:szCs w:val="24"/>
              </w:rPr>
            </w:pPr>
            <w:r w:rsidRPr="00DA01D0">
              <w:rPr>
                <w:rFonts w:eastAsia="Arial MT"/>
                <w:color w:val="000000"/>
                <w:sz w:val="24"/>
                <w:szCs w:val="24"/>
              </w:rPr>
              <w:t>Inscrições</w:t>
            </w:r>
          </w:p>
        </w:tc>
        <w:tc>
          <w:tcPr>
            <w:tcW w:w="4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</w:tcPr>
          <w:p w14:paraId="44EFD5F9" w14:textId="3BE3E54B" w:rsidR="008926D0" w:rsidRPr="00DA01D0" w:rsidRDefault="00465B4B" w:rsidP="0065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" w:firstLine="437"/>
              <w:rPr>
                <w:color w:val="000000"/>
                <w:sz w:val="24"/>
                <w:szCs w:val="24"/>
              </w:rPr>
            </w:pPr>
            <w:r w:rsidRPr="00DA01D0">
              <w:rPr>
                <w:rFonts w:eastAsia="Arial MT"/>
                <w:color w:val="000000"/>
                <w:sz w:val="24"/>
                <w:szCs w:val="24"/>
              </w:rPr>
              <w:t>26</w:t>
            </w:r>
            <w:r w:rsidR="00E621D7" w:rsidRPr="00DA01D0">
              <w:rPr>
                <w:rFonts w:eastAsia="Arial MT"/>
                <w:color w:val="000000"/>
                <w:sz w:val="24"/>
                <w:szCs w:val="24"/>
              </w:rPr>
              <w:t xml:space="preserve"> de janeiro</w:t>
            </w:r>
            <w:r w:rsidR="008D7CD8" w:rsidRPr="00DA01D0">
              <w:rPr>
                <w:rFonts w:eastAsia="Arial MT"/>
                <w:color w:val="000000"/>
                <w:sz w:val="24"/>
                <w:szCs w:val="24"/>
              </w:rPr>
              <w:t xml:space="preserve"> a </w:t>
            </w:r>
            <w:r w:rsidR="00E621D7" w:rsidRPr="00DA01D0">
              <w:rPr>
                <w:rFonts w:eastAsia="Arial MT"/>
                <w:color w:val="000000"/>
                <w:sz w:val="24"/>
                <w:szCs w:val="24"/>
              </w:rPr>
              <w:t>04</w:t>
            </w:r>
            <w:r w:rsidR="008D7CD8" w:rsidRPr="00DA01D0">
              <w:rPr>
                <w:rFonts w:eastAsia="Arial MT"/>
                <w:color w:val="000000"/>
                <w:sz w:val="24"/>
                <w:szCs w:val="24"/>
              </w:rPr>
              <w:t xml:space="preserve"> de </w:t>
            </w:r>
            <w:r w:rsidR="00E621D7" w:rsidRPr="00DA01D0">
              <w:rPr>
                <w:rFonts w:eastAsia="Arial MT"/>
                <w:color w:val="000000"/>
                <w:sz w:val="24"/>
                <w:szCs w:val="24"/>
              </w:rPr>
              <w:t>fevere</w:t>
            </w:r>
            <w:r w:rsidR="008D7CD8" w:rsidRPr="00DA01D0">
              <w:rPr>
                <w:rFonts w:eastAsia="Arial MT"/>
                <w:color w:val="000000"/>
                <w:sz w:val="24"/>
                <w:szCs w:val="24"/>
              </w:rPr>
              <w:t>iro de 2022</w:t>
            </w:r>
          </w:p>
        </w:tc>
      </w:tr>
      <w:tr w:rsidR="008926D0" w:rsidRPr="00DA01D0" w14:paraId="47DF358D" w14:textId="77777777" w:rsidTr="0065257C">
        <w:trPr>
          <w:trHeight w:val="480"/>
        </w:trPr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</w:tcPr>
          <w:p w14:paraId="459AEA7E" w14:textId="60477DA2" w:rsidR="008926D0" w:rsidRPr="00DA01D0" w:rsidRDefault="008D7CD8" w:rsidP="0065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</w:tabs>
              <w:ind w:firstLine="280"/>
              <w:rPr>
                <w:color w:val="000000"/>
                <w:sz w:val="24"/>
                <w:szCs w:val="24"/>
              </w:rPr>
            </w:pPr>
            <w:r w:rsidRPr="00DA01D0">
              <w:rPr>
                <w:rFonts w:eastAsia="Arial MT"/>
                <w:color w:val="000000"/>
                <w:sz w:val="24"/>
                <w:szCs w:val="24"/>
              </w:rPr>
              <w:t>Divulgação das inscrições</w:t>
            </w:r>
            <w:r w:rsidR="0065257C" w:rsidRPr="00DA01D0">
              <w:rPr>
                <w:rFonts w:eastAsia="Arial MT"/>
                <w:color w:val="000000"/>
                <w:sz w:val="24"/>
                <w:szCs w:val="24"/>
              </w:rPr>
              <w:t xml:space="preserve"> </w:t>
            </w:r>
            <w:r w:rsidRPr="00DA01D0">
              <w:rPr>
                <w:rFonts w:eastAsia="Arial MT"/>
                <w:color w:val="000000"/>
                <w:sz w:val="24"/>
                <w:szCs w:val="24"/>
              </w:rPr>
              <w:t>homologadas</w:t>
            </w:r>
          </w:p>
        </w:tc>
        <w:tc>
          <w:tcPr>
            <w:tcW w:w="4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</w:tcPr>
          <w:p w14:paraId="6322C4A7" w14:textId="4283FBE8" w:rsidR="008926D0" w:rsidRPr="00DA01D0" w:rsidRDefault="00E621D7" w:rsidP="0065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" w:firstLine="437"/>
              <w:rPr>
                <w:color w:val="000000"/>
                <w:sz w:val="24"/>
                <w:szCs w:val="24"/>
              </w:rPr>
            </w:pPr>
            <w:r w:rsidRPr="00DA01D0">
              <w:rPr>
                <w:rFonts w:eastAsia="Arial MT"/>
                <w:color w:val="000000"/>
                <w:sz w:val="24"/>
                <w:szCs w:val="24"/>
              </w:rPr>
              <w:t>07 de fevereiro</w:t>
            </w:r>
            <w:r w:rsidR="00943AB4" w:rsidRPr="00DA01D0">
              <w:rPr>
                <w:rFonts w:eastAsia="Arial MT"/>
                <w:color w:val="000000"/>
                <w:sz w:val="24"/>
                <w:szCs w:val="24"/>
              </w:rPr>
              <w:t xml:space="preserve"> </w:t>
            </w:r>
            <w:r w:rsidR="008D7CD8" w:rsidRPr="00DA01D0">
              <w:rPr>
                <w:rFonts w:eastAsia="Arial MT"/>
                <w:color w:val="000000"/>
                <w:sz w:val="24"/>
                <w:szCs w:val="24"/>
              </w:rPr>
              <w:t>de 2022</w:t>
            </w:r>
          </w:p>
        </w:tc>
      </w:tr>
      <w:tr w:rsidR="008926D0" w:rsidRPr="00DA01D0" w14:paraId="332A5B8F" w14:textId="77777777" w:rsidTr="0065257C">
        <w:trPr>
          <w:trHeight w:val="480"/>
        </w:trPr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</w:tcPr>
          <w:p w14:paraId="591637DD" w14:textId="1CF37B4B" w:rsidR="008926D0" w:rsidRPr="00DA01D0" w:rsidRDefault="008D7CD8" w:rsidP="0065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ind w:left="-18" w:firstLine="298"/>
              <w:rPr>
                <w:color w:val="000000"/>
                <w:sz w:val="24"/>
                <w:szCs w:val="24"/>
              </w:rPr>
            </w:pPr>
            <w:r w:rsidRPr="00DA01D0">
              <w:rPr>
                <w:rFonts w:eastAsia="Arial MT"/>
                <w:color w:val="000000"/>
                <w:sz w:val="24"/>
                <w:szCs w:val="24"/>
              </w:rPr>
              <w:t>Avaliação das propostas pela comissão</w:t>
            </w:r>
          </w:p>
        </w:tc>
        <w:tc>
          <w:tcPr>
            <w:tcW w:w="4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</w:tcPr>
          <w:p w14:paraId="446A0ABA" w14:textId="5266283F" w:rsidR="008926D0" w:rsidRPr="00DA01D0" w:rsidRDefault="00943AB4" w:rsidP="0065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" w:firstLine="437"/>
              <w:rPr>
                <w:color w:val="000000"/>
                <w:sz w:val="24"/>
                <w:szCs w:val="24"/>
              </w:rPr>
            </w:pPr>
            <w:r w:rsidRPr="00DA01D0">
              <w:rPr>
                <w:rFonts w:eastAsia="Arial MT"/>
                <w:color w:val="000000"/>
                <w:sz w:val="24"/>
                <w:szCs w:val="24"/>
              </w:rPr>
              <w:t>0</w:t>
            </w:r>
            <w:r w:rsidR="00E621D7" w:rsidRPr="00DA01D0">
              <w:rPr>
                <w:rFonts w:eastAsia="Arial MT"/>
                <w:color w:val="000000"/>
                <w:sz w:val="24"/>
                <w:szCs w:val="24"/>
              </w:rPr>
              <w:t>8</w:t>
            </w:r>
            <w:r w:rsidR="008D7CD8" w:rsidRPr="00DA01D0">
              <w:rPr>
                <w:rFonts w:eastAsia="Arial MT"/>
                <w:color w:val="000000"/>
                <w:sz w:val="24"/>
                <w:szCs w:val="24"/>
              </w:rPr>
              <w:t xml:space="preserve"> de fevereiro a </w:t>
            </w:r>
            <w:r w:rsidRPr="00DA01D0">
              <w:rPr>
                <w:rFonts w:eastAsia="Arial MT"/>
                <w:color w:val="000000"/>
                <w:sz w:val="24"/>
                <w:szCs w:val="24"/>
              </w:rPr>
              <w:t>1</w:t>
            </w:r>
            <w:r w:rsidR="00E621D7" w:rsidRPr="00DA01D0">
              <w:rPr>
                <w:rFonts w:eastAsia="Arial MT"/>
                <w:color w:val="000000"/>
                <w:sz w:val="24"/>
                <w:szCs w:val="24"/>
              </w:rPr>
              <w:t>7</w:t>
            </w:r>
            <w:r w:rsidR="008D7CD8" w:rsidRPr="00DA01D0">
              <w:rPr>
                <w:rFonts w:eastAsia="Arial MT"/>
                <w:color w:val="000000"/>
                <w:sz w:val="24"/>
                <w:szCs w:val="24"/>
              </w:rPr>
              <w:t xml:space="preserve"> de fevereiro de 2022</w:t>
            </w:r>
          </w:p>
        </w:tc>
      </w:tr>
      <w:tr w:rsidR="008926D0" w:rsidRPr="00DA01D0" w14:paraId="378EAD22" w14:textId="77777777" w:rsidTr="0065257C">
        <w:trPr>
          <w:trHeight w:val="225"/>
        </w:trPr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</w:tcPr>
          <w:p w14:paraId="7B075C8E" w14:textId="77777777" w:rsidR="008926D0" w:rsidRPr="00DA01D0" w:rsidRDefault="008D7CD8" w:rsidP="00652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" w:firstLine="298"/>
              <w:rPr>
                <w:color w:val="000000"/>
                <w:sz w:val="24"/>
                <w:szCs w:val="24"/>
              </w:rPr>
            </w:pPr>
            <w:r w:rsidRPr="00DA01D0">
              <w:rPr>
                <w:rFonts w:eastAsia="Arial MT"/>
                <w:color w:val="000000"/>
                <w:sz w:val="24"/>
                <w:szCs w:val="24"/>
              </w:rPr>
              <w:t>Divulgação dos resultados</w:t>
            </w:r>
          </w:p>
        </w:tc>
        <w:tc>
          <w:tcPr>
            <w:tcW w:w="47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</w:tcPr>
          <w:p w14:paraId="6476AB18" w14:textId="533FFD87" w:rsidR="008926D0" w:rsidRPr="00BB0DA9" w:rsidRDefault="008D7CD8" w:rsidP="00BB0DA9">
            <w:pPr>
              <w:pStyle w:val="Pargrafoda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B0DA9">
              <w:rPr>
                <w:rFonts w:eastAsia="Arial MT"/>
                <w:color w:val="000000"/>
                <w:sz w:val="24"/>
                <w:szCs w:val="24"/>
              </w:rPr>
              <w:t>de fevereiro de 2022</w:t>
            </w:r>
          </w:p>
        </w:tc>
      </w:tr>
    </w:tbl>
    <w:p w14:paraId="7794BD07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24A0EB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14:paraId="383E1616" w14:textId="6959FC04" w:rsidR="008926D0" w:rsidRPr="00BB0DA9" w:rsidRDefault="008D7CD8" w:rsidP="00BB0DA9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  <w:sz w:val="24"/>
          <w:szCs w:val="24"/>
        </w:rPr>
      </w:pPr>
      <w:r w:rsidRPr="00BB0DA9">
        <w:rPr>
          <w:rFonts w:eastAsia="Arial"/>
          <w:b/>
          <w:i/>
          <w:color w:val="000000"/>
          <w:sz w:val="24"/>
          <w:szCs w:val="24"/>
        </w:rPr>
        <w:t>DA INSCRIÇÃO</w:t>
      </w:r>
    </w:p>
    <w:p w14:paraId="40E2251B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91"/>
        <w:ind w:left="360"/>
        <w:rPr>
          <w:color w:val="000000"/>
          <w:sz w:val="24"/>
          <w:szCs w:val="24"/>
        </w:rPr>
      </w:pPr>
    </w:p>
    <w:p w14:paraId="3EB651DA" w14:textId="77777777" w:rsidR="008926D0" w:rsidRPr="00DA01D0" w:rsidRDefault="008D7CD8" w:rsidP="00BB0DA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1560" w:hanging="851"/>
        <w:rPr>
          <w:color w:val="000000"/>
          <w:sz w:val="24"/>
          <w:szCs w:val="24"/>
        </w:rPr>
      </w:pPr>
      <w:r w:rsidRPr="00DA01D0">
        <w:rPr>
          <w:rFonts w:eastAsia="Arial"/>
          <w:color w:val="000000"/>
          <w:sz w:val="24"/>
          <w:szCs w:val="24"/>
        </w:rPr>
        <w:t>Processo de Inscrição</w:t>
      </w:r>
    </w:p>
    <w:p w14:paraId="736EF840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40"/>
        <w:ind w:left="1080"/>
        <w:rPr>
          <w:color w:val="000000"/>
          <w:sz w:val="24"/>
          <w:szCs w:val="24"/>
        </w:rPr>
      </w:pPr>
    </w:p>
    <w:p w14:paraId="0336AA36" w14:textId="4483C83B" w:rsidR="008926D0" w:rsidRPr="00DA01D0" w:rsidRDefault="008D7CD8" w:rsidP="00BB0DA9">
      <w:p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 xml:space="preserve">1.1.1- As inscrições devem ser requeridas por cada professor por e-mail </w:t>
      </w:r>
      <w:hyperlink r:id="rId8">
        <w:r w:rsidRPr="00DA01D0">
          <w:rPr>
            <w:color w:val="0000FF"/>
            <w:sz w:val="24"/>
            <w:szCs w:val="24"/>
            <w:u w:val="single"/>
          </w:rPr>
          <w:t>ppgbiotox@ufsm.br</w:t>
        </w:r>
      </w:hyperlink>
      <w:r w:rsidRPr="00DA01D0">
        <w:rPr>
          <w:color w:val="000000"/>
          <w:sz w:val="24"/>
          <w:szCs w:val="24"/>
        </w:rPr>
        <w:t xml:space="preserve"> até às 23h do dia </w:t>
      </w:r>
      <w:r w:rsidR="003C383E" w:rsidRPr="00DA01D0">
        <w:rPr>
          <w:color w:val="000000"/>
          <w:sz w:val="24"/>
          <w:szCs w:val="24"/>
        </w:rPr>
        <w:t>04</w:t>
      </w:r>
      <w:r w:rsidRPr="00DA01D0">
        <w:rPr>
          <w:color w:val="000000"/>
          <w:sz w:val="24"/>
          <w:szCs w:val="24"/>
        </w:rPr>
        <w:t xml:space="preserve"> de </w:t>
      </w:r>
      <w:r w:rsidR="003C383E" w:rsidRPr="00DA01D0">
        <w:rPr>
          <w:color w:val="000000"/>
          <w:sz w:val="24"/>
          <w:szCs w:val="24"/>
        </w:rPr>
        <w:t>fever</w:t>
      </w:r>
      <w:r w:rsidRPr="00DA01D0">
        <w:rPr>
          <w:color w:val="000000"/>
          <w:sz w:val="24"/>
          <w:szCs w:val="24"/>
        </w:rPr>
        <w:t xml:space="preserve">eiro de 2022, indicando no assunto “CREDENCIAMENTO </w:t>
      </w:r>
      <w:proofErr w:type="spellStart"/>
      <w:r w:rsidRPr="00DA01D0">
        <w:rPr>
          <w:color w:val="000000"/>
          <w:sz w:val="24"/>
          <w:szCs w:val="24"/>
        </w:rPr>
        <w:t>PPGBTox</w:t>
      </w:r>
      <w:proofErr w:type="spellEnd"/>
      <w:r w:rsidRPr="00DA01D0">
        <w:rPr>
          <w:color w:val="000000"/>
          <w:sz w:val="24"/>
          <w:szCs w:val="24"/>
        </w:rPr>
        <w:t xml:space="preserve"> 2022”.</w:t>
      </w:r>
    </w:p>
    <w:p w14:paraId="632C8FF0" w14:textId="77777777" w:rsidR="008926D0" w:rsidRPr="00DA01D0" w:rsidRDefault="008D7CD8" w:rsidP="00BB0DA9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left="-78" w:right="-26" w:firstLine="78"/>
        <w:jc w:val="both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>1.1.2- A inscrição neste Edital implica na aceitação irrestrita, por parte do candidato, das normas gerais e das informações/orientações estabelecidas no Edital e todas as demais instruções que eventualmente vierem a ser expedidas e publicadas posteriormente.</w:t>
      </w:r>
    </w:p>
    <w:p w14:paraId="3F9ADE7B" w14:textId="1D81AC1E" w:rsidR="008926D0" w:rsidRDefault="008D7CD8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left="-78" w:right="-26" w:firstLine="780"/>
        <w:jc w:val="both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>1.1.3- O envio da documentação obrigatória e específica (item 2) deve ser feita durante a inscrição por e-mail.</w:t>
      </w:r>
    </w:p>
    <w:p w14:paraId="12B4B798" w14:textId="77777777" w:rsidR="004F60C1" w:rsidRPr="00DA01D0" w:rsidRDefault="004F60C1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left="-78" w:right="-26" w:firstLine="780"/>
        <w:jc w:val="both"/>
        <w:rPr>
          <w:color w:val="000000"/>
          <w:sz w:val="24"/>
          <w:szCs w:val="24"/>
        </w:rPr>
      </w:pPr>
    </w:p>
    <w:p w14:paraId="3355DB91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FD51D11" w14:textId="413A743E" w:rsidR="008926D0" w:rsidRPr="00BB0DA9" w:rsidRDefault="008D7CD8" w:rsidP="00BB0DA9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BB0DA9">
        <w:rPr>
          <w:rFonts w:eastAsia="Arial"/>
          <w:b/>
          <w:i/>
          <w:color w:val="000000"/>
          <w:sz w:val="22"/>
          <w:szCs w:val="22"/>
        </w:rPr>
        <w:t>DA DOCUMENTAÇÃO OBRIGATÓRIA</w:t>
      </w:r>
    </w:p>
    <w:p w14:paraId="2DC91BC0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</w:p>
    <w:p w14:paraId="173A50EC" w14:textId="77777777" w:rsidR="008926D0" w:rsidRPr="00DA01D0" w:rsidRDefault="008D7CD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right="-26"/>
        <w:jc w:val="both"/>
        <w:rPr>
          <w:color w:val="000000"/>
          <w:sz w:val="24"/>
          <w:szCs w:val="24"/>
        </w:rPr>
      </w:pPr>
      <w:r w:rsidRPr="00DA01D0">
        <w:rPr>
          <w:rFonts w:eastAsia="Arial"/>
          <w:color w:val="000000"/>
          <w:sz w:val="24"/>
          <w:szCs w:val="24"/>
        </w:rPr>
        <w:t>Para fins de credenciamento, o candidato deve enviar a seguinte documentação:</w:t>
      </w:r>
    </w:p>
    <w:p w14:paraId="333F1BBE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ind w:right="-26"/>
        <w:jc w:val="both"/>
        <w:rPr>
          <w:color w:val="000000"/>
          <w:sz w:val="24"/>
          <w:szCs w:val="24"/>
        </w:rPr>
      </w:pPr>
    </w:p>
    <w:p w14:paraId="17180FBC" w14:textId="77777777" w:rsidR="008926D0" w:rsidRPr="00DA01D0" w:rsidRDefault="008D7CD8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6"/>
        <w:jc w:val="both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>Formulário para Credenciamento de Docentes preenchida corretamente (ANEXO 1);</w:t>
      </w:r>
    </w:p>
    <w:p w14:paraId="11204C42" w14:textId="77777777" w:rsidR="008926D0" w:rsidRPr="00DA01D0" w:rsidRDefault="008D7CD8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13"/>
        <w:ind w:right="-26"/>
        <w:jc w:val="both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 xml:space="preserve">Plano de trabalho a ser desenvolvido no </w:t>
      </w:r>
      <w:proofErr w:type="spellStart"/>
      <w:r w:rsidRPr="00DA01D0">
        <w:rPr>
          <w:color w:val="000000"/>
          <w:sz w:val="24"/>
          <w:szCs w:val="24"/>
        </w:rPr>
        <w:t>PPGBTox</w:t>
      </w:r>
      <w:proofErr w:type="spellEnd"/>
      <w:r w:rsidRPr="00DA01D0">
        <w:rPr>
          <w:color w:val="000000"/>
          <w:sz w:val="24"/>
          <w:szCs w:val="24"/>
        </w:rPr>
        <w:t xml:space="preserve"> (</w:t>
      </w:r>
      <w:r w:rsidRPr="00DA01D0">
        <w:rPr>
          <w:sz w:val="24"/>
          <w:szCs w:val="24"/>
        </w:rPr>
        <w:t>no máximo 300 palavras)</w:t>
      </w:r>
      <w:r w:rsidRPr="00DA01D0">
        <w:rPr>
          <w:color w:val="000000"/>
          <w:sz w:val="24"/>
          <w:szCs w:val="24"/>
        </w:rPr>
        <w:t>, constando de:</w:t>
      </w:r>
    </w:p>
    <w:p w14:paraId="4B1DBBD9" w14:textId="77777777" w:rsidR="008926D0" w:rsidRPr="00DA01D0" w:rsidRDefault="008D7CD8" w:rsidP="00BB0DA9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left="1560" w:right="-26" w:hanging="142"/>
        <w:jc w:val="both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>Indicação da(s) Linha(s) de Pesquisa(s);</w:t>
      </w:r>
    </w:p>
    <w:p w14:paraId="4EBC47D3" w14:textId="77777777" w:rsidR="008926D0" w:rsidRPr="00DA01D0" w:rsidRDefault="008D7CD8" w:rsidP="00BB0DA9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4" w:line="276" w:lineRule="auto"/>
        <w:ind w:left="1560" w:right="-26" w:hanging="142"/>
        <w:jc w:val="both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 xml:space="preserve">Descrição das temáticas de orientação, vinculadas à área de concentração do Programa e Linha(s) de Pesquisa(s); </w:t>
      </w:r>
    </w:p>
    <w:p w14:paraId="281C5B3F" w14:textId="77777777" w:rsidR="008926D0" w:rsidRPr="00DA01D0" w:rsidRDefault="008D7CD8" w:rsidP="00BB0DA9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4" w:line="276" w:lineRule="auto"/>
        <w:ind w:left="1560" w:right="-26" w:hanging="142"/>
        <w:jc w:val="both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lastRenderedPageBreak/>
        <w:t>Indicação de pelo menos uma Disciplina do programa a ser ministrada e/ou proposta de disciplina vinculada a uma das linhas de pesquisa do programa.</w:t>
      </w:r>
    </w:p>
    <w:p w14:paraId="62E54172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ind w:left="2880" w:right="-26"/>
        <w:jc w:val="both"/>
        <w:rPr>
          <w:color w:val="000000"/>
          <w:sz w:val="24"/>
          <w:szCs w:val="24"/>
        </w:rPr>
      </w:pPr>
    </w:p>
    <w:p w14:paraId="7279CA89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6"/>
        <w:ind w:right="-26"/>
        <w:jc w:val="both"/>
        <w:rPr>
          <w:color w:val="000000"/>
          <w:sz w:val="24"/>
          <w:szCs w:val="24"/>
        </w:rPr>
      </w:pPr>
    </w:p>
    <w:p w14:paraId="455BD1FF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ind w:right="-26"/>
        <w:jc w:val="both"/>
        <w:rPr>
          <w:color w:val="000000"/>
          <w:sz w:val="24"/>
          <w:szCs w:val="24"/>
        </w:rPr>
      </w:pPr>
      <w:r w:rsidRPr="00DA01D0">
        <w:rPr>
          <w:rFonts w:eastAsia="Arial"/>
          <w:b/>
          <w:color w:val="000000"/>
          <w:sz w:val="24"/>
          <w:szCs w:val="24"/>
        </w:rPr>
        <w:t xml:space="preserve">Parágrafo único - </w:t>
      </w:r>
      <w:r w:rsidRPr="00DA01D0">
        <w:rPr>
          <w:color w:val="000000"/>
          <w:sz w:val="24"/>
          <w:szCs w:val="24"/>
        </w:rPr>
        <w:t xml:space="preserve">O candidato que não atender a quaisquer um dos itens da documentação exigida, não terá sua candidatura homologada. </w:t>
      </w:r>
      <w:r w:rsidRPr="00DA01D0">
        <w:rPr>
          <w:sz w:val="24"/>
          <w:szCs w:val="24"/>
        </w:rPr>
        <w:t>É</w:t>
      </w:r>
      <w:r w:rsidRPr="00DA01D0">
        <w:rPr>
          <w:color w:val="000000"/>
          <w:sz w:val="24"/>
          <w:szCs w:val="24"/>
        </w:rPr>
        <w:t xml:space="preserve"> obrigatório possuir curr</w:t>
      </w:r>
      <w:r w:rsidRPr="00DA01D0">
        <w:rPr>
          <w:sz w:val="24"/>
          <w:szCs w:val="24"/>
        </w:rPr>
        <w:t>ículo lattes atualizado nos últimos 6 meses.</w:t>
      </w:r>
      <w:r w:rsidRPr="00DA01D0">
        <w:rPr>
          <w:color w:val="000000"/>
          <w:sz w:val="24"/>
          <w:szCs w:val="24"/>
        </w:rPr>
        <w:t xml:space="preserve"> </w:t>
      </w:r>
    </w:p>
    <w:p w14:paraId="6E93F096" w14:textId="0D120960" w:rsidR="008926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FE629F" w14:textId="77777777" w:rsidR="004F60C1" w:rsidRPr="00DA01D0" w:rsidRDefault="004F60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C81993D" w14:textId="77777777" w:rsidR="008926D0" w:rsidRPr="00DA01D0" w:rsidRDefault="008D7CD8" w:rsidP="00DA01D0">
      <w:pPr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91"/>
        <w:ind w:left="0" w:firstLine="284"/>
        <w:jc w:val="both"/>
        <w:rPr>
          <w:rFonts w:eastAsia="Arial"/>
          <w:b/>
          <w:i/>
          <w:color w:val="000000"/>
          <w:sz w:val="24"/>
          <w:szCs w:val="24"/>
        </w:rPr>
      </w:pPr>
      <w:r w:rsidRPr="00DA01D0">
        <w:rPr>
          <w:rFonts w:eastAsia="Arial"/>
          <w:b/>
          <w:i/>
          <w:color w:val="000000"/>
          <w:sz w:val="24"/>
          <w:szCs w:val="24"/>
        </w:rPr>
        <w:t>DOS CRITÉRIOS DE AVALIAÇÃO</w:t>
      </w:r>
    </w:p>
    <w:p w14:paraId="52E07E9E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</w:p>
    <w:p w14:paraId="09665BDA" w14:textId="77777777" w:rsidR="008926D0" w:rsidRPr="00DA01D0" w:rsidRDefault="008D7CD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right="-26"/>
        <w:jc w:val="both"/>
        <w:rPr>
          <w:color w:val="000000"/>
          <w:sz w:val="24"/>
          <w:szCs w:val="24"/>
        </w:rPr>
      </w:pPr>
      <w:bookmarkStart w:id="0" w:name="bookmark=id.gjdgxs" w:colFirst="0" w:colLast="0"/>
      <w:bookmarkEnd w:id="0"/>
      <w:r w:rsidRPr="00DA01D0">
        <w:rPr>
          <w:color w:val="000000"/>
          <w:sz w:val="24"/>
          <w:szCs w:val="24"/>
        </w:rPr>
        <w:t>A avaliação dos candidatos inscritos será realizada pela Comissão de Credenciamento</w:t>
      </w:r>
      <w:r w:rsidRPr="00DA01D0">
        <w:rPr>
          <w:sz w:val="24"/>
          <w:szCs w:val="24"/>
        </w:rPr>
        <w:t xml:space="preserve"> e</w:t>
      </w:r>
      <w:r w:rsidRPr="00DA01D0">
        <w:rPr>
          <w:color w:val="000000"/>
          <w:sz w:val="24"/>
          <w:szCs w:val="24"/>
        </w:rPr>
        <w:t xml:space="preserve"> Recredenciamento, instituída pelo Colegiado do Programa.</w:t>
      </w:r>
    </w:p>
    <w:p w14:paraId="36DE759D" w14:textId="77777777" w:rsidR="008926D0" w:rsidRPr="00DA01D0" w:rsidRDefault="008D7CD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7" w:line="276" w:lineRule="auto"/>
        <w:ind w:right="-26"/>
        <w:jc w:val="both"/>
        <w:rPr>
          <w:color w:val="000000"/>
          <w:sz w:val="24"/>
          <w:szCs w:val="24"/>
        </w:rPr>
      </w:pPr>
      <w:bookmarkStart w:id="1" w:name="bookmark=id.30j0zll" w:colFirst="0" w:colLast="0"/>
      <w:bookmarkEnd w:id="1"/>
      <w:r w:rsidRPr="00DA01D0">
        <w:rPr>
          <w:color w:val="000000"/>
          <w:sz w:val="24"/>
          <w:szCs w:val="24"/>
        </w:rPr>
        <w:t xml:space="preserve">Os critérios de produção bibliográfica que serão utilizados para apreciação do pedido de credenciamento terão como base o documento de área </w:t>
      </w:r>
      <w:r w:rsidRPr="00DA01D0">
        <w:rPr>
          <w:color w:val="FF0000"/>
          <w:sz w:val="24"/>
          <w:szCs w:val="24"/>
        </w:rPr>
        <w:t xml:space="preserve">de Ciências Biológicas II </w:t>
      </w:r>
      <w:r w:rsidRPr="00DA01D0">
        <w:rPr>
          <w:color w:val="000000"/>
          <w:sz w:val="24"/>
          <w:szCs w:val="24"/>
        </w:rPr>
        <w:t xml:space="preserve">e o documento </w:t>
      </w:r>
      <w:proofErr w:type="spellStart"/>
      <w:r w:rsidRPr="00DA01D0">
        <w:rPr>
          <w:color w:val="000000"/>
          <w:sz w:val="24"/>
          <w:szCs w:val="24"/>
        </w:rPr>
        <w:t>Qualis</w:t>
      </w:r>
      <w:proofErr w:type="spellEnd"/>
      <w:r w:rsidRPr="00DA01D0">
        <w:rPr>
          <w:color w:val="000000"/>
          <w:sz w:val="24"/>
          <w:szCs w:val="24"/>
        </w:rPr>
        <w:t xml:space="preserve"> CAPES.</w:t>
      </w:r>
    </w:p>
    <w:p w14:paraId="0F52E373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91"/>
        <w:jc w:val="both"/>
        <w:rPr>
          <w:color w:val="000000"/>
          <w:sz w:val="24"/>
          <w:szCs w:val="24"/>
        </w:rPr>
      </w:pPr>
      <w:bookmarkStart w:id="2" w:name="bookmark=id.2et92p0" w:colFirst="0" w:colLast="0"/>
      <w:bookmarkStart w:id="3" w:name="bookmark=id.tyjcwt" w:colFirst="0" w:colLast="0"/>
      <w:bookmarkEnd w:id="2"/>
      <w:bookmarkEnd w:id="3"/>
    </w:p>
    <w:p w14:paraId="79EC7D54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91"/>
        <w:jc w:val="both"/>
        <w:rPr>
          <w:rFonts w:eastAsia="Arial"/>
          <w:b/>
          <w:i/>
          <w:color w:val="000000"/>
          <w:sz w:val="24"/>
          <w:szCs w:val="24"/>
        </w:rPr>
      </w:pPr>
    </w:p>
    <w:p w14:paraId="0090F575" w14:textId="77777777" w:rsidR="008926D0" w:rsidRPr="00DA01D0" w:rsidRDefault="008D7C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1"/>
        <w:jc w:val="both"/>
        <w:rPr>
          <w:rFonts w:eastAsia="Arial"/>
          <w:b/>
          <w:i/>
          <w:color w:val="000000"/>
          <w:sz w:val="24"/>
          <w:szCs w:val="24"/>
        </w:rPr>
      </w:pPr>
      <w:r w:rsidRPr="00DA01D0">
        <w:rPr>
          <w:rFonts w:eastAsia="Arial"/>
          <w:b/>
          <w:i/>
          <w:color w:val="000000"/>
          <w:sz w:val="24"/>
          <w:szCs w:val="24"/>
        </w:rPr>
        <w:t>DAS ATRIBUIÇÕES</w:t>
      </w:r>
    </w:p>
    <w:p w14:paraId="54253962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91"/>
        <w:ind w:left="360"/>
        <w:jc w:val="both"/>
        <w:rPr>
          <w:rFonts w:eastAsia="Arial"/>
          <w:b/>
          <w:i/>
          <w:color w:val="000000"/>
          <w:sz w:val="24"/>
          <w:szCs w:val="24"/>
        </w:rPr>
      </w:pPr>
    </w:p>
    <w:p w14:paraId="33174111" w14:textId="11ED2F0F" w:rsidR="008926D0" w:rsidRPr="00BB0DA9" w:rsidRDefault="008D7CD8" w:rsidP="00BB0DA9">
      <w:pPr>
        <w:pStyle w:val="PargrafodaLista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left="1418" w:right="-26" w:hanging="709"/>
        <w:jc w:val="both"/>
        <w:rPr>
          <w:color w:val="000000"/>
          <w:sz w:val="24"/>
          <w:szCs w:val="24"/>
        </w:rPr>
      </w:pPr>
      <w:r w:rsidRPr="00BB0DA9">
        <w:rPr>
          <w:color w:val="000000"/>
          <w:sz w:val="24"/>
          <w:szCs w:val="24"/>
        </w:rPr>
        <w:t xml:space="preserve">Ao assumir a responsabilidade de Docente no </w:t>
      </w:r>
      <w:proofErr w:type="spellStart"/>
      <w:r w:rsidRPr="00BB0DA9">
        <w:rPr>
          <w:color w:val="000000"/>
          <w:sz w:val="24"/>
          <w:szCs w:val="24"/>
        </w:rPr>
        <w:t>PPGBTox</w:t>
      </w:r>
      <w:proofErr w:type="spellEnd"/>
      <w:r w:rsidRPr="00BB0DA9">
        <w:rPr>
          <w:color w:val="000000"/>
          <w:sz w:val="24"/>
          <w:szCs w:val="24"/>
        </w:rPr>
        <w:t>, e em acordo com a Portaria 81º /2016 CAPES, o proponente se comprometerá a:</w:t>
      </w:r>
    </w:p>
    <w:p w14:paraId="1E27EDAA" w14:textId="5EA5CC4F" w:rsidR="008926D0" w:rsidRPr="00DA01D0" w:rsidRDefault="00BF0072" w:rsidP="00BF0072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4.1.1- O</w:t>
      </w:r>
      <w:r w:rsidR="008D7CD8" w:rsidRPr="00DA01D0">
        <w:rPr>
          <w:color w:val="000000"/>
          <w:sz w:val="24"/>
          <w:szCs w:val="24"/>
        </w:rPr>
        <w:t xml:space="preserve">rientação: orientar ou </w:t>
      </w:r>
      <w:proofErr w:type="spellStart"/>
      <w:r w:rsidR="008D7CD8" w:rsidRPr="00DA01D0">
        <w:rPr>
          <w:color w:val="000000"/>
          <w:sz w:val="24"/>
          <w:szCs w:val="24"/>
        </w:rPr>
        <w:t>co-orientar</w:t>
      </w:r>
      <w:proofErr w:type="spellEnd"/>
      <w:r w:rsidR="008D7CD8" w:rsidRPr="00DA01D0">
        <w:rPr>
          <w:color w:val="000000"/>
          <w:sz w:val="24"/>
          <w:szCs w:val="24"/>
        </w:rPr>
        <w:t xml:space="preserve">, anualmente, alunos do Mestrado e/ou </w:t>
      </w:r>
      <w:r w:rsidR="00DA01D0">
        <w:rPr>
          <w:color w:val="000000"/>
          <w:sz w:val="24"/>
          <w:szCs w:val="24"/>
        </w:rPr>
        <w:t>D</w:t>
      </w:r>
      <w:r w:rsidR="008D7CD8" w:rsidRPr="00DA01D0">
        <w:rPr>
          <w:color w:val="000000"/>
          <w:sz w:val="24"/>
          <w:szCs w:val="24"/>
        </w:rPr>
        <w:t>outorado.</w:t>
      </w:r>
    </w:p>
    <w:p w14:paraId="7CD546FB" w14:textId="0DF642C6" w:rsidR="008926D0" w:rsidRPr="00DA01D0" w:rsidRDefault="00BF0072" w:rsidP="00BF00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4.1.2</w:t>
      </w:r>
      <w:r w:rsidR="008D7CD8" w:rsidRPr="00DA01D0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P</w:t>
      </w:r>
      <w:r w:rsidR="008D7CD8" w:rsidRPr="00DA01D0">
        <w:rPr>
          <w:color w:val="000000"/>
          <w:sz w:val="24"/>
          <w:szCs w:val="24"/>
        </w:rPr>
        <w:t>esquisa: coordenar pelo menos um projeto de pesquisa vinculado às linhas de pesquisa do programa.</w:t>
      </w:r>
    </w:p>
    <w:p w14:paraId="1D10FC2E" w14:textId="44C2EA81" w:rsidR="008926D0" w:rsidRPr="00DA01D0" w:rsidRDefault="00BF0072" w:rsidP="00BF00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4.1.3</w:t>
      </w:r>
      <w:r w:rsidR="008D7CD8" w:rsidRPr="00DA01D0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P</w:t>
      </w:r>
      <w:r w:rsidR="008D7CD8" w:rsidRPr="00DA01D0">
        <w:rPr>
          <w:color w:val="000000"/>
          <w:sz w:val="24"/>
          <w:szCs w:val="24"/>
        </w:rPr>
        <w:t>articipação em bancas e comissões</w:t>
      </w:r>
      <w:r w:rsidR="00DA01D0">
        <w:rPr>
          <w:color w:val="000000"/>
          <w:sz w:val="24"/>
          <w:szCs w:val="24"/>
        </w:rPr>
        <w:t xml:space="preserve"> avaliadoras</w:t>
      </w:r>
      <w:r w:rsidR="008D7CD8" w:rsidRPr="00DA01D0">
        <w:rPr>
          <w:color w:val="000000"/>
          <w:sz w:val="24"/>
          <w:szCs w:val="24"/>
        </w:rPr>
        <w:t>.</w:t>
      </w:r>
    </w:p>
    <w:p w14:paraId="2FA720E4" w14:textId="34D76DD1" w:rsidR="008926D0" w:rsidRPr="00DA01D0" w:rsidRDefault="00BF0072" w:rsidP="00BF00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4.1.4</w:t>
      </w:r>
      <w:r w:rsidR="008D7CD8" w:rsidRPr="00DA01D0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P</w:t>
      </w:r>
      <w:r w:rsidR="008D7CD8" w:rsidRPr="00DA01D0">
        <w:rPr>
          <w:color w:val="000000"/>
          <w:sz w:val="24"/>
          <w:szCs w:val="24"/>
        </w:rPr>
        <w:t>rodução bibliográfica: manter a produção bibliográfica no quadriénio segundo os critérios da área do Programa.</w:t>
      </w:r>
    </w:p>
    <w:p w14:paraId="39A59CCD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rPr>
          <w:color w:val="000000"/>
          <w:sz w:val="24"/>
          <w:szCs w:val="24"/>
        </w:rPr>
      </w:pPr>
    </w:p>
    <w:p w14:paraId="217D3360" w14:textId="77777777" w:rsidR="008926D0" w:rsidRPr="00DA01D0" w:rsidRDefault="008D7C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1"/>
        <w:ind w:right="-26"/>
        <w:jc w:val="both"/>
        <w:rPr>
          <w:rFonts w:eastAsia="Arial"/>
          <w:b/>
          <w:i/>
          <w:color w:val="000000"/>
          <w:sz w:val="24"/>
          <w:szCs w:val="24"/>
        </w:rPr>
      </w:pPr>
      <w:r w:rsidRPr="00DA01D0">
        <w:rPr>
          <w:rFonts w:eastAsia="Arial"/>
          <w:b/>
          <w:i/>
          <w:color w:val="000000"/>
          <w:sz w:val="24"/>
          <w:szCs w:val="24"/>
        </w:rPr>
        <w:t>DO RESULTADO</w:t>
      </w:r>
    </w:p>
    <w:p w14:paraId="5B28A79D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14:paraId="41B325A6" w14:textId="07F45A8F" w:rsidR="008926D0" w:rsidRPr="004F60C1" w:rsidRDefault="008D7CD8" w:rsidP="004F60C1">
      <w:pPr>
        <w:pStyle w:val="PargrafodaLista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left="426" w:right="-26" w:hanging="426"/>
        <w:jc w:val="both"/>
        <w:rPr>
          <w:color w:val="000000"/>
          <w:sz w:val="24"/>
          <w:szCs w:val="24"/>
        </w:rPr>
      </w:pPr>
      <w:r w:rsidRPr="004F60C1">
        <w:rPr>
          <w:color w:val="000000"/>
          <w:sz w:val="24"/>
          <w:szCs w:val="24"/>
        </w:rPr>
        <w:t>O resultado final será encaminhado ao Colegiado do Programa de Pós- Graduação em Ciências Biológicas: Bioquímica Toxicológica</w:t>
      </w:r>
    </w:p>
    <w:p w14:paraId="10B83590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ind w:right="-26" w:firstLine="702"/>
        <w:jc w:val="both"/>
        <w:rPr>
          <w:color w:val="000000"/>
          <w:sz w:val="24"/>
          <w:szCs w:val="24"/>
        </w:rPr>
      </w:pPr>
    </w:p>
    <w:p w14:paraId="05EB8A24" w14:textId="39CA5802" w:rsidR="008926D0" w:rsidRPr="004F60C1" w:rsidRDefault="008D7CD8" w:rsidP="004F60C1">
      <w:pPr>
        <w:pStyle w:val="PargrafodaLista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426" w:right="-26" w:hanging="426"/>
        <w:jc w:val="both"/>
        <w:rPr>
          <w:color w:val="000000"/>
          <w:sz w:val="24"/>
          <w:szCs w:val="24"/>
        </w:rPr>
      </w:pPr>
      <w:r w:rsidRPr="004F60C1">
        <w:rPr>
          <w:color w:val="000000"/>
          <w:sz w:val="24"/>
          <w:szCs w:val="24"/>
        </w:rPr>
        <w:lastRenderedPageBreak/>
        <w:t xml:space="preserve">Divulgação dos resultados: os resultados serão divulgados </w:t>
      </w:r>
      <w:r w:rsidRPr="004F60C1">
        <w:rPr>
          <w:sz w:val="24"/>
          <w:szCs w:val="24"/>
        </w:rPr>
        <w:t xml:space="preserve">para o candidato através de e-mail e de forma física na secretaria do </w:t>
      </w:r>
      <w:proofErr w:type="spellStart"/>
      <w:r w:rsidRPr="004F60C1">
        <w:rPr>
          <w:sz w:val="24"/>
          <w:szCs w:val="24"/>
        </w:rPr>
        <w:t>PPGBTOx</w:t>
      </w:r>
      <w:proofErr w:type="spellEnd"/>
      <w:r w:rsidRPr="004F60C1">
        <w:rPr>
          <w:sz w:val="24"/>
          <w:szCs w:val="24"/>
        </w:rPr>
        <w:t>.</w:t>
      </w:r>
    </w:p>
    <w:p w14:paraId="381F3CBA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698782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805B31" w14:textId="77777777" w:rsidR="008926D0" w:rsidRPr="00DA01D0" w:rsidRDefault="008D7C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1"/>
        <w:ind w:right="-26"/>
        <w:jc w:val="both"/>
        <w:rPr>
          <w:rFonts w:eastAsia="Arial"/>
          <w:b/>
          <w:i/>
          <w:color w:val="000000"/>
          <w:sz w:val="24"/>
          <w:szCs w:val="24"/>
        </w:rPr>
      </w:pPr>
      <w:r w:rsidRPr="00DA01D0">
        <w:rPr>
          <w:rFonts w:eastAsia="Arial"/>
          <w:b/>
          <w:i/>
          <w:color w:val="000000"/>
          <w:sz w:val="24"/>
          <w:szCs w:val="24"/>
        </w:rPr>
        <w:t>DAS DISPOSIÇÕES FINAIS</w:t>
      </w:r>
    </w:p>
    <w:p w14:paraId="1F376642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91"/>
        <w:ind w:left="360" w:right="-26"/>
        <w:jc w:val="both"/>
        <w:rPr>
          <w:rFonts w:eastAsia="Arial"/>
          <w:b/>
          <w:i/>
          <w:color w:val="000000"/>
          <w:sz w:val="24"/>
          <w:szCs w:val="24"/>
        </w:rPr>
      </w:pPr>
    </w:p>
    <w:p w14:paraId="2B5AA454" w14:textId="45CB2B1F" w:rsidR="008926D0" w:rsidRPr="004F60C1" w:rsidRDefault="008D7CD8" w:rsidP="004F60C1">
      <w:pPr>
        <w:pStyle w:val="PargrafodaList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0"/>
        </w:tabs>
        <w:spacing w:line="276" w:lineRule="auto"/>
        <w:ind w:left="426" w:right="-26" w:hanging="426"/>
        <w:jc w:val="both"/>
        <w:rPr>
          <w:color w:val="000000"/>
          <w:sz w:val="24"/>
          <w:szCs w:val="24"/>
        </w:rPr>
      </w:pPr>
      <w:r w:rsidRPr="004F60C1">
        <w:rPr>
          <w:color w:val="000000"/>
          <w:sz w:val="24"/>
          <w:szCs w:val="24"/>
        </w:rPr>
        <w:t>Os casos omissos serão discutidos e avaliados pela Comissão de Credenciamento, Recredenciamento e Descredenciamento.</w:t>
      </w:r>
    </w:p>
    <w:p w14:paraId="1802DEF1" w14:textId="412F8A6F" w:rsidR="00DA01D0" w:rsidRDefault="00DA01D0" w:rsidP="00DA01D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8190"/>
        </w:tabs>
        <w:spacing w:line="276" w:lineRule="auto"/>
        <w:ind w:left="360" w:right="-26"/>
        <w:jc w:val="both"/>
        <w:rPr>
          <w:color w:val="000000"/>
          <w:sz w:val="24"/>
          <w:szCs w:val="24"/>
        </w:rPr>
      </w:pPr>
    </w:p>
    <w:p w14:paraId="57DE97B8" w14:textId="77777777" w:rsidR="00DA01D0" w:rsidRPr="00DA01D0" w:rsidRDefault="00DA01D0" w:rsidP="00DA01D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8190"/>
        </w:tabs>
        <w:spacing w:line="276" w:lineRule="auto"/>
        <w:ind w:left="360" w:right="-26"/>
        <w:jc w:val="both"/>
        <w:rPr>
          <w:color w:val="000000"/>
          <w:sz w:val="24"/>
          <w:szCs w:val="24"/>
        </w:rPr>
      </w:pPr>
    </w:p>
    <w:p w14:paraId="4F5F06C0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14:paraId="0B92E498" w14:textId="033D87FD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ind w:firstLine="858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 xml:space="preserve">Santa Maria, </w:t>
      </w:r>
      <w:r w:rsidR="0014398A" w:rsidRPr="00DA01D0">
        <w:rPr>
          <w:color w:val="000000"/>
          <w:sz w:val="24"/>
          <w:szCs w:val="24"/>
        </w:rPr>
        <w:t>25</w:t>
      </w:r>
      <w:r w:rsidRPr="00DA01D0">
        <w:rPr>
          <w:color w:val="000000"/>
          <w:sz w:val="24"/>
          <w:szCs w:val="24"/>
        </w:rPr>
        <w:t xml:space="preserve"> de </w:t>
      </w:r>
      <w:r w:rsidR="0014398A" w:rsidRPr="00DA01D0">
        <w:rPr>
          <w:color w:val="000000"/>
          <w:sz w:val="24"/>
          <w:szCs w:val="24"/>
        </w:rPr>
        <w:t>janeiro</w:t>
      </w:r>
      <w:r w:rsidRPr="00DA01D0">
        <w:rPr>
          <w:color w:val="000000"/>
          <w:sz w:val="24"/>
          <w:szCs w:val="24"/>
        </w:rPr>
        <w:t xml:space="preserve"> de 2022.</w:t>
      </w:r>
    </w:p>
    <w:p w14:paraId="1D5863D4" w14:textId="116F4E0E" w:rsidR="008926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122B40" w14:textId="321230FC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EDFB66" w14:textId="0AD27FAE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878E0FF" w14:textId="77777777" w:rsidR="00DA01D0" w:rsidRP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2FA6FDD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14:paraId="3CA265CD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ind w:left="5245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>Daniela Bitencourt Rosa Leal</w:t>
      </w:r>
    </w:p>
    <w:p w14:paraId="3D282E42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ind w:left="5245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 xml:space="preserve">Coordenadora do </w:t>
      </w:r>
      <w:proofErr w:type="spellStart"/>
      <w:r w:rsidRPr="00DA01D0">
        <w:rPr>
          <w:color w:val="000000"/>
          <w:sz w:val="24"/>
          <w:szCs w:val="24"/>
        </w:rPr>
        <w:t>PPGBTox</w:t>
      </w:r>
      <w:proofErr w:type="spellEnd"/>
      <w:r w:rsidRPr="00DA01D0">
        <w:rPr>
          <w:color w:val="000000"/>
          <w:sz w:val="24"/>
          <w:szCs w:val="24"/>
        </w:rPr>
        <w:t>/UFSM</w:t>
      </w:r>
    </w:p>
    <w:p w14:paraId="49836A13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1893B69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B90330" w14:textId="67E9CF37" w:rsidR="008926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FBF52C4" w14:textId="39D6DE41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3192E2C" w14:textId="780CF731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4740F43" w14:textId="137A3C82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36FFF6C" w14:textId="0AA6B4EB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8775751" w14:textId="555D7DE4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B367E5" w14:textId="43A5B4C0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7140DA1" w14:textId="675BB832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4B646C8" w14:textId="1FC640B9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3ADB96C" w14:textId="0AAF3144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01A6AF" w14:textId="2064957E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DC7B773" w14:textId="01D584DB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756835F" w14:textId="4CFACE19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C165EE" w14:textId="327034ED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5AB3D4B" w14:textId="655B2DE0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FBDD16" w14:textId="5A5D98B7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3B88AE8" w14:textId="69B5CBBB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55C2E2" w14:textId="3B226544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193C3A3" w14:textId="0CC50734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B21833" w14:textId="34575337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5203408" w14:textId="0F78E296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B995981" w14:textId="350B6881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1B4F103" w14:textId="658EB2E4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E71B483" w14:textId="5B26DDB4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14339B" w14:textId="0B0CACC2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4C543D" w14:textId="0B485FC3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28E66C6" w14:textId="5C09A537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914243D" w14:textId="14BF42A1" w:rsid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B73D49" w14:textId="77777777" w:rsidR="00DA01D0" w:rsidRPr="00DA01D0" w:rsidRDefault="00DA01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CBC0C53" w14:textId="20E40D95" w:rsidR="008926D0" w:rsidRPr="00DA01D0" w:rsidRDefault="008D7CD8" w:rsidP="00DA01D0">
      <w:pPr>
        <w:keepNext/>
        <w:pBdr>
          <w:top w:val="nil"/>
          <w:left w:val="nil"/>
          <w:bottom w:val="nil"/>
          <w:right w:val="nil"/>
          <w:between w:val="nil"/>
        </w:pBdr>
        <w:spacing w:before="215" w:line="360" w:lineRule="auto"/>
        <w:ind w:left="465" w:right="-26"/>
        <w:jc w:val="center"/>
        <w:rPr>
          <w:rFonts w:eastAsia="Arial"/>
          <w:color w:val="000000"/>
          <w:sz w:val="24"/>
          <w:szCs w:val="24"/>
        </w:rPr>
      </w:pPr>
      <w:bookmarkStart w:id="4" w:name="bookmark=id.3dy6vkm" w:colFirst="0" w:colLast="0"/>
      <w:bookmarkEnd w:id="4"/>
      <w:r w:rsidRPr="00DA01D0">
        <w:rPr>
          <w:rFonts w:eastAsia="Arial"/>
          <w:color w:val="000000"/>
          <w:sz w:val="24"/>
          <w:szCs w:val="24"/>
        </w:rPr>
        <w:t>FORMULÁRIO PARA CREDENCIAMENTO DE DOCENTES NO PROGRAMA DE PÓS-GRADUAÇÃO EM CIÊNCIAS BIOLÓGICAS: BIOQUÍMICA TOXICOLÓGICA</w:t>
      </w:r>
    </w:p>
    <w:p w14:paraId="2531955C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ind w:right="-26"/>
        <w:rPr>
          <w:color w:val="000000"/>
          <w:sz w:val="24"/>
          <w:szCs w:val="24"/>
        </w:rPr>
      </w:pPr>
    </w:p>
    <w:p w14:paraId="7A3BAFA7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ind w:right="-26"/>
        <w:rPr>
          <w:color w:val="000000"/>
          <w:sz w:val="24"/>
          <w:szCs w:val="24"/>
        </w:rPr>
      </w:pPr>
    </w:p>
    <w:p w14:paraId="5ECE9393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6"/>
        <w:ind w:right="-26"/>
        <w:rPr>
          <w:color w:val="000000"/>
          <w:sz w:val="24"/>
          <w:szCs w:val="24"/>
        </w:rPr>
      </w:pPr>
    </w:p>
    <w:p w14:paraId="36005C9F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right="-26" w:firstLine="702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 xml:space="preserve">À Comissão de Credenciamento, Recredenciamento e Descredenciamento do </w:t>
      </w:r>
      <w:proofErr w:type="spellStart"/>
      <w:r w:rsidRPr="00DA01D0">
        <w:rPr>
          <w:color w:val="000000"/>
          <w:sz w:val="24"/>
          <w:szCs w:val="24"/>
        </w:rPr>
        <w:t>PPGBTox</w:t>
      </w:r>
      <w:proofErr w:type="spellEnd"/>
      <w:r w:rsidRPr="00DA01D0">
        <w:rPr>
          <w:color w:val="000000"/>
          <w:sz w:val="24"/>
          <w:szCs w:val="24"/>
        </w:rPr>
        <w:t>/UFSM.</w:t>
      </w:r>
    </w:p>
    <w:p w14:paraId="46EE2105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ind w:right="-26"/>
        <w:rPr>
          <w:color w:val="000000"/>
          <w:sz w:val="24"/>
          <w:szCs w:val="24"/>
        </w:rPr>
      </w:pPr>
    </w:p>
    <w:p w14:paraId="38758DD1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ind w:right="-26"/>
        <w:rPr>
          <w:color w:val="000000"/>
          <w:sz w:val="24"/>
          <w:szCs w:val="24"/>
        </w:rPr>
      </w:pPr>
    </w:p>
    <w:p w14:paraId="10CE4BF7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right="-26" w:firstLine="702"/>
        <w:jc w:val="both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>Venho por meio desta manifestar meu interesse em obter meu credenciamento como professor (</w:t>
      </w:r>
      <w:r w:rsidRPr="00DA01D0">
        <w:rPr>
          <w:color w:val="FF0000"/>
          <w:sz w:val="24"/>
          <w:szCs w:val="24"/>
        </w:rPr>
        <w:t>permanente/colaborador)</w:t>
      </w:r>
      <w:r w:rsidRPr="00DA01D0">
        <w:rPr>
          <w:color w:val="000000"/>
          <w:sz w:val="24"/>
          <w:szCs w:val="24"/>
        </w:rPr>
        <w:t xml:space="preserve"> neste Programa de Pós-Graduação, para o período quadrienal de </w:t>
      </w:r>
      <w:r w:rsidRPr="00DA01D0">
        <w:rPr>
          <w:color w:val="FF0000"/>
          <w:sz w:val="24"/>
          <w:szCs w:val="24"/>
        </w:rPr>
        <w:t>2021-2024.</w:t>
      </w:r>
    </w:p>
    <w:p w14:paraId="55450FAE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57774F4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2CEA050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spacing w:before="227"/>
        <w:jc w:val="both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>NOME:</w:t>
      </w:r>
    </w:p>
    <w:p w14:paraId="2BE8F794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spacing w:before="142"/>
        <w:jc w:val="both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>INSTITUIÇÃO NA QUAL ESTÁ VINCULADO:</w:t>
      </w:r>
    </w:p>
    <w:p w14:paraId="236EAC6E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spacing w:before="136"/>
        <w:jc w:val="both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>CENTRO DE ENSINO OU UNIDADE:</w:t>
      </w:r>
    </w:p>
    <w:p w14:paraId="67D9AC42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spacing w:before="136"/>
        <w:jc w:val="both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>CARGA HORÁRIA NO PROGRAMA DE ORIGEM:</w:t>
      </w:r>
    </w:p>
    <w:p w14:paraId="24B257F0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spacing w:before="136"/>
        <w:jc w:val="both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 xml:space="preserve">CARGA HORÁRIA DESTINADA AO </w:t>
      </w:r>
      <w:proofErr w:type="spellStart"/>
      <w:r w:rsidRPr="00DA01D0">
        <w:rPr>
          <w:color w:val="000000"/>
          <w:sz w:val="24"/>
          <w:szCs w:val="24"/>
        </w:rPr>
        <w:t>PPGBTox</w:t>
      </w:r>
      <w:proofErr w:type="spellEnd"/>
      <w:r w:rsidRPr="00DA01D0">
        <w:rPr>
          <w:color w:val="000000"/>
          <w:sz w:val="24"/>
          <w:szCs w:val="24"/>
        </w:rPr>
        <w:t>:</w:t>
      </w:r>
    </w:p>
    <w:p w14:paraId="68E4649B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CF48705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BEC9631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E4ACBA9" w14:textId="49A6C5C0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spacing w:before="187"/>
        <w:ind w:right="777" w:firstLine="708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 xml:space="preserve">Santa Maria, </w:t>
      </w:r>
      <w:r w:rsidR="0014398A" w:rsidRPr="00DA01D0">
        <w:rPr>
          <w:color w:val="000000"/>
          <w:sz w:val="24"/>
          <w:szCs w:val="24"/>
        </w:rPr>
        <w:t>25</w:t>
      </w:r>
      <w:r w:rsidRPr="00DA01D0">
        <w:rPr>
          <w:color w:val="000000"/>
          <w:sz w:val="24"/>
          <w:szCs w:val="24"/>
        </w:rPr>
        <w:t xml:space="preserve"> de </w:t>
      </w:r>
      <w:r w:rsidR="0014398A" w:rsidRPr="00DA01D0">
        <w:rPr>
          <w:color w:val="000000"/>
          <w:sz w:val="24"/>
          <w:szCs w:val="24"/>
        </w:rPr>
        <w:t>janeiro</w:t>
      </w:r>
      <w:r w:rsidRPr="00DA01D0">
        <w:rPr>
          <w:color w:val="000000"/>
          <w:sz w:val="24"/>
          <w:szCs w:val="24"/>
        </w:rPr>
        <w:t xml:space="preserve"> de 20</w:t>
      </w:r>
      <w:r w:rsidR="0014398A" w:rsidRPr="00DA01D0">
        <w:rPr>
          <w:color w:val="000000"/>
          <w:sz w:val="24"/>
          <w:szCs w:val="24"/>
        </w:rPr>
        <w:t>22</w:t>
      </w:r>
      <w:r w:rsidRPr="00DA01D0">
        <w:rPr>
          <w:color w:val="000000"/>
          <w:sz w:val="24"/>
          <w:szCs w:val="24"/>
        </w:rPr>
        <w:t>.</w:t>
      </w:r>
    </w:p>
    <w:p w14:paraId="467407F5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621BB1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ACD3F67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F060DAF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647E66A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F5F4374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4AB95E6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90D64C1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ind w:right="-26"/>
        <w:jc w:val="right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>Assinatura do candidato.</w:t>
      </w:r>
    </w:p>
    <w:p w14:paraId="11DF4A5C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3463D8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14:paraId="7AE726B0" w14:textId="77777777" w:rsidR="008926D0" w:rsidRPr="00DA01D0" w:rsidRDefault="008926D0">
      <w:pPr>
        <w:pageBreakBefore/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  <w:bookmarkStart w:id="5" w:name="bookmark=id.4d34og8" w:colFirst="0" w:colLast="0"/>
      <w:bookmarkStart w:id="6" w:name="bookmark=id.1t3h5sf" w:colFirst="0" w:colLast="0"/>
      <w:bookmarkEnd w:id="5"/>
      <w:bookmarkEnd w:id="6"/>
    </w:p>
    <w:p w14:paraId="10C42A3F" w14:textId="77777777" w:rsidR="008926D0" w:rsidRPr="00DA01D0" w:rsidRDefault="008D7CD8">
      <w:pPr>
        <w:keepNext/>
        <w:pBdr>
          <w:top w:val="nil"/>
          <w:left w:val="nil"/>
          <w:bottom w:val="nil"/>
          <w:right w:val="nil"/>
          <w:between w:val="nil"/>
        </w:pBdr>
        <w:ind w:left="4383"/>
        <w:rPr>
          <w:rFonts w:eastAsia="Arial"/>
          <w:color w:val="000000"/>
          <w:sz w:val="24"/>
          <w:szCs w:val="24"/>
        </w:rPr>
      </w:pPr>
      <w:bookmarkStart w:id="7" w:name="bookmark=id.2s8eyo1" w:colFirst="0" w:colLast="0"/>
      <w:bookmarkEnd w:id="7"/>
      <w:r w:rsidRPr="00DA01D0">
        <w:rPr>
          <w:rFonts w:eastAsia="Arial"/>
          <w:color w:val="000000"/>
          <w:sz w:val="24"/>
          <w:szCs w:val="24"/>
        </w:rPr>
        <w:t>ANEXO 02</w:t>
      </w:r>
    </w:p>
    <w:p w14:paraId="5095738D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7EB8B3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ind w:right="1928"/>
        <w:rPr>
          <w:rFonts w:eastAsia="Arial"/>
          <w:b/>
          <w:color w:val="000000"/>
          <w:sz w:val="24"/>
          <w:szCs w:val="24"/>
        </w:rPr>
      </w:pPr>
    </w:p>
    <w:p w14:paraId="688061A6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ind w:right="1928"/>
        <w:rPr>
          <w:rFonts w:eastAsia="Arial"/>
          <w:b/>
          <w:color w:val="000000"/>
          <w:sz w:val="24"/>
          <w:szCs w:val="24"/>
        </w:rPr>
      </w:pPr>
      <w:r w:rsidRPr="00DA01D0">
        <w:rPr>
          <w:rFonts w:eastAsia="Arial"/>
          <w:b/>
          <w:color w:val="000000"/>
          <w:sz w:val="24"/>
          <w:szCs w:val="24"/>
        </w:rPr>
        <w:t>FICHA DE AVALIAÇÃO</w:t>
      </w:r>
    </w:p>
    <w:p w14:paraId="202F071B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ind w:right="1928"/>
        <w:rPr>
          <w:color w:val="000000"/>
          <w:sz w:val="24"/>
          <w:szCs w:val="24"/>
        </w:rPr>
      </w:pPr>
      <w:r w:rsidRPr="00DA01D0">
        <w:rPr>
          <w:rFonts w:eastAsia="Arial"/>
          <w:b/>
          <w:color w:val="000000"/>
          <w:sz w:val="24"/>
          <w:szCs w:val="24"/>
        </w:rPr>
        <w:t>UNIVERSIDADE FEDERAL DE SANTA MARIA</w:t>
      </w:r>
    </w:p>
    <w:p w14:paraId="47305C91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A01D0">
        <w:rPr>
          <w:rFonts w:eastAsia="Arial"/>
          <w:b/>
          <w:color w:val="000000"/>
          <w:sz w:val="24"/>
          <w:szCs w:val="24"/>
        </w:rPr>
        <w:t>PROGRAMA DE PÓS-GRADUAÇÃO CIÊNCIS BIOLÓGICAS: BIOQUÍMICA TOXICOLOGICA</w:t>
      </w:r>
    </w:p>
    <w:p w14:paraId="255C04A3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62AB283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F0F2880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br/>
      </w:r>
    </w:p>
    <w:p w14:paraId="43919955" w14:textId="77777777" w:rsidR="008926D0" w:rsidRPr="00DA01D0" w:rsidRDefault="008D7CD8">
      <w:pPr>
        <w:keepNext/>
        <w:pBdr>
          <w:top w:val="nil"/>
          <w:left w:val="nil"/>
          <w:bottom w:val="nil"/>
          <w:right w:val="nil"/>
          <w:between w:val="nil"/>
        </w:pBdr>
        <w:ind w:left="278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>ASSINATURA DO PROFESSOR</w:t>
      </w:r>
    </w:p>
    <w:p w14:paraId="43B41BC2" w14:textId="77777777" w:rsidR="008926D0" w:rsidRPr="00DA01D0" w:rsidRDefault="008926D0"/>
    <w:p w14:paraId="6F99BF0F" w14:textId="77777777" w:rsidR="008926D0" w:rsidRPr="00DA01D0" w:rsidRDefault="008926D0"/>
    <w:p w14:paraId="78439DA1" w14:textId="77777777" w:rsidR="008926D0" w:rsidRPr="00DA01D0" w:rsidRDefault="008D7CD8">
      <w:r w:rsidRPr="00DA01D0">
        <w:t>Tabela</w:t>
      </w:r>
    </w:p>
    <w:p w14:paraId="55031B01" w14:textId="77777777" w:rsidR="008926D0" w:rsidRPr="00DA01D0" w:rsidRDefault="008926D0"/>
    <w:p w14:paraId="732FD665" w14:textId="77777777" w:rsidR="008926D0" w:rsidRPr="00DA01D0" w:rsidRDefault="008926D0"/>
    <w:p w14:paraId="0D40C327" w14:textId="77777777" w:rsidR="008926D0" w:rsidRPr="00DA01D0" w:rsidRDefault="008D7CD8">
      <w:pPr>
        <w:keepNext/>
        <w:pBdr>
          <w:top w:val="nil"/>
          <w:left w:val="nil"/>
          <w:bottom w:val="nil"/>
          <w:right w:val="nil"/>
          <w:between w:val="nil"/>
        </w:pBdr>
        <w:ind w:left="448" w:right="-26"/>
        <w:rPr>
          <w:rFonts w:eastAsia="Arial"/>
          <w:color w:val="000000"/>
          <w:sz w:val="24"/>
          <w:szCs w:val="24"/>
        </w:rPr>
      </w:pPr>
      <w:r w:rsidRPr="00DA01D0">
        <w:rPr>
          <w:rFonts w:eastAsia="Arial"/>
          <w:color w:val="000000"/>
          <w:sz w:val="24"/>
          <w:szCs w:val="24"/>
        </w:rPr>
        <w:t>PARECER:</w:t>
      </w:r>
    </w:p>
    <w:p w14:paraId="088B565C" w14:textId="77777777" w:rsidR="008926D0" w:rsidRPr="00DA01D0" w:rsidRDefault="008926D0"/>
    <w:p w14:paraId="647CBAD2" w14:textId="77777777" w:rsidR="008926D0" w:rsidRPr="00DA01D0" w:rsidRDefault="008D7CD8">
      <w:pPr>
        <w:keepNext/>
        <w:pBdr>
          <w:top w:val="nil"/>
          <w:left w:val="nil"/>
          <w:bottom w:val="nil"/>
          <w:right w:val="nil"/>
          <w:between w:val="nil"/>
        </w:pBdr>
        <w:ind w:left="448" w:right="-26"/>
        <w:rPr>
          <w:rFonts w:eastAsia="Arial"/>
          <w:color w:val="000000"/>
          <w:sz w:val="24"/>
          <w:szCs w:val="24"/>
        </w:rPr>
      </w:pPr>
      <w:r w:rsidRPr="00DA01D0">
        <w:rPr>
          <w:rFonts w:eastAsia="Arial"/>
          <w:color w:val="000000"/>
          <w:sz w:val="24"/>
          <w:szCs w:val="24"/>
        </w:rPr>
        <w:t>HOMOLOGAÇÃO</w:t>
      </w:r>
    </w:p>
    <w:p w14:paraId="2017FB5C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6"/>
        <w:ind w:right="-26"/>
        <w:rPr>
          <w:color w:val="000000"/>
          <w:sz w:val="24"/>
          <w:szCs w:val="24"/>
        </w:rPr>
      </w:pPr>
    </w:p>
    <w:p w14:paraId="5312AF91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465" w:right="-26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  <w:highlight w:val="yellow"/>
        </w:rPr>
        <w:t xml:space="preserve">Homologado pelo Colegiado do </w:t>
      </w:r>
      <w:proofErr w:type="spellStart"/>
      <w:r w:rsidRPr="00DA01D0">
        <w:rPr>
          <w:color w:val="000000"/>
          <w:sz w:val="24"/>
          <w:szCs w:val="24"/>
          <w:highlight w:val="yellow"/>
        </w:rPr>
        <w:t>PPGBTox</w:t>
      </w:r>
      <w:proofErr w:type="spellEnd"/>
      <w:r w:rsidRPr="00DA01D0">
        <w:rPr>
          <w:color w:val="000000"/>
          <w:sz w:val="24"/>
          <w:szCs w:val="24"/>
          <w:highlight w:val="yellow"/>
        </w:rPr>
        <w:t xml:space="preserve"> em: </w:t>
      </w:r>
      <w:proofErr w:type="spellStart"/>
      <w:r w:rsidRPr="00DA01D0">
        <w:rPr>
          <w:color w:val="000000"/>
          <w:sz w:val="24"/>
          <w:szCs w:val="24"/>
          <w:highlight w:val="yellow"/>
        </w:rPr>
        <w:t>xx</w:t>
      </w:r>
      <w:proofErr w:type="spellEnd"/>
      <w:r w:rsidRPr="00DA01D0">
        <w:rPr>
          <w:color w:val="000000"/>
          <w:sz w:val="24"/>
          <w:szCs w:val="24"/>
          <w:highlight w:val="yellow"/>
        </w:rPr>
        <w:t xml:space="preserve">/ </w:t>
      </w:r>
      <w:proofErr w:type="spellStart"/>
      <w:r w:rsidRPr="00DA01D0">
        <w:rPr>
          <w:color w:val="000000"/>
          <w:sz w:val="24"/>
          <w:szCs w:val="24"/>
          <w:highlight w:val="yellow"/>
        </w:rPr>
        <w:t>xx</w:t>
      </w:r>
      <w:proofErr w:type="spellEnd"/>
      <w:r w:rsidRPr="00DA01D0">
        <w:rPr>
          <w:color w:val="000000"/>
          <w:sz w:val="24"/>
          <w:szCs w:val="24"/>
          <w:highlight w:val="yellow"/>
        </w:rPr>
        <w:t xml:space="preserve">/ </w:t>
      </w:r>
      <w:proofErr w:type="spellStart"/>
      <w:r w:rsidRPr="00DA01D0">
        <w:rPr>
          <w:color w:val="000000"/>
          <w:sz w:val="24"/>
          <w:szCs w:val="24"/>
          <w:highlight w:val="yellow"/>
        </w:rPr>
        <w:t>xxxx</w:t>
      </w:r>
      <w:proofErr w:type="spellEnd"/>
    </w:p>
    <w:p w14:paraId="0EE641E5" w14:textId="77777777" w:rsidR="008926D0" w:rsidRPr="00DA01D0" w:rsidRDefault="008926D0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465" w:right="-26"/>
        <w:rPr>
          <w:color w:val="000000"/>
          <w:sz w:val="24"/>
          <w:szCs w:val="24"/>
        </w:rPr>
      </w:pPr>
    </w:p>
    <w:p w14:paraId="327A971A" w14:textId="77777777" w:rsidR="008926D0" w:rsidRPr="00DA01D0" w:rsidRDefault="008D7CD8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465" w:right="-26"/>
        <w:jc w:val="right"/>
        <w:rPr>
          <w:color w:val="000000"/>
          <w:sz w:val="24"/>
          <w:szCs w:val="24"/>
        </w:rPr>
      </w:pPr>
      <w:r w:rsidRPr="00DA01D0">
        <w:rPr>
          <w:color w:val="000000"/>
          <w:sz w:val="24"/>
          <w:szCs w:val="24"/>
        </w:rPr>
        <w:t>Coordenadora do Programa:</w:t>
      </w:r>
    </w:p>
    <w:p w14:paraId="2403A108" w14:textId="0B757BDF" w:rsidR="008926D0" w:rsidRPr="00DA01D0" w:rsidRDefault="008D7CD8">
      <w:pPr>
        <w:tabs>
          <w:tab w:val="left" w:pos="5538"/>
          <w:tab w:val="left" w:pos="5928"/>
        </w:tabs>
        <w:spacing w:line="360" w:lineRule="auto"/>
        <w:ind w:left="2832"/>
        <w:jc w:val="right"/>
        <w:rPr>
          <w:sz w:val="24"/>
          <w:szCs w:val="24"/>
        </w:rPr>
      </w:pPr>
      <w:r w:rsidRPr="00DA01D0">
        <w:rPr>
          <w:sz w:val="24"/>
          <w:szCs w:val="24"/>
        </w:rPr>
        <w:tab/>
        <w:t xml:space="preserve"> </w:t>
      </w:r>
    </w:p>
    <w:p w14:paraId="351DDAFA" w14:textId="55666ECD" w:rsidR="00465B4B" w:rsidRPr="00DA01D0" w:rsidRDefault="00465B4B">
      <w:pPr>
        <w:tabs>
          <w:tab w:val="left" w:pos="5538"/>
          <w:tab w:val="left" w:pos="5928"/>
        </w:tabs>
        <w:spacing w:line="360" w:lineRule="auto"/>
        <w:ind w:left="2832"/>
        <w:jc w:val="right"/>
        <w:rPr>
          <w:sz w:val="24"/>
          <w:szCs w:val="24"/>
        </w:rPr>
      </w:pPr>
    </w:p>
    <w:p w14:paraId="55B5A156" w14:textId="77777777" w:rsidR="00465B4B" w:rsidRPr="00DA01D0" w:rsidRDefault="00465B4B" w:rsidP="00465B4B">
      <w:pPr>
        <w:tabs>
          <w:tab w:val="left" w:pos="5538"/>
          <w:tab w:val="left" w:pos="5928"/>
        </w:tabs>
        <w:spacing w:line="360" w:lineRule="auto"/>
        <w:ind w:left="2832"/>
        <w:jc w:val="center"/>
        <w:rPr>
          <w:sz w:val="24"/>
          <w:szCs w:val="24"/>
        </w:rPr>
      </w:pPr>
    </w:p>
    <w:sectPr w:rsidR="00465B4B" w:rsidRPr="00DA01D0"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701" w:right="1418" w:bottom="1418" w:left="1701" w:header="1134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BE3D1" w14:textId="77777777" w:rsidR="00D76E81" w:rsidRDefault="00D76E81">
      <w:r>
        <w:separator/>
      </w:r>
    </w:p>
  </w:endnote>
  <w:endnote w:type="continuationSeparator" w:id="0">
    <w:p w14:paraId="7AC497CE" w14:textId="77777777" w:rsidR="00D76E81" w:rsidRDefault="00D7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ZapfHumnst B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88167" w14:textId="77777777" w:rsidR="008926D0" w:rsidRDefault="008D7C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4D94CB2" w14:textId="77777777" w:rsidR="008926D0" w:rsidRDefault="008926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A829A" w14:textId="77777777" w:rsidR="008926D0" w:rsidRDefault="008926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14:paraId="40A142E9" w14:textId="77777777" w:rsidR="008926D0" w:rsidRDefault="008926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EF77C" w14:textId="77777777" w:rsidR="00D76E81" w:rsidRDefault="00D76E81">
      <w:r>
        <w:separator/>
      </w:r>
    </w:p>
  </w:footnote>
  <w:footnote w:type="continuationSeparator" w:id="0">
    <w:p w14:paraId="08C48D64" w14:textId="77777777" w:rsidR="00D76E81" w:rsidRDefault="00D76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4E51C" w14:textId="77777777" w:rsidR="008926D0" w:rsidRDefault="008926D0">
    <w:pPr>
      <w:jc w:val="both"/>
      <w:rPr>
        <w:rFonts w:ascii="Arial" w:eastAsia="Arial" w:hAnsi="Arial" w:cs="Arial"/>
        <w:sz w:val="24"/>
        <w:szCs w:val="24"/>
      </w:rPr>
    </w:pPr>
  </w:p>
  <w:p w14:paraId="1FF62855" w14:textId="77777777" w:rsidR="008926D0" w:rsidRDefault="008926D0">
    <w:pPr>
      <w:jc w:val="both"/>
      <w:rPr>
        <w:rFonts w:ascii="Arial" w:eastAsia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7CAFC" w14:textId="77777777" w:rsidR="008926D0" w:rsidRDefault="008D7C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69ED997" wp14:editId="170E35B2">
          <wp:extent cx="1182738" cy="82771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2738" cy="82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72EBE37" wp14:editId="77440192">
              <wp:simplePos x="0" y="0"/>
              <wp:positionH relativeFrom="column">
                <wp:posOffset>927100</wp:posOffset>
              </wp:positionH>
              <wp:positionV relativeFrom="paragraph">
                <wp:posOffset>76200</wp:posOffset>
              </wp:positionV>
              <wp:extent cx="3377565" cy="68262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61980" y="3443450"/>
                        <a:ext cx="3368040" cy="67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284A420" w14:textId="77777777" w:rsidR="008926D0" w:rsidRDefault="008D7CD8">
                          <w:pPr>
                            <w:textDirection w:val="btLr"/>
                          </w:pPr>
                          <w:proofErr w:type="spellStart"/>
                          <w:r>
                            <w:rPr>
                              <w:rFonts w:ascii="ZapfHumnst BT" w:eastAsia="ZapfHumnst BT" w:hAnsi="ZapfHumnst BT" w:cs="ZapfHumnst BT"/>
                              <w:b/>
                              <w:color w:val="000000"/>
                            </w:rPr>
                            <w:t>PPGBTox</w:t>
                          </w:r>
                          <w:proofErr w:type="spellEnd"/>
                        </w:p>
                        <w:p w14:paraId="659964EC" w14:textId="77777777" w:rsidR="008926D0" w:rsidRDefault="008D7CD8">
                          <w:pPr>
                            <w:textDirection w:val="btLr"/>
                          </w:pPr>
                          <w:r>
                            <w:rPr>
                              <w:rFonts w:ascii="ZapfHumnst BT" w:eastAsia="ZapfHumnst BT" w:hAnsi="ZapfHumnst BT" w:cs="ZapfHumnst BT"/>
                              <w:color w:val="000000"/>
                            </w:rPr>
                            <w:t>Programa de Pós-Graduação em Ciências Biológicas: Bioquímica Toxicológica</w:t>
                          </w:r>
                        </w:p>
                        <w:p w14:paraId="48C190F8" w14:textId="77777777" w:rsidR="008926D0" w:rsidRDefault="008926D0">
                          <w:pPr>
                            <w:textDirection w:val="btLr"/>
                          </w:pPr>
                        </w:p>
                        <w:p w14:paraId="44E34EC3" w14:textId="77777777" w:rsidR="008926D0" w:rsidRDefault="008926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2EBE37" id="Retângulo 4" o:spid="_x0000_s1026" style="position:absolute;margin-left:73pt;margin-top:6pt;width:265.95pt;height:5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" stroked="f">
              <v:textbox inset="2.53958mm,1.2694mm,2.53958mm,1.2694mm">
                <w:txbxContent>
                  <w:p w14:paraId="7284A420" w14:textId="77777777" w:rsidR="008926D0" w:rsidRDefault="008D7CD8">
                    <w:pPr>
                      <w:textDirection w:val="btLr"/>
                    </w:pPr>
                    <w:proofErr w:type="spellStart"/>
                    <w:r>
                      <w:rPr>
                        <w:rFonts w:ascii="ZapfHumnst BT" w:eastAsia="ZapfHumnst BT" w:hAnsi="ZapfHumnst BT" w:cs="ZapfHumnst BT"/>
                        <w:b/>
                        <w:color w:val="000000"/>
                      </w:rPr>
                      <w:t>PPGBTox</w:t>
                    </w:r>
                    <w:proofErr w:type="spellEnd"/>
                  </w:p>
                  <w:p w14:paraId="659964EC" w14:textId="77777777" w:rsidR="008926D0" w:rsidRDefault="008D7CD8">
                    <w:pPr>
                      <w:textDirection w:val="btLr"/>
                    </w:pPr>
                    <w:r>
                      <w:rPr>
                        <w:rFonts w:ascii="ZapfHumnst BT" w:eastAsia="ZapfHumnst BT" w:hAnsi="ZapfHumnst BT" w:cs="ZapfHumnst BT"/>
                        <w:color w:val="000000"/>
                      </w:rPr>
                      <w:t>Programa de Pós-Graduação em Ciências Biológicas: Bioquímica Toxicológica</w:t>
                    </w:r>
                  </w:p>
                  <w:p w14:paraId="48C190F8" w14:textId="77777777" w:rsidR="008926D0" w:rsidRDefault="008926D0">
                    <w:pPr>
                      <w:textDirection w:val="btLr"/>
                    </w:pPr>
                  </w:p>
                  <w:p w14:paraId="44E34EC3" w14:textId="77777777" w:rsidR="008926D0" w:rsidRDefault="008926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6FD23B8" wp14:editId="3850100D">
          <wp:simplePos x="0" y="0"/>
          <wp:positionH relativeFrom="column">
            <wp:posOffset>4556760</wp:posOffset>
          </wp:positionH>
          <wp:positionV relativeFrom="paragraph">
            <wp:posOffset>-151763</wp:posOffset>
          </wp:positionV>
          <wp:extent cx="1040130" cy="103378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0130" cy="1033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701A8"/>
    <w:multiLevelType w:val="multilevel"/>
    <w:tmpl w:val="85B4B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BFD709B"/>
    <w:multiLevelType w:val="multilevel"/>
    <w:tmpl w:val="817E48AC"/>
    <w:lvl w:ilvl="0">
      <w:start w:val="6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-"/>
      <w:lvlJc w:val="left"/>
      <w:pPr>
        <w:ind w:left="720" w:hanging="720"/>
      </w:pPr>
    </w:lvl>
    <w:lvl w:ilvl="2">
      <w:start w:val="1"/>
      <w:numFmt w:val="decimal"/>
      <w:lvlText w:val="%1.%2-%3."/>
      <w:lvlJc w:val="left"/>
      <w:pPr>
        <w:ind w:left="720" w:hanging="720"/>
      </w:pPr>
    </w:lvl>
    <w:lvl w:ilvl="3">
      <w:start w:val="1"/>
      <w:numFmt w:val="decimal"/>
      <w:lvlText w:val="%1.%2-%3.%4."/>
      <w:lvlJc w:val="left"/>
      <w:pPr>
        <w:ind w:left="1080" w:hanging="1080"/>
      </w:pPr>
    </w:lvl>
    <w:lvl w:ilvl="4">
      <w:start w:val="1"/>
      <w:numFmt w:val="decimal"/>
      <w:lvlText w:val="%1.%2-%3.%4.%5."/>
      <w:lvlJc w:val="left"/>
      <w:pPr>
        <w:ind w:left="1080" w:hanging="1080"/>
      </w:pPr>
    </w:lvl>
    <w:lvl w:ilvl="5">
      <w:start w:val="1"/>
      <w:numFmt w:val="decimal"/>
      <w:lvlText w:val="%1.%2-%3.%4.%5.%6."/>
      <w:lvlJc w:val="left"/>
      <w:pPr>
        <w:ind w:left="1440" w:hanging="1440"/>
      </w:pPr>
    </w:lvl>
    <w:lvl w:ilvl="6">
      <w:start w:val="1"/>
      <w:numFmt w:val="decimal"/>
      <w:lvlText w:val="%1.%2-%3.%4.%5.%6.%7."/>
      <w:lvlJc w:val="left"/>
      <w:pPr>
        <w:ind w:left="1440" w:hanging="1440"/>
      </w:pPr>
    </w:lvl>
    <w:lvl w:ilvl="7">
      <w:start w:val="1"/>
      <w:numFmt w:val="decimal"/>
      <w:lvlText w:val="%1.%2-%3.%4.%5.%6.%7.%8."/>
      <w:lvlJc w:val="left"/>
      <w:pPr>
        <w:ind w:left="1800" w:hanging="1800"/>
      </w:pPr>
    </w:lvl>
    <w:lvl w:ilvl="8">
      <w:start w:val="1"/>
      <w:numFmt w:val="decimal"/>
      <w:lvlText w:val="%1.%2-%3.%4.%5.%6.%7.%8.%9."/>
      <w:lvlJc w:val="left"/>
      <w:pPr>
        <w:ind w:left="1800" w:hanging="1800"/>
      </w:pPr>
    </w:lvl>
  </w:abstractNum>
  <w:abstractNum w:abstractNumId="2" w15:restartNumberingAfterBreak="0">
    <w:nsid w:val="1E4167D9"/>
    <w:multiLevelType w:val="multilevel"/>
    <w:tmpl w:val="84345B64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7464FF"/>
    <w:multiLevelType w:val="multilevel"/>
    <w:tmpl w:val="CBCCE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3"/>
      <w:numFmt w:val="decimal"/>
      <w:lvlText w:val="%5-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4444895"/>
    <w:multiLevelType w:val="multilevel"/>
    <w:tmpl w:val="94D2B606"/>
    <w:lvl w:ilvl="0">
      <w:start w:val="2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-"/>
      <w:lvlJc w:val="left"/>
      <w:pPr>
        <w:ind w:left="720" w:hanging="720"/>
      </w:pPr>
    </w:lvl>
    <w:lvl w:ilvl="3">
      <w:start w:val="1"/>
      <w:numFmt w:val="decimal"/>
      <w:lvlText w:val="%1.%2.%3-%4."/>
      <w:lvlJc w:val="left"/>
      <w:pPr>
        <w:ind w:left="1080" w:hanging="1080"/>
      </w:pPr>
    </w:lvl>
    <w:lvl w:ilvl="4">
      <w:start w:val="1"/>
      <w:numFmt w:val="decimal"/>
      <w:lvlText w:val="%1.%2.%3-%4.%5."/>
      <w:lvlJc w:val="left"/>
      <w:pPr>
        <w:ind w:left="1080" w:hanging="1080"/>
      </w:pPr>
    </w:lvl>
    <w:lvl w:ilvl="5">
      <w:start w:val="1"/>
      <w:numFmt w:val="decimal"/>
      <w:lvlText w:val="%1.%2.%3-%4.%5.%6."/>
      <w:lvlJc w:val="left"/>
      <w:pPr>
        <w:ind w:left="1440" w:hanging="1440"/>
      </w:pPr>
    </w:lvl>
    <w:lvl w:ilvl="6">
      <w:start w:val="1"/>
      <w:numFmt w:val="decimal"/>
      <w:lvlText w:val="%1.%2.%3-%4.%5.%6.%7."/>
      <w:lvlJc w:val="left"/>
      <w:pPr>
        <w:ind w:left="1440" w:hanging="1440"/>
      </w:pPr>
    </w:lvl>
    <w:lvl w:ilvl="7">
      <w:start w:val="1"/>
      <w:numFmt w:val="decimal"/>
      <w:lvlText w:val="%1.%2.%3-%4.%5.%6.%7.%8."/>
      <w:lvlJc w:val="left"/>
      <w:pPr>
        <w:ind w:left="1800" w:hanging="1800"/>
      </w:pPr>
    </w:lvl>
    <w:lvl w:ilvl="8">
      <w:start w:val="1"/>
      <w:numFmt w:val="decimal"/>
      <w:lvlText w:val="%1.%2.%3-%4.%5.%6.%7.%8.%9."/>
      <w:lvlJc w:val="left"/>
      <w:pPr>
        <w:ind w:left="1800" w:hanging="1800"/>
      </w:pPr>
    </w:lvl>
  </w:abstractNum>
  <w:abstractNum w:abstractNumId="5" w15:restartNumberingAfterBreak="0">
    <w:nsid w:val="389B51B2"/>
    <w:multiLevelType w:val="multilevel"/>
    <w:tmpl w:val="B9A466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4051BF"/>
    <w:multiLevelType w:val="multilevel"/>
    <w:tmpl w:val="AC72FE1E"/>
    <w:lvl w:ilvl="0">
      <w:start w:val="2"/>
      <w:numFmt w:val="decimal"/>
      <w:lvlText w:val="%1."/>
      <w:lvlJc w:val="left"/>
      <w:pPr>
        <w:ind w:left="405" w:hanging="405"/>
      </w:pPr>
      <w:rPr>
        <w:rFonts w:ascii="Arial" w:eastAsia="Arial" w:hAnsi="Arial" w:cs="Arial"/>
        <w:i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ascii="Times New Roman" w:eastAsia="Arial" w:hAnsi="Times New Roman" w:cs="Times New Roman" w:hint="default"/>
        <w:b w:val="0"/>
        <w:bCs w:val="0"/>
        <w:i w:val="0"/>
        <w:iCs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ascii="Arial" w:eastAsia="Arial" w:hAnsi="Arial" w:cs="Arial"/>
        <w:i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ascii="Arial" w:eastAsia="Arial" w:hAnsi="Arial" w:cs="Arial"/>
        <w:i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ascii="Arial" w:eastAsia="Arial" w:hAnsi="Arial" w:cs="Arial"/>
        <w:i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ascii="Arial" w:eastAsia="Arial" w:hAnsi="Arial" w:cs="Arial"/>
        <w:i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ascii="Arial" w:eastAsia="Arial" w:hAnsi="Arial" w:cs="Arial"/>
        <w:i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ascii="Arial" w:eastAsia="Arial" w:hAnsi="Arial" w:cs="Arial"/>
        <w:i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ascii="Arial" w:eastAsia="Arial" w:hAnsi="Arial" w:cs="Arial"/>
        <w:i/>
      </w:rPr>
    </w:lvl>
  </w:abstractNum>
  <w:abstractNum w:abstractNumId="7" w15:restartNumberingAfterBreak="0">
    <w:nsid w:val="3C251B3D"/>
    <w:multiLevelType w:val="hybridMultilevel"/>
    <w:tmpl w:val="19DC6268"/>
    <w:lvl w:ilvl="0" w:tplc="B6D49956">
      <w:start w:val="1"/>
      <w:numFmt w:val="decimal"/>
      <w:lvlText w:val="%1-"/>
      <w:lvlJc w:val="left"/>
      <w:pPr>
        <w:ind w:left="720" w:hanging="360"/>
      </w:pPr>
      <w:rPr>
        <w:rFonts w:eastAsia="Arial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82141"/>
    <w:multiLevelType w:val="multilevel"/>
    <w:tmpl w:val="D7A6A76E"/>
    <w:lvl w:ilvl="0">
      <w:start w:val="4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25572"/>
    <w:multiLevelType w:val="multilevel"/>
    <w:tmpl w:val="7DA6C876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32661A"/>
    <w:multiLevelType w:val="multilevel"/>
    <w:tmpl w:val="8A820106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3720F64"/>
    <w:multiLevelType w:val="multilevel"/>
    <w:tmpl w:val="63A2A4F0"/>
    <w:lvl w:ilvl="0">
      <w:start w:val="7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-"/>
      <w:lvlJc w:val="left"/>
      <w:pPr>
        <w:ind w:left="720" w:hanging="720"/>
      </w:pPr>
    </w:lvl>
    <w:lvl w:ilvl="2">
      <w:start w:val="1"/>
      <w:numFmt w:val="decimal"/>
      <w:lvlText w:val="%1.%2-%3."/>
      <w:lvlJc w:val="left"/>
      <w:pPr>
        <w:ind w:left="720" w:hanging="720"/>
      </w:pPr>
    </w:lvl>
    <w:lvl w:ilvl="3">
      <w:start w:val="1"/>
      <w:numFmt w:val="decimal"/>
      <w:lvlText w:val="%1.%2-%3.%4."/>
      <w:lvlJc w:val="left"/>
      <w:pPr>
        <w:ind w:left="1080" w:hanging="1080"/>
      </w:pPr>
    </w:lvl>
    <w:lvl w:ilvl="4">
      <w:start w:val="1"/>
      <w:numFmt w:val="decimal"/>
      <w:lvlText w:val="%1.%2-%3.%4.%5."/>
      <w:lvlJc w:val="left"/>
      <w:pPr>
        <w:ind w:left="1080" w:hanging="1080"/>
      </w:pPr>
    </w:lvl>
    <w:lvl w:ilvl="5">
      <w:start w:val="1"/>
      <w:numFmt w:val="decimal"/>
      <w:lvlText w:val="%1.%2-%3.%4.%5.%6."/>
      <w:lvlJc w:val="left"/>
      <w:pPr>
        <w:ind w:left="1440" w:hanging="1440"/>
      </w:pPr>
    </w:lvl>
    <w:lvl w:ilvl="6">
      <w:start w:val="1"/>
      <w:numFmt w:val="decimal"/>
      <w:lvlText w:val="%1.%2-%3.%4.%5.%6.%7."/>
      <w:lvlJc w:val="left"/>
      <w:pPr>
        <w:ind w:left="1440" w:hanging="1440"/>
      </w:pPr>
    </w:lvl>
    <w:lvl w:ilvl="7">
      <w:start w:val="1"/>
      <w:numFmt w:val="decimal"/>
      <w:lvlText w:val="%1.%2-%3.%4.%5.%6.%7.%8."/>
      <w:lvlJc w:val="left"/>
      <w:pPr>
        <w:ind w:left="1800" w:hanging="1800"/>
      </w:pPr>
    </w:lvl>
    <w:lvl w:ilvl="8">
      <w:start w:val="1"/>
      <w:numFmt w:val="decimal"/>
      <w:lvlText w:val="%1.%2-%3.%4.%5.%6.%7.%8.%9."/>
      <w:lvlJc w:val="left"/>
      <w:pPr>
        <w:ind w:left="1800" w:hanging="1800"/>
      </w:pPr>
    </w:lvl>
  </w:abstractNum>
  <w:abstractNum w:abstractNumId="12" w15:restartNumberingAfterBreak="0">
    <w:nsid w:val="53F93440"/>
    <w:multiLevelType w:val="multilevel"/>
    <w:tmpl w:val="627215C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-"/>
      <w:lvlJc w:val="left"/>
      <w:pPr>
        <w:ind w:left="1440" w:hanging="360"/>
      </w:pPr>
      <w:rPr>
        <w:rFonts w:ascii="Arial" w:eastAsia="Arial" w:hAnsi="Arial" w:cs="Arial"/>
        <w:i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555312D0"/>
    <w:multiLevelType w:val="multilevel"/>
    <w:tmpl w:val="B5A63A6C"/>
    <w:lvl w:ilvl="0">
      <w:start w:val="5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-"/>
      <w:lvlJc w:val="left"/>
      <w:pPr>
        <w:ind w:left="720" w:hanging="720"/>
      </w:pPr>
    </w:lvl>
    <w:lvl w:ilvl="2">
      <w:start w:val="1"/>
      <w:numFmt w:val="decimal"/>
      <w:lvlText w:val="%1.%2-%3."/>
      <w:lvlJc w:val="left"/>
      <w:pPr>
        <w:ind w:left="720" w:hanging="720"/>
      </w:pPr>
    </w:lvl>
    <w:lvl w:ilvl="3">
      <w:start w:val="1"/>
      <w:numFmt w:val="decimal"/>
      <w:lvlText w:val="%1.%2-%3.%4."/>
      <w:lvlJc w:val="left"/>
      <w:pPr>
        <w:ind w:left="1080" w:hanging="1080"/>
      </w:pPr>
    </w:lvl>
    <w:lvl w:ilvl="4">
      <w:start w:val="1"/>
      <w:numFmt w:val="decimal"/>
      <w:lvlText w:val="%1.%2-%3.%4.%5."/>
      <w:lvlJc w:val="left"/>
      <w:pPr>
        <w:ind w:left="1080" w:hanging="1080"/>
      </w:pPr>
    </w:lvl>
    <w:lvl w:ilvl="5">
      <w:start w:val="1"/>
      <w:numFmt w:val="decimal"/>
      <w:lvlText w:val="%1.%2-%3.%4.%5.%6."/>
      <w:lvlJc w:val="left"/>
      <w:pPr>
        <w:ind w:left="1440" w:hanging="1440"/>
      </w:pPr>
    </w:lvl>
    <w:lvl w:ilvl="6">
      <w:start w:val="1"/>
      <w:numFmt w:val="decimal"/>
      <w:lvlText w:val="%1.%2-%3.%4.%5.%6.%7."/>
      <w:lvlJc w:val="left"/>
      <w:pPr>
        <w:ind w:left="1440" w:hanging="1440"/>
      </w:pPr>
    </w:lvl>
    <w:lvl w:ilvl="7">
      <w:start w:val="1"/>
      <w:numFmt w:val="decimal"/>
      <w:lvlText w:val="%1.%2-%3.%4.%5.%6.%7.%8."/>
      <w:lvlJc w:val="left"/>
      <w:pPr>
        <w:ind w:left="1800" w:hanging="1800"/>
      </w:pPr>
    </w:lvl>
    <w:lvl w:ilvl="8">
      <w:start w:val="1"/>
      <w:numFmt w:val="decimal"/>
      <w:lvlText w:val="%1.%2-%3.%4.%5.%6.%7.%8.%9."/>
      <w:lvlJc w:val="left"/>
      <w:pPr>
        <w:ind w:left="1800" w:hanging="1800"/>
      </w:pPr>
    </w:lvl>
  </w:abstractNum>
  <w:abstractNum w:abstractNumId="14" w15:restartNumberingAfterBreak="0">
    <w:nsid w:val="58ED40C3"/>
    <w:multiLevelType w:val="hybridMultilevel"/>
    <w:tmpl w:val="3716CB1A"/>
    <w:lvl w:ilvl="0" w:tplc="29A2B188">
      <w:start w:val="18"/>
      <w:numFmt w:val="decimal"/>
      <w:lvlText w:val="%1"/>
      <w:lvlJc w:val="left"/>
      <w:pPr>
        <w:ind w:left="779" w:hanging="360"/>
      </w:pPr>
      <w:rPr>
        <w:rFonts w:eastAsia="Arial MT" w:hint="default"/>
      </w:rPr>
    </w:lvl>
    <w:lvl w:ilvl="1" w:tplc="04160019" w:tentative="1">
      <w:start w:val="1"/>
      <w:numFmt w:val="lowerLetter"/>
      <w:lvlText w:val="%2."/>
      <w:lvlJc w:val="left"/>
      <w:pPr>
        <w:ind w:left="1499" w:hanging="360"/>
      </w:pPr>
    </w:lvl>
    <w:lvl w:ilvl="2" w:tplc="0416001B" w:tentative="1">
      <w:start w:val="1"/>
      <w:numFmt w:val="lowerRoman"/>
      <w:lvlText w:val="%3."/>
      <w:lvlJc w:val="right"/>
      <w:pPr>
        <w:ind w:left="2219" w:hanging="180"/>
      </w:pPr>
    </w:lvl>
    <w:lvl w:ilvl="3" w:tplc="0416000F" w:tentative="1">
      <w:start w:val="1"/>
      <w:numFmt w:val="decimal"/>
      <w:lvlText w:val="%4."/>
      <w:lvlJc w:val="left"/>
      <w:pPr>
        <w:ind w:left="2939" w:hanging="360"/>
      </w:pPr>
    </w:lvl>
    <w:lvl w:ilvl="4" w:tplc="04160019" w:tentative="1">
      <w:start w:val="1"/>
      <w:numFmt w:val="lowerLetter"/>
      <w:lvlText w:val="%5."/>
      <w:lvlJc w:val="left"/>
      <w:pPr>
        <w:ind w:left="3659" w:hanging="360"/>
      </w:pPr>
    </w:lvl>
    <w:lvl w:ilvl="5" w:tplc="0416001B" w:tentative="1">
      <w:start w:val="1"/>
      <w:numFmt w:val="lowerRoman"/>
      <w:lvlText w:val="%6."/>
      <w:lvlJc w:val="right"/>
      <w:pPr>
        <w:ind w:left="4379" w:hanging="180"/>
      </w:pPr>
    </w:lvl>
    <w:lvl w:ilvl="6" w:tplc="0416000F" w:tentative="1">
      <w:start w:val="1"/>
      <w:numFmt w:val="decimal"/>
      <w:lvlText w:val="%7."/>
      <w:lvlJc w:val="left"/>
      <w:pPr>
        <w:ind w:left="5099" w:hanging="360"/>
      </w:pPr>
    </w:lvl>
    <w:lvl w:ilvl="7" w:tplc="04160019" w:tentative="1">
      <w:start w:val="1"/>
      <w:numFmt w:val="lowerLetter"/>
      <w:lvlText w:val="%8."/>
      <w:lvlJc w:val="left"/>
      <w:pPr>
        <w:ind w:left="5819" w:hanging="360"/>
      </w:pPr>
    </w:lvl>
    <w:lvl w:ilvl="8" w:tplc="0416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5" w15:restartNumberingAfterBreak="0">
    <w:nsid w:val="63D51C18"/>
    <w:multiLevelType w:val="multilevel"/>
    <w:tmpl w:val="E272E346"/>
    <w:lvl w:ilvl="0">
      <w:start w:val="3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-"/>
      <w:lvlJc w:val="left"/>
      <w:pPr>
        <w:ind w:left="720" w:hanging="720"/>
      </w:pPr>
    </w:lvl>
    <w:lvl w:ilvl="3">
      <w:start w:val="1"/>
      <w:numFmt w:val="decimal"/>
      <w:lvlText w:val="%1.%2.%3-%4."/>
      <w:lvlJc w:val="left"/>
      <w:pPr>
        <w:ind w:left="1080" w:hanging="1080"/>
      </w:pPr>
    </w:lvl>
    <w:lvl w:ilvl="4">
      <w:start w:val="1"/>
      <w:numFmt w:val="decimal"/>
      <w:lvlText w:val="%1.%2.%3-%4.%5."/>
      <w:lvlJc w:val="left"/>
      <w:pPr>
        <w:ind w:left="1080" w:hanging="1080"/>
      </w:pPr>
    </w:lvl>
    <w:lvl w:ilvl="5">
      <w:start w:val="1"/>
      <w:numFmt w:val="decimal"/>
      <w:lvlText w:val="%1.%2.%3-%4.%5.%6."/>
      <w:lvlJc w:val="left"/>
      <w:pPr>
        <w:ind w:left="1440" w:hanging="1440"/>
      </w:pPr>
    </w:lvl>
    <w:lvl w:ilvl="6">
      <w:start w:val="1"/>
      <w:numFmt w:val="decimal"/>
      <w:lvlText w:val="%1.%2.%3-%4.%5.%6.%7."/>
      <w:lvlJc w:val="left"/>
      <w:pPr>
        <w:ind w:left="1440" w:hanging="1440"/>
      </w:pPr>
    </w:lvl>
    <w:lvl w:ilvl="7">
      <w:start w:val="1"/>
      <w:numFmt w:val="decimal"/>
      <w:lvlText w:val="%1.%2.%3-%4.%5.%6.%7.%8."/>
      <w:lvlJc w:val="left"/>
      <w:pPr>
        <w:ind w:left="1800" w:hanging="1800"/>
      </w:pPr>
    </w:lvl>
    <w:lvl w:ilvl="8">
      <w:start w:val="1"/>
      <w:numFmt w:val="decimal"/>
      <w:lvlText w:val="%1.%2.%3-%4.%5.%6.%7.%8.%9."/>
      <w:lvlJc w:val="left"/>
      <w:pPr>
        <w:ind w:left="1800" w:hanging="1800"/>
      </w:pPr>
    </w:lvl>
  </w:abstractNum>
  <w:abstractNum w:abstractNumId="16" w15:restartNumberingAfterBreak="0">
    <w:nsid w:val="64DE75F3"/>
    <w:multiLevelType w:val="multilevel"/>
    <w:tmpl w:val="813E95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266660"/>
    <w:multiLevelType w:val="multilevel"/>
    <w:tmpl w:val="8FC860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12"/>
  </w:num>
  <w:num w:numId="5">
    <w:abstractNumId w:val="11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  <w:num w:numId="12">
    <w:abstractNumId w:val="17"/>
  </w:num>
  <w:num w:numId="13">
    <w:abstractNumId w:val="16"/>
  </w:num>
  <w:num w:numId="14">
    <w:abstractNumId w:val="14"/>
  </w:num>
  <w:num w:numId="15">
    <w:abstractNumId w:val="7"/>
  </w:num>
  <w:num w:numId="16">
    <w:abstractNumId w:val="10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26D0"/>
    <w:rsid w:val="00036A5A"/>
    <w:rsid w:val="0014398A"/>
    <w:rsid w:val="003C383E"/>
    <w:rsid w:val="00465B4B"/>
    <w:rsid w:val="004F60C1"/>
    <w:rsid w:val="0065257C"/>
    <w:rsid w:val="008926D0"/>
    <w:rsid w:val="008D7CD8"/>
    <w:rsid w:val="00943AB4"/>
    <w:rsid w:val="00A32948"/>
    <w:rsid w:val="00BB0DA9"/>
    <w:rsid w:val="00BF0072"/>
    <w:rsid w:val="00D76E81"/>
    <w:rsid w:val="00DA01D0"/>
    <w:rsid w:val="00E369B6"/>
    <w:rsid w:val="00E6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F15B"/>
  <w15:docId w15:val="{CA8B68C1-E6FF-4F95-BD2D-CD371E19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pt-BR"/>
    </w:rPr>
  </w:style>
  <w:style w:type="paragraph" w:styleId="Ttulo1">
    <w:name w:val="heading 1"/>
    <w:basedOn w:val="Normal"/>
    <w:next w:val="Normal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pPr>
      <w:keepNext/>
      <w:ind w:firstLine="708"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pPr>
      <w:keepNext/>
      <w:spacing w:before="10" w:after="10" w:line="360" w:lineRule="auto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pPr>
      <w:keepNext/>
      <w:spacing w:before="30" w:after="30" w:line="360" w:lineRule="auto"/>
      <w:jc w:val="both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ZapfHumnst BT" w:hAnsi="ZapfHumnst BT"/>
      <w:b/>
      <w:sz w:val="22"/>
    </w:rPr>
  </w:style>
  <w:style w:type="paragraph" w:styleId="Ttulo7">
    <w:name w:val="heading 7"/>
    <w:basedOn w:val="Normal"/>
    <w:next w:val="Normal"/>
    <w:pPr>
      <w:keepNext/>
      <w:spacing w:before="120" w:after="120" w:line="360" w:lineRule="auto"/>
      <w:jc w:val="center"/>
      <w:outlineLvl w:val="6"/>
    </w:pPr>
    <w:rPr>
      <w:rFonts w:ascii="Arial Narrow" w:hAnsi="Arial Narrow"/>
      <w:b/>
      <w:sz w:val="24"/>
    </w:rPr>
  </w:style>
  <w:style w:type="paragraph" w:styleId="Ttulo8">
    <w:name w:val="heading 8"/>
    <w:basedOn w:val="Normal"/>
    <w:next w:val="Normal"/>
    <w:pPr>
      <w:keepNext/>
      <w:spacing w:line="360" w:lineRule="auto"/>
      <w:ind w:left="-709" w:firstLine="709"/>
      <w:jc w:val="both"/>
      <w:outlineLvl w:val="7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pPr>
      <w:widowControl w:val="0"/>
    </w:pPr>
    <w:rPr>
      <w:sz w:val="28"/>
    </w:rPr>
  </w:style>
  <w:style w:type="paragraph" w:styleId="Recuodecorpodetexto3">
    <w:name w:val="Body Text Indent 3"/>
    <w:basedOn w:val="Normal"/>
    <w:pPr>
      <w:spacing w:line="360" w:lineRule="auto"/>
      <w:ind w:firstLine="707"/>
      <w:jc w:val="both"/>
    </w:pPr>
    <w:rPr>
      <w:rFonts w:ascii="Arial" w:hAnsi="Arial"/>
      <w:sz w:val="24"/>
    </w:rPr>
  </w:style>
  <w:style w:type="character" w:styleId="nfase">
    <w:name w:val="Emphasis"/>
    <w:basedOn w:val="Fontepargpadro"/>
    <w:rPr>
      <w:i/>
    </w:rPr>
  </w:style>
  <w:style w:type="character" w:styleId="Forte">
    <w:name w:val="Strong"/>
    <w:basedOn w:val="Fontepargpadro"/>
    <w:rPr>
      <w:b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Textodebalo">
    <w:name w:val="Balloon Text"/>
    <w:basedOn w:val="Normal"/>
    <w:semiHidden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Fontepargpadro"/>
  </w:style>
  <w:style w:type="table" w:styleId="Tabelacomgrade">
    <w:name w:val="Table Grid"/>
    <w:basedOn w:val="Tabelanormal"/>
    <w:tblPr/>
  </w:style>
  <w:style w:type="paragraph" w:styleId="NormalWeb">
    <w:name w:val="Normal (Web)"/>
    <w:basedOn w:val="Normal"/>
    <w:pPr>
      <w:spacing w:before="100" w:beforeAutospacing="1"/>
    </w:pPr>
    <w:rPr>
      <w:sz w:val="24"/>
      <w:szCs w:val="24"/>
    </w:rPr>
  </w:style>
  <w:style w:type="paragraph" w:customStyle="1" w:styleId="western">
    <w:name w:val="western"/>
    <w:basedOn w:val="Normal"/>
    <w:pPr>
      <w:spacing w:before="100" w:beforeAutospacing="1"/>
    </w:pPr>
    <w:rPr>
      <w:sz w:val="24"/>
      <w:szCs w:val="24"/>
    </w:rPr>
  </w:style>
  <w:style w:type="paragraph" w:customStyle="1" w:styleId="cjk">
    <w:name w:val="cjk"/>
    <w:basedOn w:val="Normal"/>
    <w:pPr>
      <w:spacing w:before="100" w:beforeAutospacing="1"/>
    </w:pPr>
    <w:rPr>
      <w:rFonts w:ascii="Arial MT" w:hAnsi="Arial MT"/>
      <w:sz w:val="24"/>
      <w:szCs w:val="24"/>
    </w:rPr>
  </w:style>
  <w:style w:type="paragraph" w:customStyle="1" w:styleId="ctl">
    <w:name w:val="ctl"/>
    <w:basedOn w:val="Normal"/>
    <w:pPr>
      <w:spacing w:before="100" w:beforeAutospacing="1"/>
    </w:pPr>
    <w:rPr>
      <w:rFonts w:ascii="Arial MT" w:hAnsi="Arial MT"/>
      <w:sz w:val="24"/>
      <w:szCs w:val="24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0000FF"/>
      <w:u w:val="single"/>
    </w:rPr>
  </w:style>
  <w:style w:type="character" w:customStyle="1" w:styleId="sd-abs-pos">
    <w:name w:val="sd-abs-pos"/>
    <w:basedOn w:val="Fontepargpadro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grafodaLista">
    <w:name w:val="List Paragraph"/>
    <w:basedOn w:val="Normal"/>
    <w:uiPriority w:val="34"/>
    <w:qFormat/>
    <w:rsid w:val="00DA0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biotox@ufs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dN2TGWQhuZxXuAqqcMCyaz3rdA==">AMUW2mV3hL+qim3ihIk5MEOx8R6Ibdgj6dawv27PiIRI3zDbi7nKzdTKeBG273CDrEww4B8s8onrFi0IwKYuAyZjI+RnRIoZMCkItT4coLkqnw5+FdrPVDYXnIjUnxlstCxXtpfDyXEOirXxT04aoltMjPDuIabIm4WVUyU1M5oxYG3oOTakyhFp7Jpu+nyRQCLUZ5N66BdbFgmq+aSu413YcMPGmvh9rqHLSkStzqFFBSdP5VTGRhA=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867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Sara Marchesan</cp:lastModifiedBy>
  <cp:revision>12</cp:revision>
  <dcterms:created xsi:type="dcterms:W3CDTF">2022-01-07T23:31:00Z</dcterms:created>
  <dcterms:modified xsi:type="dcterms:W3CDTF">2022-01-24T16:03:00Z</dcterms:modified>
</cp:coreProperties>
</file>