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(Times New Roman, 14, maiúscula, negrito, centralizado, espaçamento simples)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SOBRENOME, N.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SOBRENOME, N.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SOBRENOME, N.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(Sobrenome e nome dos autores em Times New Roman, 12, normal, centralizado. Sublinhar o nome do mestrando ou doutorando, que deve constar como primeiro autor e será o apresentador do trabalho)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Área do PPGCF: XXX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Linha de Pesquisa: XXX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Laboratório de XXX, Programa de Pós-Graduação em Ciências Farmacêuticas, UFSM;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Laboratório de XXX, Programa de Pós-Graduação em Ciências Farmacêuticas, UFSM;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Departamento de XXX, UFSM. (Times New Roman, 12, itálico, centralizado)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Objetivos: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Material e métodos: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e discussão: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Conclusão: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Referências: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(opcional)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Agradecimentos: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Suporte financeiro (Obrigatório para bolsistas)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Instruções gerais: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Escrever o resumo em Times New Roman, 12, normal, justificado, espaçamento simples;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Recomenda-se que conste no resumo os dados obtidos no projeto até o momento, assim como perspectivas, se for o caso;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Para os trabalhos da Mostra de Trabalhos do PPGCF, o resumo completo não deve ultrapassar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uma página.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caso dos trabalhos inscritos para as Comunicações Orais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(alunos de Doutorado que já realizaram o exame de qualificação ou que irão realizar até a data do evento)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o resumo poderá ter no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máximo duas páginas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sendo permitida a apresentação de dados em até duas tabelas ou figuras.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X Encontro do Programa de Pós-Graduação em Ciências Farmacêuticas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10 e 11 de novembro de 2026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Santa Maria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-990900</wp:posOffset>
          </wp:positionH>
          <wp:positionV relativeFrom="paragraph">
            <wp:posOffset>-184216</wp:posOffset>
          </wp:positionV>
          <wp:extent cx="900089" cy="847826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0089" cy="8478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4662170</wp:posOffset>
          </wp:positionH>
          <wp:positionV relativeFrom="paragraph">
            <wp:posOffset>-165065</wp:posOffset>
          </wp:positionV>
          <wp:extent cx="1692709" cy="740254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92709" cy="74025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-168741</wp:posOffset>
          </wp:positionV>
          <wp:extent cx="718634" cy="881960"/>
          <wp:effectExtent b="0" l="0" r="0" t="0"/>
          <wp:wrapNone/>
          <wp:docPr descr="Nome da empresa&#10;&#10;Descrição gerada automaticamente com confiança baixa" id="2" name="image2.png"/>
          <a:graphic>
            <a:graphicData uri="http://schemas.openxmlformats.org/drawingml/2006/picture">
              <pic:pic>
                <pic:nvPicPr>
                  <pic:cNvPr descr="Nome da empresa&#10;&#10;Descrição gerada automaticamente com confiança baixa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634" cy="8819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Centro de Ciências da Saúde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Programa de Pós-Graduação em Ciências Farmacêuticas 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HQu1+4myqHhDlNGL42E8Gp9Lg==">CgMxLjA4AHIhMUJVLUFyX0xicXliR0lRMDAyWEhVZVloR1B3dl9rRjB5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