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CENTRO DE EDUCAÇÃO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highlight w:val="white"/>
          <w:rtl w:val="0"/>
        </w:rPr>
        <w:t xml:space="preserve">PROGRAMA DE PÓS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-GRADUAÇÃO EM POLÍTICAS PÚBLICAS E GESTÃO EDUCACIONAL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PROEXT-PG UFSM 2024 - ALÉM DO ARCO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EDITAL 01/2024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PROJETO Coletivo FLUIR: territórios educativos intersetoriais de ações e políticas em defesa das crianças em contextos vulneráveis</w:t>
      </w:r>
    </w:p>
    <w:p w:rsidR="00000000" w:rsidDel="00000000" w:rsidP="00000000" w:rsidRDefault="00000000" w:rsidRPr="00000000" w14:paraId="00000007">
      <w:pPr>
        <w:widowControl w:val="0"/>
        <w:spacing w:before="553.526611328125" w:line="240" w:lineRule="auto"/>
        <w:ind w:left="249.43679809570312" w:firstLine="0"/>
        <w:jc w:val="center"/>
        <w:rPr>
          <w:b w:val="1"/>
          <w:sz w:val="22.080001831054688"/>
          <w:szCs w:val="22.080001831054688"/>
        </w:rPr>
      </w:pP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ANEXO A </w:t>
      </w:r>
    </w:p>
    <w:p w:rsidR="00000000" w:rsidDel="00000000" w:rsidP="00000000" w:rsidRDefault="00000000" w:rsidRPr="00000000" w14:paraId="00000008">
      <w:pPr>
        <w:widowControl w:val="0"/>
        <w:spacing w:before="553.526611328125" w:line="240" w:lineRule="auto"/>
        <w:ind w:left="249.43679809570312" w:firstLine="0"/>
        <w:jc w:val="center"/>
        <w:rPr>
          <w:b w:val="1"/>
          <w:sz w:val="22.080001831054688"/>
          <w:szCs w:val="22.080001831054688"/>
        </w:rPr>
      </w:pP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  FICHA DE INSCRIÇÃO E CADASTRO DO BOLSISTA DE EXTENSÃO </w:t>
      </w:r>
    </w:p>
    <w:p w:rsidR="00000000" w:rsidDel="00000000" w:rsidP="00000000" w:rsidRDefault="00000000" w:rsidRPr="00000000" w14:paraId="00000009">
      <w:pPr>
        <w:widowControl w:val="0"/>
        <w:spacing w:before="553.526611328125" w:line="240" w:lineRule="auto"/>
        <w:ind w:left="249.43679809570312" w:firstLine="0"/>
        <w:rPr>
          <w:b w:val="1"/>
          <w:sz w:val="22.080001831054688"/>
          <w:szCs w:val="22.080001831054688"/>
        </w:rPr>
      </w:pP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Nome do </w:t>
      </w:r>
      <w:r w:rsidDel="00000000" w:rsidR="00000000" w:rsidRPr="00000000">
        <w:rPr>
          <w:b w:val="1"/>
          <w:color w:val="ff0000"/>
          <w:sz w:val="22.080001831054688"/>
          <w:szCs w:val="22.080001831054688"/>
          <w:rtl w:val="0"/>
        </w:rPr>
        <w:t xml:space="preserve">projeto</w:t>
      </w: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widowControl w:val="0"/>
        <w:spacing w:before="553.526611328125" w:line="240" w:lineRule="auto"/>
        <w:ind w:left="249.43679809570312" w:firstLine="0"/>
        <w:rPr>
          <w:b w:val="1"/>
          <w:sz w:val="22.080001831054688"/>
          <w:szCs w:val="22.080001831054688"/>
        </w:rPr>
      </w:pP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Coordenadora: </w:t>
      </w:r>
    </w:p>
    <w:p w:rsidR="00000000" w:rsidDel="00000000" w:rsidP="00000000" w:rsidRDefault="00000000" w:rsidRPr="00000000" w14:paraId="0000000B">
      <w:pPr>
        <w:widowControl w:val="0"/>
        <w:spacing w:before="553.526611328125" w:line="240" w:lineRule="auto"/>
        <w:ind w:left="249.43679809570312" w:firstLine="0"/>
        <w:rPr>
          <w:b w:val="1"/>
          <w:sz w:val="22.080001831054688"/>
          <w:szCs w:val="22.080001831054688"/>
        </w:rPr>
      </w:pP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Nome do(a) aluno(a): </w:t>
      </w:r>
    </w:p>
    <w:p w:rsidR="00000000" w:rsidDel="00000000" w:rsidP="00000000" w:rsidRDefault="00000000" w:rsidRPr="00000000" w14:paraId="0000000C">
      <w:pPr>
        <w:widowControl w:val="0"/>
        <w:spacing w:before="260.726318359375" w:line="240" w:lineRule="auto"/>
        <w:ind w:left="261.13922119140625" w:firstLine="0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  <w:rtl w:val="0"/>
        </w:rPr>
        <w:t xml:space="preserve">Matrícula: </w:t>
      </w:r>
    </w:p>
    <w:p w:rsidR="00000000" w:rsidDel="00000000" w:rsidP="00000000" w:rsidRDefault="00000000" w:rsidRPr="00000000" w14:paraId="0000000D">
      <w:pPr>
        <w:widowControl w:val="0"/>
        <w:spacing w:before="260.7275390625" w:line="240" w:lineRule="auto"/>
        <w:ind w:left="262.2431945800781" w:firstLine="0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  <w:rtl w:val="0"/>
        </w:rPr>
        <w:t xml:space="preserve">Endereço: </w:t>
      </w:r>
    </w:p>
    <w:p w:rsidR="00000000" w:rsidDel="00000000" w:rsidP="00000000" w:rsidRDefault="00000000" w:rsidRPr="00000000" w14:paraId="0000000E">
      <w:pPr>
        <w:widowControl w:val="0"/>
        <w:spacing w:before="265.526123046875" w:line="240" w:lineRule="auto"/>
        <w:ind w:left="262.2431945800781" w:firstLine="0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  <w:rtl w:val="0"/>
        </w:rPr>
        <w:t xml:space="preserve">RG: </w:t>
      </w:r>
    </w:p>
    <w:p w:rsidR="00000000" w:rsidDel="00000000" w:rsidP="00000000" w:rsidRDefault="00000000" w:rsidRPr="00000000" w14:paraId="0000000F">
      <w:pPr>
        <w:widowControl w:val="0"/>
        <w:spacing w:before="260.7275390625" w:line="240" w:lineRule="auto"/>
        <w:ind w:left="255.83999633789062" w:firstLine="0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  <w:rtl w:val="0"/>
        </w:rPr>
        <w:t xml:space="preserve">CPF: </w:t>
      </w:r>
    </w:p>
    <w:p w:rsidR="00000000" w:rsidDel="00000000" w:rsidP="00000000" w:rsidRDefault="00000000" w:rsidRPr="00000000" w14:paraId="00000010">
      <w:pPr>
        <w:widowControl w:val="0"/>
        <w:spacing w:before="260.7257080078125" w:line="240" w:lineRule="auto"/>
        <w:ind w:left="262.2431945800781" w:firstLine="0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  <w:rtl w:val="0"/>
        </w:rPr>
        <w:t xml:space="preserve">E-mail: </w:t>
      </w:r>
    </w:p>
    <w:p w:rsidR="00000000" w:rsidDel="00000000" w:rsidP="00000000" w:rsidRDefault="00000000" w:rsidRPr="00000000" w14:paraId="00000011">
      <w:pPr>
        <w:widowControl w:val="0"/>
        <w:spacing w:before="260.7257080078125" w:line="240" w:lineRule="auto"/>
        <w:ind w:left="249.87838745117188" w:firstLine="0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  <w:rtl w:val="0"/>
        </w:rPr>
        <w:t xml:space="preserve">Telefone: </w:t>
      </w:r>
    </w:p>
    <w:p w:rsidR="00000000" w:rsidDel="00000000" w:rsidP="00000000" w:rsidRDefault="00000000" w:rsidRPr="00000000" w14:paraId="00000012">
      <w:pPr>
        <w:widowControl w:val="0"/>
        <w:spacing w:before="260.7257080078125" w:line="240" w:lineRule="auto"/>
        <w:ind w:left="261.8016052246094" w:firstLine="0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  <w:rtl w:val="0"/>
        </w:rPr>
        <w:t xml:space="preserve">Dados Bancários: </w:t>
      </w:r>
    </w:p>
    <w:p w:rsidR="00000000" w:rsidDel="00000000" w:rsidP="00000000" w:rsidRDefault="00000000" w:rsidRPr="00000000" w14:paraId="00000013">
      <w:pPr>
        <w:widowControl w:val="0"/>
        <w:spacing w:before="553.526611328125" w:line="240" w:lineRule="auto"/>
        <w:ind w:left="249.43679809570312" w:firstLine="0"/>
        <w:rPr>
          <w:b w:val="1"/>
          <w:sz w:val="22.080001831054688"/>
          <w:szCs w:val="22.080001831054688"/>
        </w:rPr>
      </w:pP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Trabalha na área do </w:t>
      </w:r>
      <w:r w:rsidDel="00000000" w:rsidR="00000000" w:rsidRPr="00000000">
        <w:rPr>
          <w:b w:val="1"/>
          <w:color w:val="ff0000"/>
          <w:sz w:val="22.080001831054688"/>
          <w:szCs w:val="22.080001831054688"/>
          <w:rtl w:val="0"/>
        </w:rPr>
        <w:t xml:space="preserve">projeto</w:t>
      </w: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 ou atua ou já atuou em projetos desta área? Quais? </w:t>
      </w:r>
    </w:p>
    <w:p w:rsidR="00000000" w:rsidDel="00000000" w:rsidP="00000000" w:rsidRDefault="00000000" w:rsidRPr="00000000" w14:paraId="00000014">
      <w:pPr>
        <w:widowControl w:val="0"/>
        <w:spacing w:before="798.3258056640625" w:line="240" w:lineRule="auto"/>
        <w:ind w:left="260.6976318359375" w:firstLine="0"/>
        <w:rPr>
          <w:b w:val="1"/>
          <w:sz w:val="22.080001831054688"/>
          <w:szCs w:val="22.080001831054688"/>
        </w:rPr>
      </w:pP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Disponibilidade de horários para atuar no </w:t>
      </w:r>
      <w:r w:rsidDel="00000000" w:rsidR="00000000" w:rsidRPr="00000000">
        <w:rPr>
          <w:b w:val="1"/>
          <w:color w:val="ff0000"/>
          <w:sz w:val="22.080001831054688"/>
          <w:szCs w:val="22.080001831054688"/>
          <w:rtl w:val="0"/>
        </w:rPr>
        <w:t xml:space="preserve">projeto</w:t>
      </w: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:</w:t>
      </w:r>
    </w:p>
    <w:tbl>
      <w:tblPr>
        <w:tblStyle w:val="Table1"/>
        <w:tblW w:w="8860.799560546875" w:type="dxa"/>
        <w:jc w:val="left"/>
        <w:tblInd w:w="307.19985961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3.6001586914062"/>
        <w:gridCol w:w="1454.4000244140625"/>
        <w:gridCol w:w="1449.5999145507812"/>
        <w:gridCol w:w="1454.4000244140625"/>
        <w:gridCol w:w="1449.6002197265625"/>
        <w:gridCol w:w="1459.19921875"/>
        <w:tblGridChange w:id="0">
          <w:tblGrid>
            <w:gridCol w:w="1593.6001586914062"/>
            <w:gridCol w:w="1454.4000244140625"/>
            <w:gridCol w:w="1449.5999145507812"/>
            <w:gridCol w:w="1454.4000244140625"/>
            <w:gridCol w:w="1449.6002197265625"/>
            <w:gridCol w:w="1459.19921875"/>
          </w:tblGrid>
        </w:tblGridChange>
      </w:tblGrid>
      <w:tr>
        <w:trPr>
          <w:cantSplit w:val="0"/>
          <w:trHeight w:val="3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b w:val="1"/>
                <w:sz w:val="22.080001831054688"/>
                <w:szCs w:val="22.080001831054688"/>
                <w:highlight w:val="white"/>
                <w:rtl w:val="0"/>
              </w:rPr>
              <w:t xml:space="preserve">Dia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187.0855712890625"/>
              <w:jc w:val="right"/>
              <w:rPr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sz w:val="22.080001831054688"/>
                <w:szCs w:val="22.080001831054688"/>
                <w:highlight w:val="white"/>
                <w:rtl w:val="0"/>
              </w:rPr>
              <w:t xml:space="preserve">Segunda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351.165771484375"/>
              <w:jc w:val="right"/>
              <w:rPr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sz w:val="22.080001831054688"/>
                <w:szCs w:val="22.080001831054688"/>
                <w:highlight w:val="white"/>
                <w:rtl w:val="0"/>
              </w:rPr>
              <w:t xml:space="preserve">Terça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309.873046875"/>
              <w:jc w:val="right"/>
              <w:rPr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sz w:val="22.080001831054688"/>
                <w:szCs w:val="22.080001831054688"/>
                <w:highlight w:val="white"/>
                <w:rtl w:val="0"/>
              </w:rPr>
              <w:t xml:space="preserve">Quarta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327.58544921875"/>
              <w:jc w:val="right"/>
              <w:rPr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sz w:val="22.080001831054688"/>
                <w:szCs w:val="22.080001831054688"/>
                <w:highlight w:val="white"/>
                <w:rtl w:val="0"/>
              </w:rPr>
              <w:t xml:space="preserve">Quinta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360.5438232421875"/>
              <w:jc w:val="right"/>
              <w:rPr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sz w:val="22.080001831054688"/>
                <w:szCs w:val="22.080001831054688"/>
                <w:highlight w:val="white"/>
                <w:rtl w:val="0"/>
              </w:rPr>
              <w:t xml:space="preserve">Sexta</w:t>
            </w:r>
          </w:p>
        </w:tc>
      </w:tr>
      <w:tr>
        <w:trPr>
          <w:cantSplit w:val="0"/>
          <w:trHeight w:val="38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b w:val="1"/>
                <w:sz w:val="22.080001831054688"/>
                <w:szCs w:val="22.080001831054688"/>
                <w:highlight w:val="white"/>
                <w:rtl w:val="0"/>
              </w:rPr>
              <w:t xml:space="preserve">Manhã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6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b w:val="1"/>
                <w:sz w:val="22.080001831054688"/>
                <w:szCs w:val="22.080001831054688"/>
                <w:highlight w:val="white"/>
                <w:rtl w:val="0"/>
              </w:rPr>
              <w:t xml:space="preserve">Tarde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b w:val="1"/>
                <w:sz w:val="22.080001831054688"/>
                <w:szCs w:val="22.08000183105468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