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97" w:rsidRPr="00362592" w:rsidRDefault="00E41797" w:rsidP="00E41797">
      <w:pPr>
        <w:spacing w:after="3" w:line="265" w:lineRule="auto"/>
        <w:ind w:right="339"/>
        <w:rPr>
          <w:rFonts w:ascii="Lucida Sans Unicode" w:eastAsia="Lucida Sans Unicode" w:hAnsi="Lucida Sans Unicode" w:cs="Lucida Sans Unicode"/>
          <w:color w:val="181717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2F9A31A8" wp14:editId="496FC08A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1039495" cy="1028700"/>
            <wp:effectExtent l="0" t="0" r="8255" b="0"/>
            <wp:wrapSquare wrapText="bothSides"/>
            <wp:docPr id="5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1797" w:rsidRPr="00362592" w:rsidRDefault="00E41797" w:rsidP="00E41797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F3A450C" wp14:editId="5977D22C">
            <wp:simplePos x="0" y="0"/>
            <wp:positionH relativeFrom="margin">
              <wp:posOffset>4364355</wp:posOffset>
            </wp:positionH>
            <wp:positionV relativeFrom="topMargin">
              <wp:posOffset>1179830</wp:posOffset>
            </wp:positionV>
            <wp:extent cx="1934845" cy="558800"/>
            <wp:effectExtent l="0" t="0" r="8255" b="0"/>
            <wp:wrapSquare wrapText="bothSides"/>
            <wp:docPr id="6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592">
        <w:rPr>
          <w:rFonts w:ascii="Arial" w:eastAsia="Lucida Sans Unicode" w:hAnsi="Arial" w:cs="Arial"/>
          <w:color w:val="181717"/>
          <w:sz w:val="20"/>
          <w:szCs w:val="20"/>
        </w:rPr>
        <w:t>Ministério da Educação</w:t>
      </w:r>
    </w:p>
    <w:p w:rsidR="00E41797" w:rsidRPr="00362592" w:rsidRDefault="00E41797" w:rsidP="00E41797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Universidade Federal de Santa Maria</w:t>
      </w:r>
    </w:p>
    <w:p w:rsidR="00E41797" w:rsidRPr="00362592" w:rsidRDefault="00E41797" w:rsidP="00E41797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Centro de Ciências Sociais e Humanas</w:t>
      </w:r>
    </w:p>
    <w:p w:rsidR="00E41797" w:rsidRPr="00362592" w:rsidRDefault="00E41797" w:rsidP="00E41797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Programa de Pós-Graduação em Administração Pública</w:t>
      </w:r>
    </w:p>
    <w:p w:rsidR="00E41797" w:rsidRPr="00362592" w:rsidRDefault="00E41797" w:rsidP="00E41797">
      <w:pPr>
        <w:rPr>
          <w:rFonts w:ascii="Arial" w:hAnsi="Arial" w:cs="Arial"/>
          <w:szCs w:val="24"/>
        </w:rPr>
      </w:pPr>
    </w:p>
    <w:p w:rsidR="00E41797" w:rsidRPr="00362592" w:rsidRDefault="00E41797" w:rsidP="00E41797">
      <w:pPr>
        <w:jc w:val="center"/>
        <w:rPr>
          <w:b/>
          <w:bCs/>
        </w:rPr>
      </w:pPr>
      <w:r w:rsidRPr="00362592">
        <w:rPr>
          <w:b/>
          <w:bCs/>
        </w:rPr>
        <w:t>EDITAL 00</w:t>
      </w:r>
      <w:r>
        <w:rPr>
          <w:b/>
          <w:bCs/>
        </w:rPr>
        <w:t>1</w:t>
      </w:r>
      <w:r w:rsidRPr="00362592">
        <w:rPr>
          <w:b/>
          <w:bCs/>
        </w:rPr>
        <w:t>/202</w:t>
      </w:r>
      <w:r>
        <w:rPr>
          <w:b/>
          <w:bCs/>
        </w:rPr>
        <w:t>3</w:t>
      </w:r>
      <w:r w:rsidRPr="00362592">
        <w:rPr>
          <w:b/>
          <w:bCs/>
        </w:rPr>
        <w:t xml:space="preserve"> - ANEXO 1</w:t>
      </w:r>
    </w:p>
    <w:p w:rsidR="00E41797" w:rsidRPr="00362592" w:rsidRDefault="00E41797" w:rsidP="00E41797">
      <w:pPr>
        <w:rPr>
          <w:b/>
          <w:bCs/>
        </w:rPr>
      </w:pPr>
      <w:r w:rsidRPr="00362592">
        <w:rPr>
          <w:b/>
          <w:bCs/>
        </w:rPr>
        <w:t>ALUNO:</w:t>
      </w:r>
    </w:p>
    <w:p w:rsidR="00E41797" w:rsidRPr="00362592" w:rsidRDefault="00E41797" w:rsidP="00E41797"/>
    <w:tbl>
      <w:tblPr>
        <w:tblW w:w="9047" w:type="dxa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7"/>
        <w:gridCol w:w="1843"/>
        <w:gridCol w:w="1843"/>
        <w:gridCol w:w="1134"/>
        <w:gridCol w:w="850"/>
      </w:tblGrid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Produção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Revista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E41797" w:rsidRPr="00362592" w:rsidRDefault="00E41797" w:rsidP="00DC0B7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E41797" w:rsidRPr="00362592" w:rsidRDefault="00E41797" w:rsidP="00DC0B7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Pontos</w:t>
            </w: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A1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10,0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A2.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1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1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8,0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A3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A4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6,0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B1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5,0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B2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618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em revistas acadêmicas não classificadas no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797" w:rsidRPr="00362592" w:rsidRDefault="00E41797" w:rsidP="00DC0B7B">
            <w:pPr>
              <w:pStyle w:val="TableParagraph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Trabalhos completos publicados em eventos da ANPAD,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Semead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e SBAP (limite de 20).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2,0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Trabalhos completos publicados anais eventos nacionais na área ou patrocinados por sociedade científica nacional/internacional (limite de 10).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1,0 por 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line="203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Trabalhos resumidos publicados ou resumos expandidos publicados em</w:t>
            </w:r>
          </w:p>
          <w:p w:rsidR="00E41797" w:rsidRPr="00362592" w:rsidRDefault="00E41797" w:rsidP="00DC0B7B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anais de eventos (limite de 10).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0,5 por 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3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Autoria de Livros publicados em editora com Comitê Editorial (com registro de ISBN) (limite de 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1,0 por livro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line="203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Capítulos e organização de livros publicados em editora com Comitê</w:t>
            </w:r>
          </w:p>
          <w:p w:rsidR="00E41797" w:rsidRPr="00362592" w:rsidRDefault="00E41797" w:rsidP="00DC0B7B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Editorial (com registro de ISBN). </w:t>
            </w:r>
          </w:p>
          <w:p w:rsidR="00E41797" w:rsidRPr="00362592" w:rsidRDefault="00E41797" w:rsidP="00DC0B7B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(limite de 3).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0,5 por capítulo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41797" w:rsidRPr="00362592" w:rsidRDefault="00E41797" w:rsidP="00E41797">
      <w:r w:rsidRPr="00362592">
        <w:rPr>
          <w:b/>
          <w:bCs/>
        </w:rPr>
        <w:t>Nota: Anexar comprovantes de todas as produções científicas, na ordem em que aparecem na planilha e em um único arquivo.</w:t>
      </w:r>
      <w:r w:rsidRPr="00362592">
        <w:t xml:space="preserve"> As classificações da produção devem seguir as regras previstas no item 4.2.</w:t>
      </w:r>
    </w:p>
    <w:p w:rsidR="00E41797" w:rsidRPr="00362592" w:rsidRDefault="00E41797" w:rsidP="00E41797">
      <w:r w:rsidRPr="00362592">
        <w:t>TOTAL DE PONTOS:</w:t>
      </w:r>
    </w:p>
    <w:p w:rsidR="00E41797" w:rsidRPr="00362592" w:rsidRDefault="00E41797" w:rsidP="00E41797">
      <w:r w:rsidRPr="00362592">
        <w:t>LOCAL, DATA:</w:t>
      </w:r>
    </w:p>
    <w:p w:rsidR="00E41797" w:rsidRDefault="00E41797" w:rsidP="00E41797"/>
    <w:p w:rsidR="0070212B" w:rsidRDefault="00E41797">
      <w:r w:rsidRPr="00362592">
        <w:t>ASSINATURA:</w:t>
      </w:r>
      <w:bookmarkStart w:id="0" w:name="_GoBack"/>
      <w:bookmarkEnd w:id="0"/>
    </w:p>
    <w:sectPr w:rsidR="00702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97"/>
    <w:rsid w:val="0070212B"/>
    <w:rsid w:val="00E4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41EEE-DE3A-4145-AC9A-D4E0AE9F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797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E41797"/>
    <w:pPr>
      <w:widowControl w:val="0"/>
      <w:suppressAutoHyphens/>
      <w:autoSpaceDE w:val="0"/>
      <w:autoSpaceDN w:val="0"/>
      <w:spacing w:line="240" w:lineRule="auto"/>
      <w:jc w:val="left"/>
      <w:textAlignment w:val="baseline"/>
    </w:pPr>
    <w:rPr>
      <w:rFonts w:ascii="Calibri" w:eastAsia="MS Mincho" w:hAnsi="Calibri" w:cs="Calibri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2023-03-02T19:44:00Z</dcterms:created>
  <dcterms:modified xsi:type="dcterms:W3CDTF">2023-03-02T19:45:00Z</dcterms:modified>
</cp:coreProperties>
</file>