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vertAlign w:val="baseline"/>
          <w:rtl w:val="0"/>
        </w:rPr>
        <w:t xml:space="preserve">DECLARAÇÃO DE ORIENTADOR E PLANO DE TRABALHO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O/A professor(a)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 (nome do orientador)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, abaixo assinado, declara que a (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dissertação ou tese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)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do discente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(nome do aluno e matrícula)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, do Curso de (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mestrado ou doutorado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) do Programa de Pós-Graduação em (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nome do PPG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) da Universidade Federal de Santa Maria, está andamento e necessita de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___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 meses de prorrogação para a conclusão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Durante o período de prorrogação solicitado, como 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plano de trabalho</w:t>
      </w: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, serão desenvolvidas as seguintes atividades:</w:t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Layout w:type="fixed"/>
        <w:tblLook w:val="0000"/>
      </w:tblPr>
      <w:tblGrid>
        <w:gridCol w:w="3936"/>
        <w:gridCol w:w="283"/>
        <w:gridCol w:w="4425"/>
        <w:tblGridChange w:id="0">
          <w:tblGrid>
            <w:gridCol w:w="3936"/>
            <w:gridCol w:w="283"/>
            <w:gridCol w:w="4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Nome do (a) aluno (a)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vertAlign w:val="baseline"/>
                <w:rtl w:val="0"/>
              </w:rPr>
              <w:t xml:space="preserve">Nome do (a) orientador (a)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Santa Maria, ............. de ........................ de 2022.</w:t>
      </w:r>
    </w:p>
    <w:sectPr>
      <w:headerReference r:id="rId7" w:type="default"/>
      <w:footerReference r:id="rId8" w:type="default"/>
      <w:pgSz w:h="16838" w:w="11906" w:orient="portrait"/>
      <w:pgMar w:bottom="1418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SIPOS - Prédio 74 A, Sala 2314 -  CEP: 97105-900 - Santa Maria - RS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sipos.ccsh@ufsm.br - Fone: (55) 3220-9329 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-50799</wp:posOffset>
              </wp:positionV>
              <wp:extent cx="3807460" cy="1014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47033" y="3277715"/>
                        <a:ext cx="3797935" cy="1004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Centro de Ciências Sociais e Humanas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Integrada dos Cursos de Pós-Graduação do CCSH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ZapfHumnst BT" w:cs="ZapfHumnst BT" w:eastAsia="ZapfHumnst BT" w:hAnsi="ZapfHumnst B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-50799</wp:posOffset>
              </wp:positionV>
              <wp:extent cx="3807460" cy="101409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7460" cy="1014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-628014</wp:posOffset>
          </wp:positionH>
          <wp:positionV relativeFrom="paragraph">
            <wp:posOffset>-76199</wp:posOffset>
          </wp:positionV>
          <wp:extent cx="1080135" cy="1076325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                                     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5"/>
    </w:pPr>
    <w:rPr>
      <w:rFonts w:ascii="ZapfHumnst BT" w:cs="Times New Roman" w:eastAsia="Times New Roman" w:hAnsi="ZapfHumnst BT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ZapfHumnst BT" w:cs="Times New Roman" w:eastAsia="Times New Roman" w:hAnsi="ZapfHumnst BT"/>
      <w:b w:val="1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TmWGka4IOSsDbu0/bICqm9s71w==">AMUW2mVz/rEoiCf8zjP++apDBROCCiH6E02pOGPSo3HcOHFINSxrXjRvMeZfx7hNltHXAZ9C4vUu7u1Qg7/ODPQVd0SHnPOH0JrkWgpE+Oja8cruQdAXFWQ=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2021-11-24T17:00:00Z</dcterms:created>
  <dc:creator>Ana Laura</dc:creator>
</cp:coreProperties>
</file>