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PLANILHA DE PONTUAÇÃO PÓS-GRADUANDO PPGEP</w:t>
      </w:r>
    </w:p>
    <w:p>
      <w:pPr>
        <w:pStyle w:val="BodyText"/>
        <w:rPr>
          <w:b/>
        </w:rPr>
      </w:pPr>
    </w:p>
    <w:p>
      <w:pPr>
        <w:pStyle w:val="BodyText"/>
        <w:spacing w:after="5"/>
        <w:ind w:left="220"/>
      </w:pPr>
      <w:r>
        <w:rPr/>
        <w:t>Tabela 1 – Pontos por publicação em periódico</w:t>
      </w:r>
    </w:p>
    <w:tbl>
      <w:tblPr>
        <w:tblW w:w="0" w:type="auto"/>
        <w:jc w:val="left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975"/>
        <w:gridCol w:w="1538"/>
        <w:gridCol w:w="1459"/>
        <w:gridCol w:w="1702"/>
      </w:tblGrid>
      <w:tr>
        <w:trPr>
          <w:trHeight w:val="450" w:hRule="atLeast"/>
        </w:trPr>
        <w:tc>
          <w:tcPr>
            <w:tcW w:w="1368" w:type="dxa"/>
          </w:tcPr>
          <w:p>
            <w:pPr>
              <w:pStyle w:val="TableParagraph"/>
              <w:spacing w:before="82"/>
              <w:ind w:left="11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Periódico</w:t>
            </w:r>
          </w:p>
        </w:tc>
        <w:tc>
          <w:tcPr>
            <w:tcW w:w="1975" w:type="dxa"/>
          </w:tcPr>
          <w:p>
            <w:pPr>
              <w:pStyle w:val="TableParagraph"/>
              <w:spacing w:before="82"/>
              <w:ind w:left="355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  <w:tc>
          <w:tcPr>
            <w:tcW w:w="1538" w:type="dxa"/>
          </w:tcPr>
          <w:p>
            <w:pPr>
              <w:pStyle w:val="TableParagraph"/>
              <w:spacing w:before="82"/>
              <w:ind w:left="16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Saturação</w:t>
            </w:r>
          </w:p>
        </w:tc>
        <w:tc>
          <w:tcPr>
            <w:tcW w:w="1459" w:type="dxa"/>
          </w:tcPr>
          <w:p>
            <w:pPr>
              <w:pStyle w:val="TableParagraph"/>
              <w:spacing w:before="82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702" w:type="dxa"/>
          </w:tcPr>
          <w:p>
            <w:pPr>
              <w:pStyle w:val="TableParagraph"/>
              <w:spacing w:before="82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400" w:hRule="atLeast"/>
        </w:trPr>
        <w:tc>
          <w:tcPr>
            <w:tcW w:w="1368" w:type="dxa"/>
          </w:tcPr>
          <w:p>
            <w:pPr>
              <w:pStyle w:val="TableParagraph"/>
              <w:spacing w:before="58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1975" w:type="dxa"/>
          </w:tcPr>
          <w:p>
            <w:pPr>
              <w:pStyle w:val="TableParagraph"/>
              <w:spacing w:before="58"/>
              <w:ind w:left="355" w:right="34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5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368" w:type="dxa"/>
          </w:tcPr>
          <w:p>
            <w:pPr>
              <w:pStyle w:val="TableParagraph"/>
              <w:spacing w:before="60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1975" w:type="dxa"/>
          </w:tcPr>
          <w:p>
            <w:pPr>
              <w:pStyle w:val="TableParagraph"/>
              <w:spacing w:before="60"/>
              <w:ind w:left="355" w:right="34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538" w:type="dxa"/>
          </w:tcPr>
          <w:p>
            <w:pPr>
              <w:pStyle w:val="TableParagraph"/>
              <w:spacing w:before="60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368" w:type="dxa"/>
          </w:tcPr>
          <w:p>
            <w:pPr>
              <w:pStyle w:val="TableParagraph"/>
              <w:spacing w:before="58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1975" w:type="dxa"/>
          </w:tcPr>
          <w:p>
            <w:pPr>
              <w:pStyle w:val="TableParagraph"/>
              <w:spacing w:before="58"/>
              <w:ind w:left="355" w:right="34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538" w:type="dxa"/>
          </w:tcPr>
          <w:p>
            <w:pPr>
              <w:pStyle w:val="TableParagraph"/>
              <w:spacing w:before="5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1368" w:type="dxa"/>
          </w:tcPr>
          <w:p>
            <w:pPr>
              <w:pStyle w:val="TableParagraph"/>
              <w:spacing w:before="58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1975" w:type="dxa"/>
          </w:tcPr>
          <w:p>
            <w:pPr>
              <w:pStyle w:val="TableParagraph"/>
              <w:spacing w:before="58"/>
              <w:ind w:left="355" w:right="34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38" w:type="dxa"/>
          </w:tcPr>
          <w:p>
            <w:pPr>
              <w:pStyle w:val="TableParagraph"/>
              <w:spacing w:before="5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1368" w:type="dxa"/>
          </w:tcPr>
          <w:p>
            <w:pPr>
              <w:pStyle w:val="TableParagraph"/>
              <w:spacing w:before="60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B3</w:t>
            </w:r>
          </w:p>
        </w:tc>
        <w:tc>
          <w:tcPr>
            <w:tcW w:w="1975" w:type="dxa"/>
          </w:tcPr>
          <w:p>
            <w:pPr>
              <w:pStyle w:val="TableParagraph"/>
              <w:spacing w:before="60"/>
              <w:ind w:left="355" w:right="34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38" w:type="dxa"/>
          </w:tcPr>
          <w:p>
            <w:pPr>
              <w:pStyle w:val="TableParagraph"/>
              <w:spacing w:before="60"/>
              <w:ind w:left="168" w:right="159"/>
              <w:jc w:val="center"/>
              <w:rPr>
                <w:sz w:val="24"/>
              </w:rPr>
            </w:pPr>
            <w:r>
              <w:rPr>
                <w:sz w:val="24"/>
              </w:rPr>
              <w:t>3 artigos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3" w:hRule="atLeast"/>
        </w:trPr>
        <w:tc>
          <w:tcPr>
            <w:tcW w:w="1368" w:type="dxa"/>
          </w:tcPr>
          <w:p>
            <w:pPr>
              <w:pStyle w:val="TableParagraph"/>
              <w:spacing w:before="58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B4</w:t>
            </w:r>
          </w:p>
        </w:tc>
        <w:tc>
          <w:tcPr>
            <w:tcW w:w="1975" w:type="dxa"/>
          </w:tcPr>
          <w:p>
            <w:pPr>
              <w:pStyle w:val="TableParagraph"/>
              <w:spacing w:before="58"/>
              <w:ind w:left="355" w:right="3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38" w:type="dxa"/>
          </w:tcPr>
          <w:p>
            <w:pPr>
              <w:pStyle w:val="TableParagraph"/>
              <w:spacing w:before="58"/>
              <w:ind w:left="168" w:right="159"/>
              <w:jc w:val="center"/>
              <w:rPr>
                <w:sz w:val="24"/>
              </w:rPr>
            </w:pPr>
            <w:r>
              <w:rPr>
                <w:sz w:val="24"/>
              </w:rPr>
              <w:t>2 artigos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1368" w:type="dxa"/>
          </w:tcPr>
          <w:p>
            <w:pPr>
              <w:pStyle w:val="TableParagraph"/>
              <w:spacing w:before="58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B5</w:t>
            </w:r>
          </w:p>
        </w:tc>
        <w:tc>
          <w:tcPr>
            <w:tcW w:w="1975" w:type="dxa"/>
          </w:tcPr>
          <w:p>
            <w:pPr>
              <w:pStyle w:val="TableParagraph"/>
              <w:spacing w:before="58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538" w:type="dxa"/>
          </w:tcPr>
          <w:p>
            <w:pPr>
              <w:pStyle w:val="TableParagraph"/>
              <w:spacing w:before="58"/>
              <w:ind w:left="168" w:right="159"/>
              <w:jc w:val="center"/>
              <w:rPr>
                <w:sz w:val="24"/>
              </w:rPr>
            </w:pPr>
            <w:r>
              <w:rPr>
                <w:sz w:val="24"/>
              </w:rPr>
              <w:t>2 artigos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7"/>
        <w:rPr>
          <w:sz w:val="23"/>
        </w:rPr>
      </w:pPr>
    </w:p>
    <w:p>
      <w:pPr>
        <w:pStyle w:val="BodyText"/>
        <w:spacing w:after="5"/>
        <w:ind w:left="220"/>
      </w:pPr>
      <w:r>
        <w:rPr/>
        <w:t>Tabela 2 – Pontos por publicação em congresso</w:t>
      </w:r>
    </w:p>
    <w:tbl>
      <w:tblPr>
        <w:tblW w:w="0" w:type="auto"/>
        <w:jc w:val="left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4"/>
        <w:gridCol w:w="1503"/>
        <w:gridCol w:w="1536"/>
        <w:gridCol w:w="1459"/>
        <w:gridCol w:w="1702"/>
      </w:tblGrid>
      <w:tr>
        <w:trPr>
          <w:trHeight w:val="402" w:hRule="atLeast"/>
        </w:trPr>
        <w:tc>
          <w:tcPr>
            <w:tcW w:w="2144" w:type="dxa"/>
          </w:tcPr>
          <w:p>
            <w:pPr>
              <w:pStyle w:val="TableParagraph"/>
              <w:spacing w:before="60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Congresso</w:t>
            </w:r>
          </w:p>
        </w:tc>
        <w:tc>
          <w:tcPr>
            <w:tcW w:w="1503" w:type="dxa"/>
          </w:tcPr>
          <w:p>
            <w:pPr>
              <w:pStyle w:val="TableParagraph"/>
              <w:spacing w:before="60"/>
              <w:ind w:left="116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  <w:tc>
          <w:tcPr>
            <w:tcW w:w="1536" w:type="dxa"/>
          </w:tcPr>
          <w:p>
            <w:pPr>
              <w:pStyle w:val="TableParagraph"/>
              <w:spacing w:before="60"/>
              <w:ind w:left="166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Saturação</w:t>
            </w:r>
          </w:p>
        </w:tc>
        <w:tc>
          <w:tcPr>
            <w:tcW w:w="1459" w:type="dxa"/>
          </w:tcPr>
          <w:p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702" w:type="dxa"/>
          </w:tcPr>
          <w:p>
            <w:pPr>
              <w:pStyle w:val="TableParagraph"/>
              <w:spacing w:before="60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402" w:hRule="atLeast"/>
        </w:trPr>
        <w:tc>
          <w:tcPr>
            <w:tcW w:w="2144" w:type="dxa"/>
          </w:tcPr>
          <w:p>
            <w:pPr>
              <w:pStyle w:val="TableParagraph"/>
              <w:spacing w:before="60"/>
              <w:ind w:left="69"/>
              <w:rPr>
                <w:sz w:val="24"/>
              </w:rPr>
            </w:pPr>
            <w:r>
              <w:rPr>
                <w:sz w:val="24"/>
              </w:rPr>
              <w:t>Nacional</w:t>
            </w:r>
          </w:p>
        </w:tc>
        <w:tc>
          <w:tcPr>
            <w:tcW w:w="1503" w:type="dxa"/>
          </w:tcPr>
          <w:p>
            <w:pPr>
              <w:pStyle w:val="TableParagraph"/>
              <w:spacing w:before="60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536" w:type="dxa"/>
          </w:tcPr>
          <w:p>
            <w:pPr>
              <w:pStyle w:val="TableParagraph"/>
              <w:spacing w:before="60"/>
              <w:ind w:left="166" w:right="158"/>
              <w:jc w:val="center"/>
              <w:rPr>
                <w:sz w:val="24"/>
              </w:rPr>
            </w:pPr>
            <w:r>
              <w:rPr>
                <w:sz w:val="24"/>
              </w:rPr>
              <w:t>2 artigos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144" w:type="dxa"/>
          </w:tcPr>
          <w:p>
            <w:pPr>
              <w:pStyle w:val="TableParagraph"/>
              <w:spacing w:before="58"/>
              <w:ind w:left="69"/>
              <w:rPr>
                <w:sz w:val="24"/>
              </w:rPr>
            </w:pPr>
            <w:r>
              <w:rPr>
                <w:sz w:val="24"/>
              </w:rPr>
              <w:t>Internacional</w:t>
            </w:r>
          </w:p>
        </w:tc>
        <w:tc>
          <w:tcPr>
            <w:tcW w:w="1503" w:type="dxa"/>
          </w:tcPr>
          <w:p>
            <w:pPr>
              <w:pStyle w:val="TableParagraph"/>
              <w:spacing w:before="58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36" w:type="dxa"/>
          </w:tcPr>
          <w:p>
            <w:pPr>
              <w:pStyle w:val="TableParagraph"/>
              <w:spacing w:before="58"/>
              <w:ind w:left="166" w:right="158"/>
              <w:jc w:val="center"/>
              <w:rPr>
                <w:sz w:val="24"/>
              </w:rPr>
            </w:pPr>
            <w:r>
              <w:rPr>
                <w:sz w:val="24"/>
              </w:rPr>
              <w:t>2 artigos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2144" w:type="dxa"/>
          </w:tcPr>
          <w:p>
            <w:pPr>
              <w:pStyle w:val="TableParagraph"/>
              <w:spacing w:line="276" w:lineRule="exact" w:before="2"/>
              <w:ind w:left="69" w:right="670"/>
              <w:rPr>
                <w:sz w:val="24"/>
              </w:rPr>
            </w:pPr>
            <w:r>
              <w:rPr>
                <w:sz w:val="24"/>
              </w:rPr>
              <w:t>Resumo Estendido Internacional</w:t>
            </w:r>
          </w:p>
        </w:tc>
        <w:tc>
          <w:tcPr>
            <w:tcW w:w="1503" w:type="dxa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536" w:type="dxa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66" w:right="158"/>
              <w:jc w:val="center"/>
              <w:rPr>
                <w:sz w:val="24"/>
              </w:rPr>
            </w:pPr>
            <w:r>
              <w:rPr>
                <w:sz w:val="24"/>
              </w:rPr>
              <w:t>2 artigos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7"/>
        <w:rPr>
          <w:sz w:val="23"/>
        </w:rPr>
      </w:pPr>
    </w:p>
    <w:p>
      <w:pPr>
        <w:pStyle w:val="BodyText"/>
        <w:spacing w:after="5"/>
        <w:ind w:left="220"/>
      </w:pPr>
      <w:r>
        <w:rPr/>
        <w:t>Tabela 3 – Pontos por produção técnica</w:t>
      </w:r>
    </w:p>
    <w:tbl>
      <w:tblPr>
        <w:tblW w:w="0" w:type="auto"/>
        <w:jc w:val="left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3"/>
        <w:gridCol w:w="1971"/>
        <w:gridCol w:w="1462"/>
        <w:gridCol w:w="1703"/>
      </w:tblGrid>
      <w:tr>
        <w:trPr>
          <w:trHeight w:val="400" w:hRule="atLeast"/>
        </w:trPr>
        <w:tc>
          <w:tcPr>
            <w:tcW w:w="3313" w:type="dxa"/>
          </w:tcPr>
          <w:p>
            <w:pPr>
              <w:pStyle w:val="TableParagraph"/>
              <w:spacing w:before="58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da Produção</w:t>
            </w:r>
          </w:p>
        </w:tc>
        <w:tc>
          <w:tcPr>
            <w:tcW w:w="1971" w:type="dxa"/>
          </w:tcPr>
          <w:p>
            <w:pPr>
              <w:pStyle w:val="TableParagraph"/>
              <w:spacing w:before="58"/>
              <w:ind w:left="352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  <w:tc>
          <w:tcPr>
            <w:tcW w:w="1462" w:type="dxa"/>
          </w:tcPr>
          <w:p>
            <w:pPr>
              <w:pStyle w:val="TableParagraph"/>
              <w:spacing w:before="58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58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402" w:hRule="atLeast"/>
        </w:trPr>
        <w:tc>
          <w:tcPr>
            <w:tcW w:w="3313" w:type="dxa"/>
          </w:tcPr>
          <w:p>
            <w:pPr>
              <w:pStyle w:val="TableParagraph"/>
              <w:spacing w:before="60"/>
              <w:ind w:left="1373" w:right="1369"/>
              <w:jc w:val="center"/>
              <w:rPr>
                <w:sz w:val="24"/>
              </w:rPr>
            </w:pPr>
            <w:r>
              <w:rPr>
                <w:sz w:val="24"/>
              </w:rPr>
              <w:t>Livro</w:t>
            </w:r>
          </w:p>
        </w:tc>
        <w:tc>
          <w:tcPr>
            <w:tcW w:w="1971" w:type="dxa"/>
          </w:tcPr>
          <w:p>
            <w:pPr>
              <w:pStyle w:val="TableParagraph"/>
              <w:spacing w:before="60"/>
              <w:ind w:left="352" w:right="34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3313" w:type="dxa"/>
          </w:tcPr>
          <w:p>
            <w:pPr>
              <w:pStyle w:val="TableParagraph"/>
              <w:spacing w:before="60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Capítulo de livro internacional</w:t>
            </w:r>
          </w:p>
        </w:tc>
        <w:tc>
          <w:tcPr>
            <w:tcW w:w="1971" w:type="dxa"/>
          </w:tcPr>
          <w:p>
            <w:pPr>
              <w:pStyle w:val="TableParagraph"/>
              <w:spacing w:before="60"/>
              <w:ind w:left="352" w:right="3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3313" w:type="dxa"/>
          </w:tcPr>
          <w:p>
            <w:pPr>
              <w:pStyle w:val="TableParagraph"/>
              <w:spacing w:before="58"/>
              <w:ind w:left="307"/>
              <w:rPr>
                <w:sz w:val="24"/>
              </w:rPr>
            </w:pPr>
            <w:r>
              <w:rPr>
                <w:sz w:val="24"/>
              </w:rPr>
              <w:t>Capítulo de livro nacional</w:t>
            </w:r>
          </w:p>
        </w:tc>
        <w:tc>
          <w:tcPr>
            <w:tcW w:w="1971" w:type="dxa"/>
          </w:tcPr>
          <w:p>
            <w:pPr>
              <w:pStyle w:val="TableParagraph"/>
              <w:spacing w:before="5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3313" w:type="dxa"/>
          </w:tcPr>
          <w:p>
            <w:pPr>
              <w:pStyle w:val="TableParagraph"/>
              <w:spacing w:line="276" w:lineRule="exact" w:before="2"/>
              <w:ind w:left="1082" w:right="494" w:hanging="562"/>
              <w:rPr>
                <w:sz w:val="24"/>
              </w:rPr>
            </w:pPr>
            <w:r>
              <w:rPr>
                <w:sz w:val="24"/>
              </w:rPr>
              <w:t>Patente Internacional Concedida</w:t>
            </w:r>
          </w:p>
        </w:tc>
        <w:tc>
          <w:tcPr>
            <w:tcW w:w="1971" w:type="dxa"/>
          </w:tcPr>
          <w:p>
            <w:pPr>
              <w:pStyle w:val="TableParagraph"/>
              <w:spacing w:before="134"/>
              <w:ind w:left="352" w:right="341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3313" w:type="dxa"/>
          </w:tcPr>
          <w:p>
            <w:pPr>
              <w:pStyle w:val="TableParagraph"/>
              <w:spacing w:before="58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Patente Nacional Concedida</w:t>
            </w:r>
          </w:p>
        </w:tc>
        <w:tc>
          <w:tcPr>
            <w:tcW w:w="1971" w:type="dxa"/>
          </w:tcPr>
          <w:p>
            <w:pPr>
              <w:pStyle w:val="TableParagraph"/>
              <w:spacing w:before="58"/>
              <w:ind w:left="352" w:right="341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313" w:type="dxa"/>
          </w:tcPr>
          <w:p>
            <w:pPr>
              <w:pStyle w:val="TableParagraph"/>
              <w:spacing w:line="276" w:lineRule="exact"/>
              <w:ind w:left="1049" w:right="493" w:hanging="528"/>
              <w:rPr>
                <w:sz w:val="24"/>
              </w:rPr>
            </w:pPr>
            <w:r>
              <w:rPr>
                <w:sz w:val="24"/>
              </w:rPr>
              <w:t>Patente Internacional Depositada</w:t>
            </w:r>
          </w:p>
        </w:tc>
        <w:tc>
          <w:tcPr>
            <w:tcW w:w="1971" w:type="dxa"/>
          </w:tcPr>
          <w:p>
            <w:pPr>
              <w:pStyle w:val="TableParagraph"/>
              <w:spacing w:before="134"/>
              <w:ind w:left="352" w:right="3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3" w:hRule="atLeast"/>
        </w:trPr>
        <w:tc>
          <w:tcPr>
            <w:tcW w:w="3313" w:type="dxa"/>
          </w:tcPr>
          <w:p>
            <w:pPr>
              <w:pStyle w:val="TableParagraph"/>
              <w:spacing w:before="60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Patente Nacional Depositada</w:t>
            </w:r>
          </w:p>
        </w:tc>
        <w:tc>
          <w:tcPr>
            <w:tcW w:w="1971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3313" w:type="dxa"/>
          </w:tcPr>
          <w:p>
            <w:pPr>
              <w:pStyle w:val="TableParagraph"/>
              <w:spacing w:before="58"/>
              <w:ind w:left="569"/>
              <w:rPr>
                <w:sz w:val="24"/>
              </w:rPr>
            </w:pPr>
            <w:r>
              <w:rPr>
                <w:sz w:val="24"/>
              </w:rPr>
              <w:t>Software Registrado</w:t>
            </w:r>
          </w:p>
        </w:tc>
        <w:tc>
          <w:tcPr>
            <w:tcW w:w="1971" w:type="dxa"/>
          </w:tcPr>
          <w:p>
            <w:pPr>
              <w:pStyle w:val="TableParagraph"/>
              <w:spacing w:before="5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1340" w:bottom="280" w:left="860" w:right="1680"/>
        </w:sectPr>
      </w:pPr>
    </w:p>
    <w:p>
      <w:pPr>
        <w:pStyle w:val="BodyText"/>
        <w:spacing w:before="77" w:after="5"/>
        <w:ind w:left="220"/>
      </w:pPr>
      <w:r>
        <w:rPr/>
        <w:pict>
          <v:group style="position:absolute;margin-left:48.359997pt;margin-top:340.369995pt;width:494.9pt;height:23.65pt;mso-position-horizontal-relative:page;mso-position-vertical-relative:page;z-index:15729152" coordorigin="967,6807" coordsize="9898,473">
            <v:shape style="position:absolute;left:967;top:6807;width:9898;height:473" coordorigin="967,6807" coordsize="9898,473" path="m977,7271l967,7271,967,7280,977,7280,977,7271xm10865,7271l10855,7271,10855,7271,9168,7271,9158,7271,977,7271,977,7280,9158,7280,9168,7280,10855,7280,10855,7280,10865,7280,10865,7271xm10865,6807l10855,6807,10855,6807,9168,6807,9158,6807,977,6807,977,6817,9158,6817,9158,7271,9168,7271,9168,6817,10855,6817,10855,7271,10865,7271,10865,6807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72;top:6812;width:8191;height:464" type="#_x0000_t202" filled="false" stroked="true" strokeweight=".48001pt" strokecolor="#000000">
              <v:textbox inset="0,0,0,0">
                <w:txbxContent>
                  <w:p>
                    <w:pPr>
                      <w:spacing w:before="84"/>
                      <w:ind w:left="1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TOTAL DA PONTUAÇÃO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Tabela 4 – Pontos por idioma estrangeiro</w:t>
      </w:r>
    </w:p>
    <w:tbl>
      <w:tblPr>
        <w:tblW w:w="0" w:type="auto"/>
        <w:jc w:val="left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9"/>
        <w:gridCol w:w="1419"/>
        <w:gridCol w:w="1558"/>
        <w:gridCol w:w="1357"/>
      </w:tblGrid>
      <w:tr>
        <w:trPr>
          <w:trHeight w:val="403" w:hRule="atLeast"/>
        </w:trPr>
        <w:tc>
          <w:tcPr>
            <w:tcW w:w="4129" w:type="dxa"/>
          </w:tcPr>
          <w:p>
            <w:pPr>
              <w:pStyle w:val="TableParagraph"/>
              <w:spacing w:before="58"/>
              <w:ind w:left="395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Idioma</w:t>
            </w:r>
          </w:p>
        </w:tc>
        <w:tc>
          <w:tcPr>
            <w:tcW w:w="1419" w:type="dxa"/>
          </w:tcPr>
          <w:p>
            <w:pPr>
              <w:pStyle w:val="TableParagraph"/>
              <w:spacing w:before="58"/>
              <w:ind w:left="74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  <w:tc>
          <w:tcPr>
            <w:tcW w:w="1558" w:type="dxa"/>
          </w:tcPr>
          <w:p>
            <w:pPr>
              <w:pStyle w:val="TableParagraph"/>
              <w:spacing w:before="5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357" w:type="dxa"/>
          </w:tcPr>
          <w:p>
            <w:pPr>
              <w:pStyle w:val="TableParagraph"/>
              <w:spacing w:before="58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827" w:hRule="atLeast"/>
        </w:trPr>
        <w:tc>
          <w:tcPr>
            <w:tcW w:w="4129" w:type="dxa"/>
          </w:tcPr>
          <w:p>
            <w:pPr>
              <w:pStyle w:val="TableParagraph"/>
              <w:spacing w:line="276" w:lineRule="exact"/>
              <w:ind w:left="396" w:right="385"/>
              <w:jc w:val="center"/>
              <w:rPr>
                <w:sz w:val="24"/>
              </w:rPr>
            </w:pPr>
            <w:r>
              <w:rPr>
                <w:sz w:val="24"/>
              </w:rPr>
              <w:t>Toefl - ITP (Institutional Testing Program, Paper-based Test) Pontuação mínima 400 pontos</w:t>
            </w:r>
          </w:p>
        </w:tc>
        <w:tc>
          <w:tcPr>
            <w:tcW w:w="1419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4129" w:type="dxa"/>
          </w:tcPr>
          <w:p>
            <w:pPr>
              <w:pStyle w:val="TableParagraph"/>
              <w:spacing w:before="19"/>
              <w:ind w:left="501" w:right="231" w:hanging="248"/>
              <w:rPr>
                <w:sz w:val="24"/>
              </w:rPr>
            </w:pPr>
            <w:r>
              <w:rPr>
                <w:sz w:val="24"/>
              </w:rPr>
              <w:t>TOEFL -IBT (Internet Based Test) Pontuação mínima 53 pontos</w:t>
            </w:r>
          </w:p>
        </w:tc>
        <w:tc>
          <w:tcPr>
            <w:tcW w:w="1419" w:type="dxa"/>
          </w:tcPr>
          <w:p>
            <w:pPr>
              <w:pStyle w:val="TableParagraph"/>
              <w:spacing w:before="156"/>
              <w:ind w:left="74" w:right="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4129" w:type="dxa"/>
          </w:tcPr>
          <w:p>
            <w:pPr>
              <w:pStyle w:val="TableParagraph"/>
              <w:ind w:left="629" w:right="231" w:hanging="132"/>
              <w:rPr>
                <w:sz w:val="24"/>
              </w:rPr>
            </w:pPr>
            <w:r>
              <w:rPr>
                <w:sz w:val="24"/>
              </w:rPr>
              <w:t>IELTS - (International English Language Testing System)</w:t>
            </w:r>
          </w:p>
          <w:p>
            <w:pPr>
              <w:pStyle w:val="TableParagraph"/>
              <w:spacing w:line="260" w:lineRule="exact"/>
              <w:ind w:left="468"/>
              <w:rPr>
                <w:sz w:val="24"/>
              </w:rPr>
            </w:pPr>
            <w:r>
              <w:rPr>
                <w:sz w:val="24"/>
              </w:rPr>
              <w:t>Pontuação mínima 5,5 pontos</w:t>
            </w:r>
          </w:p>
        </w:tc>
        <w:tc>
          <w:tcPr>
            <w:tcW w:w="1419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74" w:right="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4129" w:type="dxa"/>
          </w:tcPr>
          <w:p>
            <w:pPr>
              <w:pStyle w:val="TableParagraph"/>
              <w:spacing w:before="19"/>
              <w:ind w:left="369" w:right="335" w:firstLine="60"/>
              <w:rPr>
                <w:sz w:val="24"/>
              </w:rPr>
            </w:pPr>
            <w:r>
              <w:rPr>
                <w:sz w:val="24"/>
              </w:rPr>
              <w:t>Cambridge English: Proficiency (CPE) Certificado de aprovação</w:t>
            </w:r>
          </w:p>
        </w:tc>
        <w:tc>
          <w:tcPr>
            <w:tcW w:w="1419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4129" w:type="dxa"/>
          </w:tcPr>
          <w:p>
            <w:pPr>
              <w:pStyle w:val="TableParagraph"/>
              <w:spacing w:before="20"/>
              <w:ind w:left="369" w:right="341" w:firstLine="112"/>
              <w:rPr>
                <w:sz w:val="24"/>
              </w:rPr>
            </w:pPr>
            <w:r>
              <w:rPr>
                <w:sz w:val="24"/>
              </w:rPr>
              <w:t>Cambridge English: Advanced (CAE) Certificado de aprovação</w:t>
            </w:r>
          </w:p>
        </w:tc>
        <w:tc>
          <w:tcPr>
            <w:tcW w:w="1419" w:type="dxa"/>
          </w:tcPr>
          <w:p>
            <w:pPr>
              <w:pStyle w:val="TableParagraph"/>
              <w:spacing w:before="159"/>
              <w:ind w:left="74" w:right="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129" w:type="dxa"/>
          </w:tcPr>
          <w:p>
            <w:pPr>
              <w:pStyle w:val="TableParagraph"/>
              <w:spacing w:before="22"/>
              <w:ind w:left="729" w:right="335" w:hanging="300"/>
              <w:rPr>
                <w:sz w:val="24"/>
              </w:rPr>
            </w:pPr>
            <w:r>
              <w:rPr>
                <w:sz w:val="24"/>
              </w:rPr>
              <w:t>Cambridge English: Firts (FCE) Certificado de aprovação</w:t>
            </w:r>
          </w:p>
        </w:tc>
        <w:tc>
          <w:tcPr>
            <w:tcW w:w="1419" w:type="dxa"/>
          </w:tcPr>
          <w:p>
            <w:pPr>
              <w:pStyle w:val="TableParagraph"/>
              <w:spacing w:before="158"/>
              <w:ind w:left="74" w:right="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3854" w:right="3033"/>
        <w:jc w:val="center"/>
      </w:pPr>
      <w:r>
        <w:rPr/>
        <w:t>Local e data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3855" w:right="3033"/>
        <w:jc w:val="center"/>
      </w:pPr>
      <w:r>
        <w:rPr/>
        <w:t>Assinatura do Aluno(a)</w:t>
      </w:r>
    </w:p>
    <w:sectPr>
      <w:pgSz w:w="11910" w:h="16840"/>
      <w:pgMar w:top="1340" w:bottom="280" w:left="8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91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PPGEP</dc:creator>
  <dcterms:created xsi:type="dcterms:W3CDTF">2020-10-05T15:51:35Z</dcterms:created>
  <dcterms:modified xsi:type="dcterms:W3CDTF">2020-10-05T15:51:35Z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2020-10-05T00:00:00Z</vt:filetime>
  </property>
</Properties>
</file>