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C418" w14:textId="77777777" w:rsidR="00485DB6" w:rsidRPr="00DB2DFB" w:rsidRDefault="00485DB6" w:rsidP="00444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73D31" w14:textId="4D744EB1" w:rsidR="00F614CA" w:rsidRPr="00DB2DFB" w:rsidRDefault="00564FF9" w:rsidP="00564FF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2DFB">
        <w:rPr>
          <w:rFonts w:ascii="Times New Roman" w:hAnsi="Times New Roman" w:cs="Times New Roman"/>
          <w:b/>
          <w:bCs/>
        </w:rPr>
        <w:t>FICHA DE AVALIAÇÃO</w:t>
      </w:r>
    </w:p>
    <w:p w14:paraId="770F2875" w14:textId="77777777" w:rsidR="00362F2A" w:rsidRPr="00DB2DFB" w:rsidRDefault="00362F2A" w:rsidP="00564FF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7CB60BF" w14:textId="77777777" w:rsidR="008B6611" w:rsidRPr="00DB2DFB" w:rsidRDefault="001D37CF" w:rsidP="00564FF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2DFB">
        <w:rPr>
          <w:rFonts w:ascii="Times New Roman" w:hAnsi="Times New Roman" w:cs="Times New Roman"/>
          <w:b/>
          <w:bCs/>
        </w:rPr>
        <w:t xml:space="preserve">PROCESSO DE SELEÇÃO DE BOLSISTA DE </w:t>
      </w:r>
    </w:p>
    <w:p w14:paraId="36F5772D" w14:textId="6657F7D4" w:rsidR="001D37CF" w:rsidRPr="00DB2DFB" w:rsidRDefault="001D37CF" w:rsidP="00564FF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B2DFB">
        <w:rPr>
          <w:rFonts w:ascii="Times New Roman" w:hAnsi="Times New Roman" w:cs="Times New Roman"/>
          <w:b/>
          <w:bCs/>
        </w:rPr>
        <w:t>DOUTORADO SANDUÍCHE NO EXTERIOR - PDSE/CAPES</w:t>
      </w:r>
    </w:p>
    <w:p w14:paraId="541433F6" w14:textId="77777777" w:rsidR="00564FF9" w:rsidRPr="00DB2DFB" w:rsidRDefault="00564FF9" w:rsidP="0056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A434E" w14:textId="2DC0975D" w:rsidR="00564FF9" w:rsidRPr="00DB2DFB" w:rsidRDefault="00564FF9" w:rsidP="00362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DFB">
        <w:rPr>
          <w:rFonts w:ascii="Times New Roman" w:hAnsi="Times New Roman" w:cs="Times New Roman"/>
          <w:sz w:val="24"/>
          <w:szCs w:val="24"/>
        </w:rPr>
        <w:t xml:space="preserve">Candidato(a): </w:t>
      </w:r>
      <w:permStart w:id="1292714016" w:edGrp="everyone"/>
      <w:r w:rsidRPr="00DB2DF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894C021" w14:textId="77777777" w:rsidR="00564FF9" w:rsidRPr="00DB2DFB" w:rsidRDefault="00564FF9" w:rsidP="00564FF9">
      <w:pPr>
        <w:tabs>
          <w:tab w:val="right" w:pos="9639"/>
        </w:tabs>
        <w:spacing w:after="0" w:line="240" w:lineRule="auto"/>
        <w:ind w:right="-1135"/>
        <w:jc w:val="right"/>
        <w:rPr>
          <w:rFonts w:ascii="Times New Roman" w:hAnsi="Times New Roman" w:cs="Times New Roman"/>
          <w:sz w:val="24"/>
          <w:szCs w:val="24"/>
        </w:rPr>
      </w:pPr>
    </w:p>
    <w:permEnd w:id="1292714016"/>
    <w:p w14:paraId="5D9BA60D" w14:textId="77777777" w:rsidR="00564FF9" w:rsidRPr="00DB2DFB" w:rsidRDefault="00564FF9" w:rsidP="00564FF9">
      <w:pPr>
        <w:tabs>
          <w:tab w:val="right" w:pos="9639"/>
        </w:tabs>
        <w:spacing w:after="0" w:line="240" w:lineRule="auto"/>
        <w:ind w:right="-113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74" w:type="dxa"/>
        <w:jc w:val="center"/>
        <w:tblLayout w:type="fixed"/>
        <w:tblLook w:val="04A0" w:firstRow="1" w:lastRow="0" w:firstColumn="1" w:lastColumn="0" w:noHBand="0" w:noVBand="1"/>
      </w:tblPr>
      <w:tblGrid>
        <w:gridCol w:w="5357"/>
        <w:gridCol w:w="1017"/>
        <w:gridCol w:w="1418"/>
        <w:gridCol w:w="1382"/>
      </w:tblGrid>
      <w:tr w:rsidR="00564FF9" w:rsidRPr="00DB2DFB" w14:paraId="0D22A603" w14:textId="77777777" w:rsidTr="00077F79">
        <w:trPr>
          <w:cantSplit/>
          <w:jc w:val="center"/>
        </w:trPr>
        <w:tc>
          <w:tcPr>
            <w:tcW w:w="5357" w:type="dxa"/>
            <w:vAlign w:val="center"/>
          </w:tcPr>
          <w:p w14:paraId="66A1A00F" w14:textId="2FA88A06" w:rsidR="00564FF9" w:rsidRPr="00DB2DFB" w:rsidRDefault="00077F79" w:rsidP="00077F79">
            <w:pPr>
              <w:jc w:val="center"/>
              <w:rPr>
                <w:rFonts w:ascii="Times New Roman" w:eastAsiaTheme="majorEastAsia" w:hAnsi="Times New Roman" w:cs="Times New Roman"/>
                <w:b/>
                <w:color w:val="4F81BD" w:themeColor="accent1"/>
              </w:rPr>
            </w:pPr>
            <w:r w:rsidRPr="00DB2DFB">
              <w:rPr>
                <w:rFonts w:ascii="Times New Roman" w:hAnsi="Times New Roman" w:cs="Times New Roman"/>
                <w:b/>
              </w:rPr>
              <w:t>Item avaliado</w:t>
            </w:r>
          </w:p>
        </w:tc>
        <w:tc>
          <w:tcPr>
            <w:tcW w:w="1017" w:type="dxa"/>
            <w:vAlign w:val="center"/>
          </w:tcPr>
          <w:p w14:paraId="61863DB5" w14:textId="68B904E1" w:rsidR="00564FF9" w:rsidRPr="00DB2DFB" w:rsidRDefault="00077F79" w:rsidP="00077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DFB">
              <w:rPr>
                <w:rFonts w:ascii="Times New Roman" w:hAnsi="Times New Roman" w:cs="Times New Roman"/>
                <w:b/>
              </w:rPr>
              <w:t>Ponto</w:t>
            </w:r>
            <w:r w:rsidR="00564FF9" w:rsidRPr="00DB2DFB">
              <w:rPr>
                <w:rFonts w:ascii="Times New Roman" w:hAnsi="Times New Roman" w:cs="Times New Roman"/>
                <w:b/>
              </w:rPr>
              <w:t xml:space="preserve"> por item</w:t>
            </w:r>
          </w:p>
        </w:tc>
        <w:tc>
          <w:tcPr>
            <w:tcW w:w="1418" w:type="dxa"/>
            <w:vAlign w:val="center"/>
          </w:tcPr>
          <w:p w14:paraId="75FA35EC" w14:textId="75102967" w:rsidR="00564FF9" w:rsidRPr="00DB2DFB" w:rsidRDefault="00564FF9" w:rsidP="00077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DFB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82" w:type="dxa"/>
            <w:vAlign w:val="center"/>
          </w:tcPr>
          <w:p w14:paraId="1AF39187" w14:textId="4DB4F53B" w:rsidR="00564FF9" w:rsidRPr="00DB2DFB" w:rsidRDefault="00077F79" w:rsidP="00077F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DFB">
              <w:rPr>
                <w:rFonts w:ascii="Times New Roman" w:hAnsi="Times New Roman" w:cs="Times New Roman"/>
                <w:b/>
              </w:rPr>
              <w:t>Pontuação parcial</w:t>
            </w:r>
          </w:p>
        </w:tc>
      </w:tr>
      <w:tr w:rsidR="00564FF9" w:rsidRPr="00DB2DFB" w14:paraId="2A025DDC" w14:textId="77777777" w:rsidTr="00077F79">
        <w:trPr>
          <w:trHeight w:val="454"/>
          <w:jc w:val="center"/>
        </w:trPr>
        <w:tc>
          <w:tcPr>
            <w:tcW w:w="5357" w:type="dxa"/>
            <w:vAlign w:val="center"/>
          </w:tcPr>
          <w:p w14:paraId="228EC1FF" w14:textId="312C15A4" w:rsidR="00564FF9" w:rsidRPr="00DB2DFB" w:rsidRDefault="00564FF9" w:rsidP="00BC24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2DFB">
              <w:rPr>
                <w:rFonts w:ascii="Times New Roman" w:hAnsi="Times New Roman" w:cs="Times New Roman"/>
              </w:rPr>
              <w:t>Artigos publicados ou com comprovação de aceite em revistas classificadas como Qualis A1 na área Engenharias IV</w:t>
            </w:r>
            <w:r w:rsidR="00B13F4A" w:rsidRPr="00DB2DF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7" w:type="dxa"/>
            <w:vAlign w:val="center"/>
          </w:tcPr>
          <w:p w14:paraId="59B50995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418" w:type="dxa"/>
            <w:vAlign w:val="center"/>
          </w:tcPr>
          <w:p w14:paraId="113D90F1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01EE320A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FF9" w:rsidRPr="00DB2DFB" w14:paraId="22F2A7CF" w14:textId="77777777" w:rsidTr="00077F79">
        <w:trPr>
          <w:trHeight w:val="454"/>
          <w:jc w:val="center"/>
        </w:trPr>
        <w:tc>
          <w:tcPr>
            <w:tcW w:w="5357" w:type="dxa"/>
            <w:vAlign w:val="center"/>
          </w:tcPr>
          <w:p w14:paraId="63118DC4" w14:textId="0346FF36" w:rsidR="00564FF9" w:rsidRPr="00DB2DFB" w:rsidRDefault="00564FF9" w:rsidP="00BC24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2DFB">
              <w:rPr>
                <w:rFonts w:ascii="Times New Roman" w:hAnsi="Times New Roman" w:cs="Times New Roman"/>
              </w:rPr>
              <w:t>Artigos publicados ou com comprovação de aceite em revistas classificadas como Qualis A2 na área Engenharias IV</w:t>
            </w:r>
            <w:r w:rsidR="00B13F4A" w:rsidRPr="00DB2DF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7" w:type="dxa"/>
            <w:vAlign w:val="center"/>
          </w:tcPr>
          <w:p w14:paraId="33788779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1418" w:type="dxa"/>
            <w:vAlign w:val="center"/>
          </w:tcPr>
          <w:p w14:paraId="31F1FCAF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2B77833E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FF9" w:rsidRPr="00DB2DFB" w14:paraId="44EBFC04" w14:textId="77777777" w:rsidTr="00077F79">
        <w:trPr>
          <w:trHeight w:val="454"/>
          <w:jc w:val="center"/>
        </w:trPr>
        <w:tc>
          <w:tcPr>
            <w:tcW w:w="5357" w:type="dxa"/>
            <w:vAlign w:val="center"/>
          </w:tcPr>
          <w:p w14:paraId="28565C6F" w14:textId="55B96ACC" w:rsidR="00564FF9" w:rsidRPr="00DB2DFB" w:rsidRDefault="00564FF9" w:rsidP="00BC24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2DFB">
              <w:rPr>
                <w:rFonts w:ascii="Times New Roman" w:hAnsi="Times New Roman" w:cs="Times New Roman"/>
              </w:rPr>
              <w:t>Artigos publicados ou com comprovação de aceite em revistas classificadas como Qualis A3 na área Engenharias IV</w:t>
            </w:r>
            <w:r w:rsidR="00B13F4A" w:rsidRPr="00DB2DF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7" w:type="dxa"/>
            <w:vAlign w:val="center"/>
          </w:tcPr>
          <w:p w14:paraId="1424C77F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  <w:tc>
          <w:tcPr>
            <w:tcW w:w="1418" w:type="dxa"/>
            <w:vAlign w:val="center"/>
          </w:tcPr>
          <w:p w14:paraId="62061D50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1F9F7F86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FF9" w:rsidRPr="00DB2DFB" w14:paraId="4EF261E7" w14:textId="77777777" w:rsidTr="00077F79">
        <w:trPr>
          <w:trHeight w:val="454"/>
          <w:jc w:val="center"/>
        </w:trPr>
        <w:tc>
          <w:tcPr>
            <w:tcW w:w="5357" w:type="dxa"/>
            <w:vAlign w:val="center"/>
          </w:tcPr>
          <w:p w14:paraId="4667C8AE" w14:textId="4542E615" w:rsidR="00564FF9" w:rsidRPr="00DB2DFB" w:rsidRDefault="00564FF9" w:rsidP="00BC24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2DFB">
              <w:rPr>
                <w:rFonts w:ascii="Times New Roman" w:hAnsi="Times New Roman" w:cs="Times New Roman"/>
              </w:rPr>
              <w:t>Artigos publicados ou com comprovação de aceite em revistas classificadas como Qualis A4 na área Engenharias IV</w:t>
            </w:r>
            <w:r w:rsidR="00B13F4A" w:rsidRPr="00DB2DF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7" w:type="dxa"/>
            <w:vAlign w:val="center"/>
          </w:tcPr>
          <w:p w14:paraId="168A9102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18" w:type="dxa"/>
            <w:vAlign w:val="center"/>
          </w:tcPr>
          <w:p w14:paraId="5CE9AC60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0B86D6FD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FF9" w:rsidRPr="00DB2DFB" w14:paraId="7E3AB259" w14:textId="77777777" w:rsidTr="00077F79">
        <w:trPr>
          <w:trHeight w:val="454"/>
          <w:jc w:val="center"/>
        </w:trPr>
        <w:tc>
          <w:tcPr>
            <w:tcW w:w="5357" w:type="dxa"/>
            <w:vAlign w:val="center"/>
          </w:tcPr>
          <w:p w14:paraId="57616117" w14:textId="32819988" w:rsidR="00564FF9" w:rsidRPr="00DB2DFB" w:rsidRDefault="00564FF9" w:rsidP="00BC245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2DFB">
              <w:rPr>
                <w:rFonts w:ascii="Times New Roman" w:hAnsi="Times New Roman" w:cs="Times New Roman"/>
              </w:rPr>
              <w:t>Artigos publicados ou com comprovação de aceite em revistas classificadas como Qualis B1, B2, B3, B4 ou C na área Engenharias IV</w:t>
            </w:r>
            <w:r w:rsidR="00B13F4A" w:rsidRPr="00DB2DFB">
              <w:rPr>
                <w:rFonts w:ascii="Times New Roman" w:hAnsi="Times New Roman" w:cs="Times New Roman"/>
              </w:rPr>
              <w:t>*</w:t>
            </w:r>
            <w:r w:rsidRPr="00DB2DFB">
              <w:rPr>
                <w:rFonts w:ascii="Times New Roman" w:hAnsi="Times New Roman" w:cs="Times New Roman"/>
              </w:rPr>
              <w:t xml:space="preserve"> e Trabalhos completos publicados em anais de eventos na área (limite de 5)</w:t>
            </w:r>
          </w:p>
        </w:tc>
        <w:tc>
          <w:tcPr>
            <w:tcW w:w="1017" w:type="dxa"/>
            <w:vAlign w:val="center"/>
          </w:tcPr>
          <w:p w14:paraId="4DD69E2D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18" w:type="dxa"/>
            <w:vAlign w:val="center"/>
          </w:tcPr>
          <w:p w14:paraId="3D7EF0A0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49E20084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FF9" w:rsidRPr="00DB2DFB" w14:paraId="5438095B" w14:textId="77777777" w:rsidTr="00077F79">
        <w:trPr>
          <w:trHeight w:val="454"/>
          <w:jc w:val="center"/>
        </w:trPr>
        <w:tc>
          <w:tcPr>
            <w:tcW w:w="7792" w:type="dxa"/>
            <w:gridSpan w:val="3"/>
            <w:vAlign w:val="center"/>
          </w:tcPr>
          <w:p w14:paraId="146E7EAD" w14:textId="514BCCDD" w:rsidR="00564FF9" w:rsidRPr="00DB2DFB" w:rsidRDefault="00077F79" w:rsidP="00564FF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B2DFB">
              <w:rPr>
                <w:rFonts w:ascii="Times New Roman" w:hAnsi="Times New Roman" w:cs="Times New Roman"/>
                <w:b/>
                <w:bCs/>
              </w:rPr>
              <w:t>Pontuação t</w:t>
            </w:r>
            <w:r w:rsidR="00564FF9" w:rsidRPr="00DB2DFB">
              <w:rPr>
                <w:rFonts w:ascii="Times New Roman" w:hAnsi="Times New Roman" w:cs="Times New Roman"/>
                <w:b/>
                <w:bCs/>
              </w:rPr>
              <w:t>otal</w:t>
            </w:r>
          </w:p>
        </w:tc>
        <w:tc>
          <w:tcPr>
            <w:tcW w:w="1382" w:type="dxa"/>
            <w:vAlign w:val="center"/>
          </w:tcPr>
          <w:p w14:paraId="6DFE6A11" w14:textId="77777777" w:rsidR="00564FF9" w:rsidRPr="00DB2DFB" w:rsidRDefault="00564FF9" w:rsidP="00564F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0B6528" w14:textId="30EBD172" w:rsidR="002A1045" w:rsidRPr="00DB2DFB" w:rsidRDefault="00B13F4A" w:rsidP="00362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DFB">
        <w:rPr>
          <w:rFonts w:ascii="Times New Roman" w:hAnsi="Times New Roman" w:cs="Times New Roman"/>
          <w:sz w:val="24"/>
          <w:szCs w:val="24"/>
        </w:rPr>
        <w:t>*</w:t>
      </w:r>
      <w:r w:rsidR="00362F2A" w:rsidRPr="00DB2DFB">
        <w:rPr>
          <w:rFonts w:ascii="Times New Roman" w:hAnsi="Times New Roman" w:cs="Times New Roman"/>
          <w:sz w:val="24"/>
          <w:szCs w:val="24"/>
        </w:rPr>
        <w:t xml:space="preserve">A classificação Qualis a ser considerada para os artigos publicados em periódicos é referente ao quadriênio 2017-2020, área Engenharias IV, disponível na página </w:t>
      </w:r>
      <w:hyperlink r:id="rId8" w:history="1">
        <w:r w:rsidR="00362F2A" w:rsidRPr="00DB2DFB">
          <w:rPr>
            <w:rStyle w:val="Hyperlink"/>
            <w:rFonts w:ascii="Times New Roman" w:hAnsi="Times New Roman" w:cs="Times New Roman"/>
            <w:sz w:val="24"/>
            <w:szCs w:val="24"/>
          </w:rPr>
          <w:t>Qualis Periódicos da Plataforma Sucupira</w:t>
        </w:r>
      </w:hyperlink>
      <w:r w:rsidR="00362F2A" w:rsidRPr="00DB2DFB">
        <w:rPr>
          <w:rFonts w:ascii="Times New Roman" w:hAnsi="Times New Roman" w:cs="Times New Roman"/>
          <w:sz w:val="24"/>
          <w:szCs w:val="24"/>
        </w:rPr>
        <w:t>.</w:t>
      </w:r>
    </w:p>
    <w:p w14:paraId="7495F75C" w14:textId="77777777" w:rsidR="00362F2A" w:rsidRPr="00DB2DFB" w:rsidRDefault="00362F2A" w:rsidP="00362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01F46" w14:textId="6B01E25C" w:rsidR="006F0404" w:rsidRPr="00DB2DFB" w:rsidRDefault="004447C9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2DFB">
        <w:rPr>
          <w:rFonts w:ascii="Times New Roman" w:hAnsi="Times New Roman" w:cs="Times New Roman"/>
          <w:sz w:val="24"/>
          <w:szCs w:val="24"/>
        </w:rPr>
        <w:t xml:space="preserve">Data: </w:t>
      </w:r>
      <w:sdt>
        <w:sdtPr>
          <w:rPr>
            <w:rFonts w:ascii="Times New Roman" w:hAnsi="Times New Roman" w:cs="Times New Roman"/>
            <w:sz w:val="24"/>
            <w:szCs w:val="24"/>
          </w:rPr>
          <w:id w:val="1867485093"/>
          <w:placeholder>
            <w:docPart w:val="9048C922BE4C40A29B3A63BB43FC239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B2DF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para uma data.</w:t>
          </w:r>
        </w:sdtContent>
      </w:sdt>
    </w:p>
    <w:p w14:paraId="423073B2" w14:textId="77777777" w:rsidR="002A1045" w:rsidRPr="00DB2DFB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C62094" w14:textId="77777777" w:rsidR="00564FF9" w:rsidRPr="00DB2DFB" w:rsidRDefault="00564FF9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D207EA" w14:textId="77777777" w:rsidR="002A1045" w:rsidRPr="00DB2DFB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DD773" w14:textId="7CA63C4C" w:rsidR="002A1045" w:rsidRPr="00DB2DFB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2DF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ED00D34" w14:textId="1AB5D367" w:rsidR="002A1045" w:rsidRPr="00DB2DFB" w:rsidRDefault="002A1045" w:rsidP="001D37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2DFB">
        <w:rPr>
          <w:rFonts w:ascii="Times New Roman" w:hAnsi="Times New Roman" w:cs="Times New Roman"/>
          <w:sz w:val="24"/>
          <w:szCs w:val="24"/>
        </w:rPr>
        <w:t>Assinatura do solicitante</w:t>
      </w:r>
    </w:p>
    <w:sectPr w:rsidR="002A1045" w:rsidRPr="00DB2DFB" w:rsidSect="001D37CF"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E233" w14:textId="77777777" w:rsidR="007D671E" w:rsidRDefault="007D671E" w:rsidP="00E03A52">
      <w:pPr>
        <w:spacing w:after="0" w:line="240" w:lineRule="auto"/>
      </w:pPr>
      <w:r>
        <w:separator/>
      </w:r>
    </w:p>
  </w:endnote>
  <w:endnote w:type="continuationSeparator" w:id="0">
    <w:p w14:paraId="1AE8B430" w14:textId="77777777" w:rsidR="007D671E" w:rsidRDefault="007D671E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9EEF" w14:textId="77777777" w:rsidR="007D671E" w:rsidRDefault="007D671E" w:rsidP="00E03A52">
      <w:pPr>
        <w:spacing w:after="0" w:line="240" w:lineRule="auto"/>
      </w:pPr>
      <w:r>
        <w:separator/>
      </w:r>
    </w:p>
  </w:footnote>
  <w:footnote w:type="continuationSeparator" w:id="0">
    <w:p w14:paraId="6A4344ED" w14:textId="77777777" w:rsidR="007D671E" w:rsidRDefault="007D671E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208" w14:textId="1AE42C34" w:rsidR="00A16486" w:rsidRDefault="004447C9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319C5E75">
              <wp:simplePos x="0" y="0"/>
              <wp:positionH relativeFrom="column">
                <wp:posOffset>842010</wp:posOffset>
              </wp:positionH>
              <wp:positionV relativeFrom="paragraph">
                <wp:posOffset>-107315</wp:posOffset>
              </wp:positionV>
              <wp:extent cx="3629025" cy="5429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D091DD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2A7896BE" w14:textId="7777777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6F3BB2A0" w14:textId="13F550B7" w:rsidR="00A16486" w:rsidRPr="001D37CF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1D37CF" w:rsidRPr="001D37C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Elétrica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66.3pt;margin-top:-8.45pt;width:28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" fillcolor="white [3201]" strokecolor="white [3212]" strokeweight=".5pt">
              <v:textbox>
                <w:txbxContent>
                  <w:p w14:paraId="26D091DD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Universidade Federal de Santa Maria</w:t>
                    </w:r>
                  </w:p>
                  <w:p w14:paraId="2A7896BE" w14:textId="7777777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Centro de Tecnologia</w:t>
                    </w:r>
                  </w:p>
                  <w:p w14:paraId="6F3BB2A0" w14:textId="13F550B7" w:rsidR="00A16486" w:rsidRPr="001D37CF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D37CF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1D37CF" w:rsidRPr="001D37CF">
                      <w:rPr>
                        <w:rFonts w:ascii="Arial" w:hAnsi="Arial" w:cs="Arial"/>
                        <w:sz w:val="20"/>
                        <w:szCs w:val="20"/>
                      </w:rPr>
                      <w:t>Elétrica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3F0D65E3">
          <wp:simplePos x="0" y="0"/>
          <wp:positionH relativeFrom="column">
            <wp:posOffset>-23495</wp:posOffset>
          </wp:positionH>
          <wp:positionV relativeFrom="paragraph">
            <wp:posOffset>-221615</wp:posOffset>
          </wp:positionV>
          <wp:extent cx="764894" cy="756000"/>
          <wp:effectExtent l="0" t="0" r="0" b="635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9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77F79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37CF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045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62F2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37D4D"/>
    <w:rsid w:val="00440BC9"/>
    <w:rsid w:val="004447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C3178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4FF9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463E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27B4F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D671E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A0552"/>
    <w:rsid w:val="008A088A"/>
    <w:rsid w:val="008A54C2"/>
    <w:rsid w:val="008A653D"/>
    <w:rsid w:val="008B071D"/>
    <w:rsid w:val="008B62AD"/>
    <w:rsid w:val="008B6611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44C"/>
    <w:rsid w:val="009B5E7C"/>
    <w:rsid w:val="009C3A47"/>
    <w:rsid w:val="009D79E6"/>
    <w:rsid w:val="009F2303"/>
    <w:rsid w:val="009F4F2E"/>
    <w:rsid w:val="009F66EF"/>
    <w:rsid w:val="00A06E5E"/>
    <w:rsid w:val="00A16486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13F4A"/>
    <w:rsid w:val="00B222B5"/>
    <w:rsid w:val="00B303E1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C2457"/>
    <w:rsid w:val="00BD00DF"/>
    <w:rsid w:val="00BD3AB7"/>
    <w:rsid w:val="00BE5022"/>
    <w:rsid w:val="00BE6A98"/>
    <w:rsid w:val="00BF06DA"/>
    <w:rsid w:val="00BF178A"/>
    <w:rsid w:val="00BF6894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20EE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B2DFB"/>
    <w:rsid w:val="00DC5919"/>
    <w:rsid w:val="00DD26F3"/>
    <w:rsid w:val="00DD553A"/>
    <w:rsid w:val="00DF0815"/>
    <w:rsid w:val="00DF2C9E"/>
    <w:rsid w:val="00E009EF"/>
    <w:rsid w:val="00E00FE1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04C9A"/>
    <w:rsid w:val="00F12790"/>
    <w:rsid w:val="00F309F0"/>
    <w:rsid w:val="00F33FE2"/>
    <w:rsid w:val="00F3751F"/>
    <w:rsid w:val="00F41D05"/>
    <w:rsid w:val="00F42D8C"/>
    <w:rsid w:val="00F44240"/>
    <w:rsid w:val="00F614CA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1773"/>
    <w:rsid w:val="00FE3737"/>
    <w:rsid w:val="00FF377E"/>
    <w:rsid w:val="00FF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444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8C922BE4C40A29B3A63BB43FC23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9995F-B72E-4D07-984A-EEAF5907A6CD}"/>
      </w:docPartPr>
      <w:docPartBody>
        <w:p w:rsidR="000A0D79" w:rsidRDefault="006D760E" w:rsidP="006D760E">
          <w:pPr>
            <w:pStyle w:val="9048C922BE4C40A29B3A63BB43FC2392"/>
          </w:pPr>
          <w:r w:rsidRPr="00CB4015">
            <w:rPr>
              <w:rStyle w:val="TextodoEspaoReservado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0A0D79"/>
    <w:rsid w:val="003431D7"/>
    <w:rsid w:val="00491106"/>
    <w:rsid w:val="006D760E"/>
    <w:rsid w:val="00885C2A"/>
    <w:rsid w:val="00D251AE"/>
    <w:rsid w:val="00DF2C9E"/>
    <w:rsid w:val="00E00FE1"/>
    <w:rsid w:val="00FE1773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760E"/>
    <w:rPr>
      <w:color w:val="666666"/>
    </w:rPr>
  </w:style>
  <w:style w:type="paragraph" w:customStyle="1" w:styleId="9048C922BE4C40A29B3A63BB43FC2392">
    <w:name w:val="9048C922BE4C40A29B3A63BB43FC2392"/>
    <w:rsid w:val="006D760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User</cp:lastModifiedBy>
  <cp:revision>12</cp:revision>
  <cp:lastPrinted>2022-03-15T12:37:00Z</cp:lastPrinted>
  <dcterms:created xsi:type="dcterms:W3CDTF">2025-09-09T18:10:00Z</dcterms:created>
  <dcterms:modified xsi:type="dcterms:W3CDTF">2025-11-19T03:28:00Z</dcterms:modified>
</cp:coreProperties>
</file>