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96" w:rsidRDefault="00936496" w:rsidP="0093649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UNIVERSIDADE FEDERAL DE SANTA MARIA</w:t>
      </w:r>
    </w:p>
    <w:p w:rsidR="00936496" w:rsidRDefault="00936496" w:rsidP="0093649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PROGRAMA DE PÓS-GRADUAÇÃO EM EDUCAÇÃO EM CIÊNCIAS: QUÍMICA DA VIDA E SAÚDE</w:t>
      </w:r>
    </w:p>
    <w:p w:rsidR="00936496" w:rsidRDefault="00936496" w:rsidP="0093649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PROCESSO DE SELEÇÃO MESTRADO/DOUTORADO</w:t>
      </w:r>
    </w:p>
    <w:p w:rsidR="00936496" w:rsidRDefault="00936496" w:rsidP="0093649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EDITAL 02</w:t>
      </w:r>
      <w:r>
        <w:rPr>
          <w:rFonts w:ascii="Times-Roman" w:hAnsi="Times-Roman" w:cs="Times-Roman"/>
          <w:sz w:val="21"/>
          <w:szCs w:val="21"/>
        </w:rPr>
        <w:t>7</w:t>
      </w:r>
      <w:r>
        <w:rPr>
          <w:rFonts w:ascii="Times-Roman" w:hAnsi="Times-Roman" w:cs="Times-Roman"/>
          <w:sz w:val="21"/>
          <w:szCs w:val="21"/>
        </w:rPr>
        <w:t>/20</w:t>
      </w:r>
      <w:r>
        <w:rPr>
          <w:rFonts w:ascii="Times-Roman" w:hAnsi="Times-Roman" w:cs="Times-Roman"/>
          <w:sz w:val="21"/>
          <w:szCs w:val="21"/>
        </w:rPr>
        <w:t>20</w:t>
      </w:r>
      <w:r>
        <w:rPr>
          <w:rFonts w:ascii="Times-Roman" w:hAnsi="Times-Roman" w:cs="Times-Roman"/>
          <w:sz w:val="21"/>
          <w:szCs w:val="21"/>
        </w:rPr>
        <w:t>– ANEXO I</w:t>
      </w:r>
    </w:p>
    <w:p w:rsidR="00AC2FBA" w:rsidRDefault="00936496" w:rsidP="00936496">
      <w:pPr>
        <w:jc w:val="center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PLANILHA PARA A ANÁLISE DE TÍTULOS</w:t>
      </w:r>
    </w:p>
    <w:p w:rsidR="00936496" w:rsidRDefault="00936496" w:rsidP="00936496">
      <w:pPr>
        <w:jc w:val="center"/>
        <w:rPr>
          <w:rFonts w:ascii="Times-Bold" w:hAnsi="Times-Bold" w:cs="Times-Bold"/>
          <w:b/>
          <w:bCs/>
          <w:sz w:val="21"/>
          <w:szCs w:val="21"/>
        </w:rPr>
      </w:pPr>
    </w:p>
    <w:p w:rsidR="00936496" w:rsidRDefault="00936496" w:rsidP="009364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Nome do Candidato: </w:t>
      </w:r>
      <w:r>
        <w:rPr>
          <w:rFonts w:ascii="Times-Roman" w:hAnsi="Times-Roman" w:cs="Times-Roman"/>
          <w:sz w:val="23"/>
          <w:szCs w:val="23"/>
        </w:rPr>
        <w:t xml:space="preserve">__________________________________________ </w:t>
      </w:r>
    </w:p>
    <w:p w:rsidR="00936496" w:rsidRDefault="00936496" w:rsidP="009364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Data: </w:t>
      </w:r>
      <w:r>
        <w:rPr>
          <w:rFonts w:ascii="Times-Roman" w:hAnsi="Times-Roman" w:cs="Times-Roman"/>
          <w:sz w:val="23"/>
          <w:szCs w:val="23"/>
        </w:rPr>
        <w:t>________________</w:t>
      </w:r>
    </w:p>
    <w:p w:rsidR="00936496" w:rsidRDefault="00936496" w:rsidP="009364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Professor </w:t>
      </w:r>
      <w:proofErr w:type="gramStart"/>
      <w:r>
        <w:rPr>
          <w:rFonts w:ascii="Times-Bold" w:hAnsi="Times-Bold" w:cs="Times-Bold"/>
          <w:b/>
          <w:bCs/>
          <w:sz w:val="23"/>
          <w:szCs w:val="23"/>
        </w:rPr>
        <w:t xml:space="preserve">orientador </w:t>
      </w:r>
      <w:r>
        <w:rPr>
          <w:rFonts w:ascii="Times-Roman" w:hAnsi="Times-Roman" w:cs="Times-Roman"/>
          <w:sz w:val="23"/>
          <w:szCs w:val="23"/>
        </w:rPr>
        <w:t>: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______________________________________________</w:t>
      </w:r>
    </w:p>
    <w:p w:rsidR="000A4F63" w:rsidRDefault="000A4F63" w:rsidP="009364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36496" w:rsidRDefault="000A4F63" w:rsidP="00936496">
      <w:pPr>
        <w:jc w:val="center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Ca</w:t>
      </w:r>
      <w:r w:rsidR="00936496">
        <w:rPr>
          <w:rFonts w:ascii="Times-Bold" w:hAnsi="Times-Bold" w:cs="Times-Bold"/>
          <w:b/>
          <w:bCs/>
          <w:sz w:val="23"/>
          <w:szCs w:val="23"/>
        </w:rPr>
        <w:t>ndidato para</w:t>
      </w:r>
      <w:r w:rsidR="00936496">
        <w:rPr>
          <w:rFonts w:ascii="Times-Roman" w:hAnsi="Times-Roman" w:cs="Times-Roman"/>
          <w:sz w:val="23"/>
          <w:szCs w:val="23"/>
        </w:rPr>
        <w:t xml:space="preserve">: </w:t>
      </w:r>
      <w:proofErr w:type="gramStart"/>
      <w:r w:rsidR="00936496">
        <w:rPr>
          <w:rFonts w:ascii="Times-Roman" w:hAnsi="Times-Roman" w:cs="Times-Roman"/>
          <w:sz w:val="23"/>
          <w:szCs w:val="23"/>
        </w:rPr>
        <w:t>( )</w:t>
      </w:r>
      <w:proofErr w:type="gramEnd"/>
      <w:r w:rsidR="00936496">
        <w:rPr>
          <w:rFonts w:ascii="Times-Roman" w:hAnsi="Times-Roman" w:cs="Times-Roman"/>
          <w:sz w:val="23"/>
          <w:szCs w:val="23"/>
        </w:rPr>
        <w:t xml:space="preserve"> Doutorado ( ) Mestrado</w:t>
      </w:r>
    </w:p>
    <w:p w:rsidR="000A4F63" w:rsidRDefault="000A4F63" w:rsidP="000A4F6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GRUPO I </w:t>
      </w:r>
      <w:r>
        <w:rPr>
          <w:rFonts w:ascii="Times-Roman" w:hAnsi="Times-Roman" w:cs="Times-Roman"/>
          <w:sz w:val="21"/>
          <w:szCs w:val="21"/>
        </w:rPr>
        <w:t>– TITULAÇÃO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374"/>
        <w:gridCol w:w="1014"/>
        <w:gridCol w:w="1407"/>
        <w:gridCol w:w="1123"/>
      </w:tblGrid>
      <w:tr w:rsidR="000A4F63" w:rsidTr="00623F32">
        <w:tc>
          <w:tcPr>
            <w:tcW w:w="6374" w:type="dxa"/>
          </w:tcPr>
          <w:p w:rsidR="000A4F63" w:rsidRDefault="000A4F63" w:rsidP="000A4F6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ascii="Times-Bold" w:hAnsi="Times-Bold" w:cs="Times-Bold"/>
                <w:b/>
                <w:bCs/>
                <w:sz w:val="21"/>
                <w:szCs w:val="21"/>
              </w:rPr>
              <w:t>1. Títulos</w:t>
            </w:r>
          </w:p>
        </w:tc>
        <w:tc>
          <w:tcPr>
            <w:tcW w:w="1014" w:type="dxa"/>
          </w:tcPr>
          <w:p w:rsidR="000A4F63" w:rsidRDefault="000A4F63" w:rsidP="000A4F6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1"/>
                <w:szCs w:val="21"/>
              </w:rPr>
              <w:t>Pontos</w:t>
            </w:r>
          </w:p>
        </w:tc>
        <w:tc>
          <w:tcPr>
            <w:tcW w:w="1407" w:type="dxa"/>
          </w:tcPr>
          <w:p w:rsidR="000A4F63" w:rsidRDefault="000A4F63" w:rsidP="00F426C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ascii="Times-Bold" w:hAnsi="Times-Bold" w:cs="Times-Bold"/>
                <w:b/>
                <w:bCs/>
                <w:sz w:val="21"/>
                <w:szCs w:val="21"/>
              </w:rPr>
              <w:t>Nº de ocorrências</w:t>
            </w:r>
            <w:r w:rsidR="00F426C7">
              <w:rPr>
                <w:rFonts w:ascii="Times-Bold" w:hAnsi="Times-Bold" w:cs="Times-Bold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-Bold" w:hAnsi="Times-Bold" w:cs="Times-Bold"/>
                <w:b/>
                <w:bCs/>
                <w:sz w:val="21"/>
                <w:szCs w:val="21"/>
              </w:rPr>
              <w:t>do item</w:t>
            </w:r>
          </w:p>
        </w:tc>
        <w:tc>
          <w:tcPr>
            <w:tcW w:w="1123" w:type="dxa"/>
          </w:tcPr>
          <w:p w:rsidR="000A4F63" w:rsidRDefault="000A4F63" w:rsidP="00F426C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1"/>
                <w:szCs w:val="21"/>
              </w:rPr>
              <w:t>Total do item</w:t>
            </w:r>
          </w:p>
        </w:tc>
      </w:tr>
      <w:tr w:rsidR="000A4F63" w:rsidTr="00623F32">
        <w:tc>
          <w:tcPr>
            <w:tcW w:w="6374" w:type="dxa"/>
          </w:tcPr>
          <w:p w:rsidR="000A4F63" w:rsidRDefault="000A4F63" w:rsidP="000A4F6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1"/>
                <w:szCs w:val="21"/>
              </w:rPr>
              <w:t xml:space="preserve">1.1. Especialização (360h) em qualquer área do conhecimento (1,0 pontos por especialização concluída) </w:t>
            </w:r>
          </w:p>
        </w:tc>
        <w:tc>
          <w:tcPr>
            <w:tcW w:w="1014" w:type="dxa"/>
          </w:tcPr>
          <w:p w:rsidR="000A4F63" w:rsidRDefault="000A4F63" w:rsidP="000A4F6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1"/>
                <w:szCs w:val="21"/>
              </w:rPr>
              <w:t>Até 2,0</w:t>
            </w:r>
          </w:p>
        </w:tc>
        <w:tc>
          <w:tcPr>
            <w:tcW w:w="1407" w:type="dxa"/>
          </w:tcPr>
          <w:p w:rsidR="000A4F63" w:rsidRDefault="000A4F63" w:rsidP="000A4F6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1"/>
                <w:szCs w:val="21"/>
              </w:rPr>
            </w:pPr>
          </w:p>
        </w:tc>
        <w:tc>
          <w:tcPr>
            <w:tcW w:w="1123" w:type="dxa"/>
          </w:tcPr>
          <w:p w:rsidR="000A4F63" w:rsidRDefault="000A4F63" w:rsidP="000A4F6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1"/>
                <w:szCs w:val="21"/>
              </w:rPr>
            </w:pPr>
          </w:p>
        </w:tc>
      </w:tr>
    </w:tbl>
    <w:p w:rsidR="000A4F63" w:rsidRDefault="000A4F63" w:rsidP="000A4F6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0A4F63" w:rsidRDefault="000A4F63" w:rsidP="000A4F6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A"/>
          <w:sz w:val="21"/>
          <w:szCs w:val="21"/>
        </w:rPr>
      </w:pPr>
      <w:r>
        <w:rPr>
          <w:rFonts w:ascii="Times-Bold" w:hAnsi="Times-Bold" w:cs="Times-Bold"/>
          <w:b/>
          <w:bCs/>
          <w:color w:val="00000A"/>
          <w:sz w:val="21"/>
          <w:szCs w:val="21"/>
        </w:rPr>
        <w:t xml:space="preserve">GRUPO II – </w:t>
      </w:r>
      <w:r>
        <w:rPr>
          <w:rFonts w:ascii="Times-Roman" w:hAnsi="Times-Roman" w:cs="Times-Roman"/>
          <w:color w:val="00000A"/>
          <w:sz w:val="21"/>
          <w:szCs w:val="21"/>
        </w:rPr>
        <w:t xml:space="preserve">ATIVIDADES DE ENSINO (entre janeiro de 2015 e </w:t>
      </w:r>
      <w:r w:rsidR="00F426C7">
        <w:rPr>
          <w:rFonts w:ascii="Times-Roman" w:hAnsi="Times-Roman" w:cs="Times-Roman"/>
          <w:color w:val="00000A"/>
          <w:sz w:val="21"/>
          <w:szCs w:val="21"/>
        </w:rPr>
        <w:t>julho</w:t>
      </w:r>
      <w:r>
        <w:rPr>
          <w:rFonts w:ascii="Times-Roman" w:hAnsi="Times-Roman" w:cs="Times-Roman"/>
          <w:color w:val="00000A"/>
          <w:sz w:val="21"/>
          <w:szCs w:val="21"/>
        </w:rPr>
        <w:t xml:space="preserve"> de 2020)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374"/>
        <w:gridCol w:w="992"/>
        <w:gridCol w:w="1418"/>
        <w:gridCol w:w="1134"/>
      </w:tblGrid>
      <w:tr w:rsidR="00F426C7" w:rsidTr="00B343E5">
        <w:tc>
          <w:tcPr>
            <w:tcW w:w="637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rPr>
                <w:rFonts w:ascii="Times-Bold" w:hAnsi="Times-Bold" w:cs="Times-Bold"/>
                <w:b/>
                <w:bCs/>
                <w:color w:val="00000A"/>
                <w:sz w:val="21"/>
                <w:szCs w:val="21"/>
              </w:rPr>
              <w:t>2. Atividades de Ensino</w:t>
            </w:r>
          </w:p>
        </w:tc>
        <w:tc>
          <w:tcPr>
            <w:tcW w:w="992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Pontos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-Bold" w:hAnsi="Times-Bold" w:cs="Times-Bold"/>
                <w:b/>
                <w:bCs/>
                <w:sz w:val="21"/>
                <w:szCs w:val="21"/>
              </w:rPr>
              <w:t>Nº de ocorrências do item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1"/>
                <w:szCs w:val="21"/>
              </w:rPr>
              <w:t>Total do item</w:t>
            </w:r>
          </w:p>
        </w:tc>
      </w:tr>
      <w:tr w:rsidR="00F426C7" w:rsidTr="00B343E5">
        <w:tc>
          <w:tcPr>
            <w:tcW w:w="637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2.1. Exercício de magistério – professores que atuam e/ou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atuaram na Educação Básica e/ou Superior, </w:t>
            </w:r>
            <w:r w:rsidRPr="00F426C7">
              <w:rPr>
                <w:rFonts w:ascii="Times-Roman" w:hAnsi="Times-Roman" w:cs="Times-Roman"/>
                <w:color w:val="FF0000"/>
                <w:sz w:val="21"/>
                <w:szCs w:val="21"/>
              </w:rPr>
              <w:t>exceto trabalhos</w:t>
            </w:r>
            <w:r w:rsidRPr="00F426C7">
              <w:rPr>
                <w:rFonts w:ascii="Times-Roman" w:hAnsi="Times-Roman" w:cs="Times-Roman"/>
                <w:color w:val="FF0000"/>
                <w:sz w:val="21"/>
                <w:szCs w:val="21"/>
              </w:rPr>
              <w:t xml:space="preserve"> </w:t>
            </w:r>
            <w:r w:rsidRPr="00F426C7">
              <w:rPr>
                <w:rFonts w:ascii="Times-Roman" w:hAnsi="Times-Roman" w:cs="Times-Roman"/>
                <w:color w:val="FF0000"/>
                <w:sz w:val="21"/>
                <w:szCs w:val="21"/>
              </w:rPr>
              <w:t>voluntários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 w:rsidRPr="00F426C7">
              <w:rPr>
                <w:rFonts w:ascii="Times-Roman" w:hAnsi="Times-Roman" w:cs="Times-Roman"/>
                <w:color w:val="FF0000"/>
                <w:sz w:val="21"/>
                <w:szCs w:val="21"/>
              </w:rPr>
              <w:t>e estágios obrigatórios</w:t>
            </w:r>
            <w:r w:rsidRP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(0,3 pontos por semestre)</w:t>
            </w:r>
          </w:p>
        </w:tc>
        <w:tc>
          <w:tcPr>
            <w:tcW w:w="992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3,0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</w:tbl>
    <w:p w:rsidR="000A4F63" w:rsidRDefault="000A4F63" w:rsidP="000A4F63">
      <w:pPr>
        <w:autoSpaceDE w:val="0"/>
        <w:autoSpaceDN w:val="0"/>
        <w:adjustRightInd w:val="0"/>
        <w:spacing w:after="0" w:line="240" w:lineRule="auto"/>
      </w:pPr>
    </w:p>
    <w:p w:rsidR="000A4F63" w:rsidRDefault="000A4F63" w:rsidP="000A4F6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GRUPO III</w:t>
      </w:r>
      <w:r>
        <w:rPr>
          <w:rFonts w:ascii="Times-Bold" w:hAnsi="Times-Bold" w:cs="Times-Bold"/>
          <w:b/>
          <w:bCs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 xml:space="preserve">– PARTICIPAÇÃO EM PROJETOS (entre janeiro de 2015 e </w:t>
      </w:r>
      <w:r w:rsidR="00F426C7">
        <w:rPr>
          <w:rFonts w:ascii="Times-Roman" w:hAnsi="Times-Roman" w:cs="Times-Roman"/>
          <w:sz w:val="21"/>
          <w:szCs w:val="21"/>
        </w:rPr>
        <w:t>julho</w:t>
      </w:r>
      <w:r>
        <w:rPr>
          <w:rFonts w:ascii="Times-Roman" w:hAnsi="Times-Roman" w:cs="Times-Roman"/>
          <w:sz w:val="21"/>
          <w:szCs w:val="21"/>
        </w:rPr>
        <w:t xml:space="preserve"> de 2020)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374"/>
        <w:gridCol w:w="992"/>
        <w:gridCol w:w="1418"/>
        <w:gridCol w:w="1134"/>
      </w:tblGrid>
      <w:tr w:rsidR="000A4F63" w:rsidTr="00B343E5">
        <w:tc>
          <w:tcPr>
            <w:tcW w:w="6374" w:type="dxa"/>
          </w:tcPr>
          <w:p w:rsidR="000A4F63" w:rsidRPr="00F426C7" w:rsidRDefault="000A4F63" w:rsidP="000A4F63">
            <w:pPr>
              <w:autoSpaceDE w:val="0"/>
              <w:autoSpaceDN w:val="0"/>
              <w:adjustRightInd w:val="0"/>
              <w:rPr>
                <w:b/>
              </w:rPr>
            </w:pPr>
            <w:r w:rsidRPr="00F426C7">
              <w:rPr>
                <w:b/>
              </w:rPr>
              <w:t>3. Participação em Projetos</w:t>
            </w:r>
          </w:p>
        </w:tc>
        <w:tc>
          <w:tcPr>
            <w:tcW w:w="992" w:type="dxa"/>
          </w:tcPr>
          <w:p w:rsidR="000A4F63" w:rsidRDefault="000A4F63" w:rsidP="000A4F63">
            <w:pPr>
              <w:autoSpaceDE w:val="0"/>
              <w:autoSpaceDN w:val="0"/>
              <w:adjustRightInd w:val="0"/>
            </w:pPr>
            <w:r>
              <w:t>Pontos</w:t>
            </w:r>
          </w:p>
        </w:tc>
        <w:tc>
          <w:tcPr>
            <w:tcW w:w="1418" w:type="dxa"/>
          </w:tcPr>
          <w:p w:rsidR="000A4F63" w:rsidRDefault="00F426C7" w:rsidP="000A4F63">
            <w:pPr>
              <w:autoSpaceDE w:val="0"/>
              <w:autoSpaceDN w:val="0"/>
              <w:adjustRightInd w:val="0"/>
            </w:pPr>
            <w:r>
              <w:rPr>
                <w:rFonts w:ascii="Times-Bold" w:hAnsi="Times-Bold" w:cs="Times-Bold"/>
                <w:b/>
                <w:bCs/>
                <w:sz w:val="21"/>
                <w:szCs w:val="21"/>
              </w:rPr>
              <w:t>Nº de ocorrências do item</w:t>
            </w:r>
          </w:p>
        </w:tc>
        <w:tc>
          <w:tcPr>
            <w:tcW w:w="1134" w:type="dxa"/>
          </w:tcPr>
          <w:p w:rsidR="000A4F63" w:rsidRDefault="00F426C7" w:rsidP="000A4F63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sz w:val="21"/>
                <w:szCs w:val="21"/>
              </w:rPr>
              <w:t>Total do item</w:t>
            </w:r>
          </w:p>
        </w:tc>
      </w:tr>
      <w:tr w:rsidR="000A4F63" w:rsidTr="00B343E5">
        <w:tc>
          <w:tcPr>
            <w:tcW w:w="6374" w:type="dxa"/>
          </w:tcPr>
          <w:p w:rsidR="000A4F63" w:rsidRDefault="009316D4" w:rsidP="00F426C7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sz w:val="21"/>
                <w:szCs w:val="21"/>
              </w:rPr>
              <w:t>3</w:t>
            </w:r>
            <w:r>
              <w:rPr>
                <w:rFonts w:ascii="Times-Roman" w:hAnsi="Times-Roman" w:cs="Times-Roman"/>
                <w:sz w:val="21"/>
                <w:szCs w:val="21"/>
              </w:rPr>
              <w:t>.1. Coordenador ou responsável por projetos de ensino,</w:t>
            </w:r>
            <w:r w:rsidR="00F426C7">
              <w:rPr>
                <w:rFonts w:ascii="Times-Roman" w:hAnsi="Times-Roman" w:cs="Times-Roman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sz w:val="21"/>
                <w:szCs w:val="21"/>
              </w:rPr>
              <w:t>pesquisa e extensão (0,3 pontos por semestre)</w:t>
            </w:r>
          </w:p>
        </w:tc>
        <w:tc>
          <w:tcPr>
            <w:tcW w:w="992" w:type="dxa"/>
          </w:tcPr>
          <w:p w:rsidR="000A4F63" w:rsidRDefault="009316D4" w:rsidP="000A4F63">
            <w:pPr>
              <w:autoSpaceDE w:val="0"/>
              <w:autoSpaceDN w:val="0"/>
              <w:adjustRightInd w:val="0"/>
            </w:pPr>
            <w:r>
              <w:t>Até 3,0</w:t>
            </w:r>
          </w:p>
        </w:tc>
        <w:tc>
          <w:tcPr>
            <w:tcW w:w="1418" w:type="dxa"/>
          </w:tcPr>
          <w:p w:rsidR="000A4F63" w:rsidRDefault="000A4F63" w:rsidP="000A4F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A4F63" w:rsidRDefault="000A4F63" w:rsidP="000A4F63">
            <w:pPr>
              <w:autoSpaceDE w:val="0"/>
              <w:autoSpaceDN w:val="0"/>
              <w:adjustRightInd w:val="0"/>
            </w:pPr>
          </w:p>
        </w:tc>
      </w:tr>
      <w:tr w:rsidR="000A4F63" w:rsidTr="00B343E5">
        <w:tc>
          <w:tcPr>
            <w:tcW w:w="6374" w:type="dxa"/>
          </w:tcPr>
          <w:p w:rsidR="000A4F63" w:rsidRDefault="009316D4" w:rsidP="00F426C7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0"/>
                <w:sz w:val="21"/>
                <w:szCs w:val="21"/>
              </w:rPr>
              <w:t>3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.2. Bolsista, participante e/ou voluntário de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Programas/Projetos de Pesquisa, Ensino e Extensão (0,2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pontos por semestre)</w:t>
            </w:r>
          </w:p>
        </w:tc>
        <w:tc>
          <w:tcPr>
            <w:tcW w:w="992" w:type="dxa"/>
          </w:tcPr>
          <w:p w:rsidR="000A4F63" w:rsidRDefault="009316D4" w:rsidP="000A4F63">
            <w:pPr>
              <w:autoSpaceDE w:val="0"/>
              <w:autoSpaceDN w:val="0"/>
              <w:adjustRightInd w:val="0"/>
            </w:pPr>
            <w:r>
              <w:t>Até 2,0</w:t>
            </w:r>
          </w:p>
        </w:tc>
        <w:tc>
          <w:tcPr>
            <w:tcW w:w="1418" w:type="dxa"/>
          </w:tcPr>
          <w:p w:rsidR="000A4F63" w:rsidRDefault="000A4F63" w:rsidP="000A4F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A4F63" w:rsidRDefault="000A4F63" w:rsidP="000A4F63">
            <w:pPr>
              <w:autoSpaceDE w:val="0"/>
              <w:autoSpaceDN w:val="0"/>
              <w:adjustRightInd w:val="0"/>
            </w:pPr>
          </w:p>
        </w:tc>
      </w:tr>
      <w:tr w:rsidR="009316D4" w:rsidTr="00B343E5">
        <w:tc>
          <w:tcPr>
            <w:tcW w:w="6374" w:type="dxa"/>
          </w:tcPr>
          <w:p w:rsidR="009316D4" w:rsidRDefault="009316D4" w:rsidP="00F426C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4.3. Monitor e/ou tutor, seja bolsista e/ou voluntário (0,1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pontos por semestre)</w:t>
            </w:r>
          </w:p>
        </w:tc>
        <w:tc>
          <w:tcPr>
            <w:tcW w:w="992" w:type="dxa"/>
          </w:tcPr>
          <w:p w:rsidR="009316D4" w:rsidRDefault="009316D4" w:rsidP="000A4F63">
            <w:pPr>
              <w:autoSpaceDE w:val="0"/>
              <w:autoSpaceDN w:val="0"/>
              <w:adjustRightInd w:val="0"/>
            </w:pPr>
            <w:r>
              <w:t>Até 1,0</w:t>
            </w:r>
          </w:p>
        </w:tc>
        <w:tc>
          <w:tcPr>
            <w:tcW w:w="1418" w:type="dxa"/>
          </w:tcPr>
          <w:p w:rsidR="009316D4" w:rsidRDefault="009316D4" w:rsidP="000A4F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316D4" w:rsidRDefault="009316D4" w:rsidP="000A4F63">
            <w:pPr>
              <w:autoSpaceDE w:val="0"/>
              <w:autoSpaceDN w:val="0"/>
              <w:adjustRightInd w:val="0"/>
            </w:pPr>
          </w:p>
        </w:tc>
      </w:tr>
      <w:tr w:rsidR="009316D4" w:rsidTr="00B343E5">
        <w:tc>
          <w:tcPr>
            <w:tcW w:w="6374" w:type="dxa"/>
          </w:tcPr>
          <w:p w:rsidR="009316D4" w:rsidRDefault="009316D4" w:rsidP="00F426C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3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.4. Atividade de orientação e/ou </w:t>
            </w:r>
            <w:proofErr w:type="spellStart"/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co-orientação</w:t>
            </w:r>
            <w:proofErr w:type="spellEnd"/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de Iniciação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Científica (0,5 pontos por semestre)</w:t>
            </w:r>
          </w:p>
        </w:tc>
        <w:tc>
          <w:tcPr>
            <w:tcW w:w="992" w:type="dxa"/>
          </w:tcPr>
          <w:p w:rsidR="009316D4" w:rsidRDefault="009316D4" w:rsidP="000A4F63">
            <w:pPr>
              <w:autoSpaceDE w:val="0"/>
              <w:autoSpaceDN w:val="0"/>
              <w:adjustRightInd w:val="0"/>
            </w:pPr>
            <w:r>
              <w:t>Até 1,0</w:t>
            </w:r>
          </w:p>
        </w:tc>
        <w:tc>
          <w:tcPr>
            <w:tcW w:w="1418" w:type="dxa"/>
          </w:tcPr>
          <w:p w:rsidR="009316D4" w:rsidRDefault="009316D4" w:rsidP="000A4F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316D4" w:rsidRDefault="009316D4" w:rsidP="000A4F63">
            <w:pPr>
              <w:autoSpaceDE w:val="0"/>
              <w:autoSpaceDN w:val="0"/>
              <w:adjustRightInd w:val="0"/>
            </w:pPr>
          </w:p>
        </w:tc>
      </w:tr>
    </w:tbl>
    <w:p w:rsidR="000A4F63" w:rsidRDefault="000A4F63" w:rsidP="000A4F63">
      <w:pPr>
        <w:autoSpaceDE w:val="0"/>
        <w:autoSpaceDN w:val="0"/>
        <w:adjustRightInd w:val="0"/>
        <w:spacing w:after="0" w:line="240" w:lineRule="auto"/>
      </w:pPr>
    </w:p>
    <w:p w:rsidR="009316D4" w:rsidRDefault="009316D4" w:rsidP="000A4F6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GRUPO </w:t>
      </w:r>
      <w:r>
        <w:rPr>
          <w:rFonts w:ascii="Times-Bold" w:hAnsi="Times-Bold" w:cs="Times-Bold"/>
          <w:b/>
          <w:bCs/>
          <w:sz w:val="21"/>
          <w:szCs w:val="21"/>
        </w:rPr>
        <w:t>I</w:t>
      </w:r>
      <w:r>
        <w:rPr>
          <w:rFonts w:ascii="Times-Bold" w:hAnsi="Times-Bold" w:cs="Times-Bold"/>
          <w:b/>
          <w:bCs/>
          <w:sz w:val="21"/>
          <w:szCs w:val="21"/>
        </w:rPr>
        <w:t xml:space="preserve">V – </w:t>
      </w:r>
      <w:r>
        <w:rPr>
          <w:rFonts w:ascii="Times-Roman" w:hAnsi="Times-Roman" w:cs="Times-Roman"/>
          <w:sz w:val="21"/>
          <w:szCs w:val="21"/>
        </w:rPr>
        <w:t>PRODUÇÃO ACADÊMICA (entre janeiro de 2015 e</w:t>
      </w:r>
      <w:r>
        <w:rPr>
          <w:rFonts w:ascii="Times-Roman" w:hAnsi="Times-Roman" w:cs="Times-Roman"/>
          <w:sz w:val="21"/>
          <w:szCs w:val="21"/>
        </w:rPr>
        <w:t xml:space="preserve"> </w:t>
      </w:r>
      <w:r w:rsidR="00F426C7">
        <w:rPr>
          <w:rFonts w:ascii="Times-Roman" w:hAnsi="Times-Roman" w:cs="Times-Roman"/>
          <w:sz w:val="21"/>
          <w:szCs w:val="21"/>
        </w:rPr>
        <w:t>j</w:t>
      </w:r>
      <w:r w:rsidRPr="00F426C7">
        <w:rPr>
          <w:rFonts w:ascii="Times-Roman" w:hAnsi="Times-Roman" w:cs="Times-Roman"/>
          <w:sz w:val="21"/>
          <w:szCs w:val="21"/>
        </w:rPr>
        <w:t>ulho</w:t>
      </w:r>
      <w:r>
        <w:rPr>
          <w:rFonts w:ascii="Times-Roman" w:hAnsi="Times-Roman" w:cs="Times-Roman"/>
          <w:sz w:val="21"/>
          <w:szCs w:val="21"/>
        </w:rPr>
        <w:t xml:space="preserve"> de 2020)</w:t>
      </w:r>
    </w:p>
    <w:p w:rsidR="009316D4" w:rsidRDefault="009316D4" w:rsidP="000A4F63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232"/>
        <w:gridCol w:w="1134"/>
        <w:gridCol w:w="1418"/>
        <w:gridCol w:w="1134"/>
      </w:tblGrid>
      <w:tr w:rsidR="00F426C7" w:rsidTr="00B343E5">
        <w:tc>
          <w:tcPr>
            <w:tcW w:w="6232" w:type="dxa"/>
          </w:tcPr>
          <w:p w:rsidR="00F426C7" w:rsidRPr="00F426C7" w:rsidRDefault="00F426C7" w:rsidP="00F426C7">
            <w:pPr>
              <w:autoSpaceDE w:val="0"/>
              <w:autoSpaceDN w:val="0"/>
              <w:adjustRightInd w:val="0"/>
              <w:rPr>
                <w:b/>
              </w:rPr>
            </w:pPr>
            <w:r w:rsidRPr="00F426C7">
              <w:rPr>
                <w:b/>
              </w:rPr>
              <w:t>4. Produção Acadêmica</w:t>
            </w:r>
          </w:p>
        </w:tc>
        <w:tc>
          <w:tcPr>
            <w:tcW w:w="1134" w:type="dxa"/>
          </w:tcPr>
          <w:p w:rsidR="00F426C7" w:rsidRDefault="001A675B" w:rsidP="00F426C7">
            <w:pPr>
              <w:autoSpaceDE w:val="0"/>
              <w:autoSpaceDN w:val="0"/>
              <w:adjustRightInd w:val="0"/>
            </w:pPr>
            <w:r>
              <w:t>Pontos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rPr>
                <w:rFonts w:ascii="Times-Bold" w:hAnsi="Times-Bold" w:cs="Times-Bold"/>
                <w:b/>
                <w:bCs/>
                <w:sz w:val="21"/>
                <w:szCs w:val="21"/>
              </w:rPr>
              <w:t>Nº de ocorrências do item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sz w:val="21"/>
                <w:szCs w:val="21"/>
              </w:rPr>
              <w:t>Total do item</w:t>
            </w:r>
          </w:p>
        </w:tc>
      </w:tr>
      <w:tr w:rsidR="00F426C7" w:rsidTr="00B343E5">
        <w:tc>
          <w:tcPr>
            <w:tcW w:w="6232" w:type="dxa"/>
          </w:tcPr>
          <w:p w:rsidR="00F426C7" w:rsidRDefault="001A675B" w:rsidP="001A675B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4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.1. Artigo em periódico </w:t>
            </w:r>
            <w:proofErr w:type="spellStart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>Qualis</w:t>
            </w:r>
            <w:proofErr w:type="spellEnd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A, na área de Ensino (2,0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>pontos por artigo)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Sem limite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Pr="009316D4" w:rsidRDefault="001A675B" w:rsidP="001A675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4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.2. Artigo em periódico </w:t>
            </w:r>
            <w:proofErr w:type="spellStart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>Qualis</w:t>
            </w:r>
            <w:proofErr w:type="spellEnd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A em outras áreas (1,0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>pontos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por artigo)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5,0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1A675B" w:rsidP="001A675B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4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.3. Artigo em periódico </w:t>
            </w:r>
            <w:proofErr w:type="spellStart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>Qualis</w:t>
            </w:r>
            <w:proofErr w:type="spellEnd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B1e B2 na Área de Ensino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>(1,0 pontos por artigo)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Sem limite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Pr="001A675B" w:rsidRDefault="001A675B" w:rsidP="00F426C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4</w:t>
            </w:r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.4. Artigo em periódico </w:t>
            </w:r>
            <w:proofErr w:type="spellStart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>Qualis</w:t>
            </w:r>
            <w:proofErr w:type="spellEnd"/>
            <w:r w:rsidR="00F426C7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B1 e B2 em outras áreas (0,5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pontos por artigo)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Até 2,5</w:t>
            </w:r>
          </w:p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F426C7" w:rsidP="001A675B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lastRenderedPageBreak/>
              <w:t>5.5. Livro publicado, impresso ou digital, na área de Ensino,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com ISBN e comissão editorial (2,0 pontos por livro)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Sem limite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F426C7" w:rsidP="001A675B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5.6. Capítulo de livro publicado, impresso ou digital, na área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de Ensino, com ISBN e comissão editorial (1,0 pontos por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capítulo)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Sem limite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F426C7" w:rsidP="001A675B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5.7. Trabalho completo (no mínimo com 6 páginas) em anais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de eventos na área de Ensino (1,0 pontos por trabalho)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5,0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Pr="00F426C7" w:rsidRDefault="00F426C7" w:rsidP="001A675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5.8. Trabalho completo (no mínimo com 6 páginas) em anais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de eventos em outras áreas (0,5 pontos por trabalho)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2,5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F426C7" w:rsidP="001A675B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5.9. Trabalhos na forma de resumo e/ou resumo expandido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na área de Ensino (0,4 pontos por trabalho)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2,0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F426C7" w:rsidP="001A675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5.10. Ministrar minicursos e/ou oficinas na área de Ensino,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com carga horária mín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ima de 4h (0,5 pontos por item)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2,5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F426C7" w:rsidP="001A675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5.11. Ministrar palestras com temas relacionados ao ensino</w:t>
            </w:r>
            <w:r w:rsidR="001A675B">
              <w:rPr>
                <w:rFonts w:ascii="Times-Roman" w:hAnsi="Times-Roman" w:cs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(0,4 pontos por item)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2,0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  <w:tr w:rsidR="00F426C7" w:rsidTr="00B343E5">
        <w:tc>
          <w:tcPr>
            <w:tcW w:w="6232" w:type="dxa"/>
          </w:tcPr>
          <w:p w:rsidR="00F426C7" w:rsidRDefault="00F426C7" w:rsidP="001A675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ascii="Times-Roman" w:hAnsi="Times-Roman" w:cs="Times-Roman"/>
                <w:color w:val="00000A"/>
                <w:sz w:val="21"/>
                <w:szCs w:val="21"/>
              </w:rPr>
              <w:t>5.12. Participação como membro de bancas de TCC (0,4 pontos por item)</w:t>
            </w: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  <w:r>
              <w:t>Até 2,0</w:t>
            </w:r>
          </w:p>
        </w:tc>
        <w:tc>
          <w:tcPr>
            <w:tcW w:w="1418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426C7" w:rsidRDefault="00F426C7" w:rsidP="00F426C7">
            <w:pPr>
              <w:autoSpaceDE w:val="0"/>
              <w:autoSpaceDN w:val="0"/>
              <w:adjustRightInd w:val="0"/>
            </w:pPr>
          </w:p>
        </w:tc>
      </w:tr>
    </w:tbl>
    <w:p w:rsidR="009316D4" w:rsidRDefault="009316D4" w:rsidP="000A4F63">
      <w:pPr>
        <w:autoSpaceDE w:val="0"/>
        <w:autoSpaceDN w:val="0"/>
        <w:adjustRightInd w:val="0"/>
        <w:spacing w:after="0" w:line="240" w:lineRule="auto"/>
      </w:pPr>
    </w:p>
    <w:p w:rsidR="001A675B" w:rsidRDefault="001A675B" w:rsidP="000A4F63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5807"/>
        <w:gridCol w:w="2126"/>
        <w:gridCol w:w="1985"/>
      </w:tblGrid>
      <w:tr w:rsidR="001A675B" w:rsidTr="00B343E5">
        <w:tc>
          <w:tcPr>
            <w:tcW w:w="5807" w:type="dxa"/>
            <w:vMerge w:val="restart"/>
          </w:tcPr>
          <w:p w:rsidR="001A675B" w:rsidRDefault="001A675B" w:rsidP="001A675B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>Pontuação</w:t>
            </w:r>
          </w:p>
          <w:p w:rsidR="001A675B" w:rsidRDefault="001A675B" w:rsidP="00B343E5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sz w:val="19"/>
                <w:szCs w:val="19"/>
              </w:rPr>
              <w:t>(preencha nesta linha o total de itens e de pontos somados em toda a planilha,</w:t>
            </w:r>
            <w:r w:rsidR="00B343E5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bookmarkStart w:id="0" w:name="_GoBack"/>
            <w:bookmarkEnd w:id="0"/>
            <w:r>
              <w:rPr>
                <w:rFonts w:ascii="Times-Roman" w:hAnsi="Times-Roman" w:cs="Times-Roman"/>
                <w:sz w:val="19"/>
                <w:szCs w:val="19"/>
              </w:rPr>
              <w:t>conforme apresentação da documentação comprobatória)</w:t>
            </w:r>
          </w:p>
        </w:tc>
        <w:tc>
          <w:tcPr>
            <w:tcW w:w="2126" w:type="dxa"/>
          </w:tcPr>
          <w:p w:rsidR="001A675B" w:rsidRDefault="001A675B" w:rsidP="001A675B">
            <w:pPr>
              <w:autoSpaceDE w:val="0"/>
              <w:autoSpaceDN w:val="0"/>
              <w:adjustRightInd w:val="0"/>
            </w:pPr>
            <w:r>
              <w:rPr>
                <w:rFonts w:ascii="Times-Bold" w:hAnsi="Times-Bold" w:cs="Times-Bold"/>
                <w:b/>
                <w:bCs/>
                <w:color w:val="00000A"/>
                <w:sz w:val="23"/>
                <w:szCs w:val="23"/>
              </w:rPr>
              <w:t>Total de Itens</w:t>
            </w:r>
          </w:p>
        </w:tc>
        <w:tc>
          <w:tcPr>
            <w:tcW w:w="1985" w:type="dxa"/>
          </w:tcPr>
          <w:p w:rsidR="001A675B" w:rsidRDefault="001A675B" w:rsidP="001A675B">
            <w:pPr>
              <w:autoSpaceDE w:val="0"/>
              <w:autoSpaceDN w:val="0"/>
              <w:adjustRightInd w:val="0"/>
            </w:pPr>
            <w:r>
              <w:rPr>
                <w:rFonts w:ascii="Times-Bold" w:hAnsi="Times-Bold" w:cs="Times-Bold"/>
                <w:b/>
                <w:bCs/>
                <w:color w:val="00000A"/>
                <w:sz w:val="23"/>
                <w:szCs w:val="23"/>
              </w:rPr>
              <w:t>Total de</w:t>
            </w:r>
            <w:r>
              <w:rPr>
                <w:rFonts w:ascii="Times-Bold" w:hAnsi="Times-Bold" w:cs="Times-Bold"/>
                <w:b/>
                <w:bCs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Times-Bold" w:hAnsi="Times-Bold" w:cs="Times-Bold"/>
                <w:b/>
                <w:bCs/>
                <w:color w:val="00000A"/>
                <w:sz w:val="23"/>
                <w:szCs w:val="23"/>
              </w:rPr>
              <w:t>Pontos</w:t>
            </w:r>
          </w:p>
        </w:tc>
      </w:tr>
      <w:tr w:rsidR="001A675B" w:rsidTr="00B343E5">
        <w:tc>
          <w:tcPr>
            <w:tcW w:w="5807" w:type="dxa"/>
            <w:vMerge/>
          </w:tcPr>
          <w:p w:rsidR="001A675B" w:rsidRDefault="001A675B" w:rsidP="000A4F63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1A675B" w:rsidRDefault="001A675B" w:rsidP="000A4F6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1A675B" w:rsidRDefault="001A675B" w:rsidP="000A4F63">
            <w:pPr>
              <w:autoSpaceDE w:val="0"/>
              <w:autoSpaceDN w:val="0"/>
              <w:adjustRightInd w:val="0"/>
            </w:pPr>
          </w:p>
        </w:tc>
      </w:tr>
    </w:tbl>
    <w:p w:rsidR="001A675B" w:rsidRDefault="001A675B" w:rsidP="000A4F63">
      <w:pPr>
        <w:autoSpaceDE w:val="0"/>
        <w:autoSpaceDN w:val="0"/>
        <w:adjustRightInd w:val="0"/>
        <w:spacing w:after="0" w:line="240" w:lineRule="auto"/>
      </w:pPr>
    </w:p>
    <w:p w:rsidR="001A675B" w:rsidRDefault="001A675B" w:rsidP="000A4F63">
      <w:pPr>
        <w:autoSpaceDE w:val="0"/>
        <w:autoSpaceDN w:val="0"/>
        <w:adjustRightInd w:val="0"/>
        <w:spacing w:after="0" w:line="240" w:lineRule="auto"/>
      </w:pPr>
    </w:p>
    <w:p w:rsidR="001A675B" w:rsidRDefault="001A675B" w:rsidP="000A4F6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Assinatura do candidato</w:t>
      </w:r>
      <w:r>
        <w:rPr>
          <w:rFonts w:ascii="Times-Roman" w:hAnsi="Times-Roman" w:cs="Times-Roman"/>
          <w:sz w:val="23"/>
          <w:szCs w:val="23"/>
        </w:rPr>
        <w:t>:</w:t>
      </w:r>
    </w:p>
    <w:p w:rsidR="001A675B" w:rsidRDefault="001A675B" w:rsidP="001A675B">
      <w:pPr>
        <w:autoSpaceDE w:val="0"/>
        <w:autoSpaceDN w:val="0"/>
        <w:adjustRightInd w:val="0"/>
        <w:spacing w:after="0" w:line="240" w:lineRule="auto"/>
        <w:ind w:left="1416" w:firstLine="708"/>
      </w:pPr>
      <w:r>
        <w:rPr>
          <w:rFonts w:ascii="Times-Roman" w:hAnsi="Times-Roman" w:cs="Times-Roman"/>
          <w:sz w:val="23"/>
          <w:szCs w:val="23"/>
        </w:rPr>
        <w:t xml:space="preserve">               </w:t>
      </w:r>
      <w:r>
        <w:rPr>
          <w:rFonts w:ascii="Times-Roman" w:hAnsi="Times-Roman" w:cs="Times-Roman"/>
          <w:sz w:val="23"/>
          <w:szCs w:val="23"/>
        </w:rPr>
        <w:t xml:space="preserve"> __________________________________</w:t>
      </w:r>
    </w:p>
    <w:sectPr w:rsidR="001A675B" w:rsidSect="00623F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96"/>
    <w:rsid w:val="000A4F63"/>
    <w:rsid w:val="001A675B"/>
    <w:rsid w:val="00623F32"/>
    <w:rsid w:val="009316D4"/>
    <w:rsid w:val="00936496"/>
    <w:rsid w:val="00AC2FBA"/>
    <w:rsid w:val="00B343E5"/>
    <w:rsid w:val="00CF1338"/>
    <w:rsid w:val="00F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5DF5"/>
  <w15:chartTrackingRefBased/>
  <w15:docId w15:val="{0B0A2E54-755E-44BA-A392-54B493CB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2020-08-04T20:26:00Z</dcterms:created>
  <dcterms:modified xsi:type="dcterms:W3CDTF">2020-08-04T21:09:00Z</dcterms:modified>
</cp:coreProperties>
</file>