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REQUERIMENTO – REGIME DE EXERCÍCIOS DOMICILIARES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Ao Coordenador do Curso de Bacharelado em Estatística: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NOME SOBRENOME, aluno(a) regularmente matriculado(a) no Curso _________________________________________, matrícula ____________, tendo em vista as condições de amparo ao estudante previstas no Guia da Estudante da UFSM, requer abertura de regime de exercícios domiciliares no período determinado no atestado médico anexo, para a continuidade de seus estudos nas disciplinas em que está matriculado no semestre em vigência.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Nestes termos, pede deferimento.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pacing w:after="0" w:line="240" w:lineRule="auto"/>
        <w:jc w:val="right"/>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Santa Maria</w:t>
      </w: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___</w:t>
      </w:r>
      <w:r w:rsidDel="00000000" w:rsidR="00000000" w:rsidRPr="00000000">
        <w:rPr>
          <w:rFonts w:ascii="Times New Roman" w:cs="Times New Roman" w:eastAsia="Times New Roman" w:hAnsi="Times New Roman"/>
          <w:color w:val="000000"/>
          <w:sz w:val="24"/>
          <w:szCs w:val="24"/>
          <w:vertAlign w:val="baseline"/>
          <w:rtl w:val="0"/>
        </w:rPr>
        <w:t xml:space="preserve">de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____________</w:t>
      </w:r>
      <w:r w:rsidDel="00000000" w:rsidR="00000000" w:rsidRPr="00000000">
        <w:rPr>
          <w:rFonts w:ascii="Times New Roman" w:cs="Times New Roman" w:eastAsia="Times New Roman" w:hAnsi="Times New Roman"/>
          <w:color w:val="000000"/>
          <w:sz w:val="24"/>
          <w:szCs w:val="24"/>
          <w:vertAlign w:val="baseline"/>
          <w:rtl w:val="0"/>
        </w:rPr>
        <w:t xml:space="preserve">de</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_____</w:t>
      </w:r>
      <w:r w:rsidDel="00000000" w:rsidR="00000000" w:rsidRPr="00000000">
        <w:rPr>
          <w:rFonts w:ascii="Times New Roman" w:cs="Times New Roman" w:eastAsia="Times New Roman" w:hAnsi="Times New Roman"/>
          <w:color w:val="000000"/>
          <w:sz w:val="24"/>
          <w:szCs w:val="24"/>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Nome Sobrenome</w:t>
      </w:r>
      <w:r w:rsidDel="00000000" w:rsidR="00000000" w:rsidRPr="00000000">
        <w:rPr>
          <w:rtl w:val="0"/>
        </w:rPr>
      </w:r>
    </w:p>
    <w:p w:rsidR="00000000" w:rsidDel="00000000" w:rsidP="00000000" w:rsidRDefault="00000000" w:rsidRPr="00000000" w14:paraId="00000014">
      <w:pPr>
        <w:spacing w:after="0" w:line="240" w:lineRule="auto"/>
        <w:ind w:firstLine="851"/>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51"/>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6838" w:w="11906" w:orient="portrait"/>
      <w:pgMar w:bottom="1134" w:top="2381" w:left="1701"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ZapfHumnst B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7" w:right="0" w:firstLine="283"/>
      <w:jc w:val="left"/>
      <w:rPr>
        <w:rFonts w:ascii="ZapfHumnst BT" w:cs="ZapfHumnst BT" w:eastAsia="ZapfHumnst BT" w:hAnsi="ZapfHumnst B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7" w:right="0" w:firstLine="708"/>
      <w:jc w:val="left"/>
      <w:rPr>
        <w:rFonts w:ascii="ZapfHumnst BT" w:cs="ZapfHumnst BT" w:eastAsia="ZapfHumnst BT" w:hAnsi="ZapfHumnst B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7" w:right="0" w:firstLine="423.9999999999999"/>
      <w:jc w:val="left"/>
      <w:rPr>
        <w:rFonts w:ascii="ZapfHumnst BT" w:cs="ZapfHumnst BT" w:eastAsia="ZapfHumnst BT" w:hAnsi="ZapfHumnst BT"/>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95251</wp:posOffset>
          </wp:positionH>
          <wp:positionV relativeFrom="paragraph">
            <wp:posOffset>4445</wp:posOffset>
          </wp:positionV>
          <wp:extent cx="1130300" cy="10795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0300" cy="1079500"/>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7" w:right="0" w:firstLine="566.0000000000001"/>
      <w:jc w:val="left"/>
      <w:rPr>
        <w:rFonts w:ascii="ZapfHumnst BT" w:cs="ZapfHumnst BT" w:eastAsia="ZapfHumnst BT" w:hAnsi="ZapfHumnst BT"/>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7" w:right="0" w:firstLine="566.0000000000001"/>
      <w:jc w:val="left"/>
      <w:rPr>
        <w:rFonts w:ascii="ZapfHumnst BT" w:cs="ZapfHumnst BT" w:eastAsia="ZapfHumnst BT" w:hAnsi="ZapfHumnst BT"/>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7" w:right="0" w:firstLine="566.0000000000001"/>
      <w:jc w:val="left"/>
      <w:rPr>
        <w:rFonts w:ascii="ZapfHumnst BT" w:cs="ZapfHumnst BT" w:eastAsia="ZapfHumnst BT" w:hAnsi="ZapfHumnst BT"/>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Ministério da Educação</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Universidade Federal de Santa Maria</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Centro de Ciências Naturais e Exatas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Curso de Bacharelado em Estatística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paragraph" w:styleId="Cabeçalho">
    <w:name w:val="Cabeçalho"/>
    <w:basedOn w:val="Normal"/>
    <w:next w:val="Cabeçalho"/>
    <w:autoRedefine w:val="0"/>
    <w:hidden w:val="0"/>
    <w:qFormat w:val="0"/>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CabeçalhoChar">
    <w:name w:val="Cabeçalho Char"/>
    <w:next w:val="CabeçalhoChar"/>
    <w:autoRedefine w:val="0"/>
    <w:hidden w:val="0"/>
    <w:qFormat w:val="0"/>
    <w:rPr>
      <w:w w:val="100"/>
      <w:position w:val="-1"/>
      <w:effect w:val="none"/>
      <w:vertAlign w:val="baseline"/>
      <w:cs w:val="0"/>
      <w:em w:val="none"/>
      <w:lang/>
    </w:rPr>
  </w:style>
  <w:style w:type="paragraph" w:styleId="Rodapé">
    <w:name w:val="Rodapé"/>
    <w:basedOn w:val="Normal"/>
    <w:next w:val="Rodapé"/>
    <w:autoRedefine w:val="0"/>
    <w:hidden w:val="0"/>
    <w:qFormat w:val="0"/>
    <w:pPr>
      <w:tabs>
        <w:tab w:val="center" w:leader="none" w:pos="4252"/>
        <w:tab w:val="right" w:leader="none" w:pos="8504"/>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RodapéChar">
    <w:name w:val="Rodapé Char"/>
    <w:next w:val="RodapéChar"/>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42" w:before="100" w:beforeAutospacing="1" w:line="288"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pt-BR" w:val="pt-BR"/>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tblPr>
      <w:tblStyle w:val="Tabelacomgrade"/>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s2UENlUz1dwpom8wcT269uv3cg==">AMUW2mXP3h93ppSeUJipNhXuWjMYO5H0dvRh3cAkoCptu+WtdT46CD7h2DzD+TWa5xh1ObXvTb060JIjLmA5tlDXJtG/JyM8Kwi7QU3kWbksUryv/BV24AM=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2016-08-22T22:57:00Z</dcterms:created>
  <dc:creator>user</dc:creator>
</cp:coreProperties>
</file>