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drawing>
          <wp:anchor behindDoc="0" distT="0" distB="7620" distL="0" distR="0" simplePos="0" locked="0" layoutInCell="1" allowOverlap="1" relativeHeight="2">
            <wp:simplePos x="0" y="0"/>
            <wp:positionH relativeFrom="column">
              <wp:posOffset>-13970</wp:posOffset>
            </wp:positionH>
            <wp:positionV relativeFrom="paragraph">
              <wp:posOffset>38735</wp:posOffset>
            </wp:positionV>
            <wp:extent cx="1007745" cy="9912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101600" distL="0" distR="0" simplePos="0" locked="0" layoutInCell="1" allowOverlap="1" relativeHeight="3">
            <wp:simplePos x="0" y="0"/>
            <wp:positionH relativeFrom="column">
              <wp:posOffset>4985385</wp:posOffset>
            </wp:positionH>
            <wp:positionV relativeFrom="paragraph">
              <wp:posOffset>23495</wp:posOffset>
            </wp:positionV>
            <wp:extent cx="1497330" cy="962025"/>
            <wp:effectExtent l="0" t="0" r="0" b="0"/>
            <wp:wrapSquare wrapText="bothSides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9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UNIVERSIDADE FEDERAL DE SANTA MARIA</w:t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PROGRAMA DE PÓS-GRADUAÇÃO EM ENGENHARIA MECÂNICA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/>
      </w:pPr>
      <w:r>
        <w:rPr>
          <w:rFonts w:eastAsia="Calibri" w:cs="Arial"/>
          <w:b/>
          <w:bCs/>
          <w:color w:val="000000"/>
          <w:kern w:val="2"/>
          <w:sz w:val="22"/>
          <w:szCs w:val="22"/>
          <w:lang w:eastAsia="zh-CN" w:bidi="hi-IN"/>
        </w:rPr>
        <w:t xml:space="preserve">ANEXO 2 </w:t>
      </w:r>
    </w:p>
    <w:p>
      <w:pPr>
        <w:pStyle w:val="Normal"/>
        <w:widowControl w:val="false"/>
        <w:ind w:left="284" w:right="0" w:hanging="0"/>
        <w:jc w:val="center"/>
        <w:rPr>
          <w:rFonts w:ascii="Arial" w:hAnsi="Arial" w:eastAsia="Calibri" w:cs="Arial"/>
          <w:b/>
          <w:b/>
          <w:bCs/>
          <w:color w:val="000000"/>
          <w:sz w:val="22"/>
          <w:szCs w:val="22"/>
        </w:rPr>
      </w:pPr>
      <w:r>
        <w:rPr>
          <w:rFonts w:eastAsia="Calibri" w:cs="Arial"/>
          <w:b/>
          <w:bCs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>
          <w:b/>
          <w:b/>
          <w:bCs/>
        </w:rPr>
      </w:pPr>
      <w:r>
        <w:rPr>
          <w:rFonts w:eastAsia="Calibri" w:cs="Arial"/>
          <w:b/>
          <w:bCs/>
          <w:color w:val="000000"/>
          <w:sz w:val="22"/>
          <w:szCs w:val="22"/>
        </w:rPr>
        <w:t xml:space="preserve">PLANILHA DE AVALIAÇÃO DO CURRICULUM VITAE - </w:t>
      </w:r>
      <w:r>
        <w:rPr>
          <w:rFonts w:eastAsia="Calibri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019</w:t>
      </w:r>
      <w:r>
        <w:rPr>
          <w:rFonts w:eastAsia="Calibri" w:cs="Arial"/>
          <w:b/>
          <w:bCs/>
          <w:color w:val="000000"/>
          <w:kern w:val="2"/>
          <w:sz w:val="22"/>
          <w:szCs w:val="22"/>
          <w:lang w:eastAsia="zh-CN" w:bidi="hi-IN"/>
        </w:rPr>
        <w:t>/2021/PRPGP</w:t>
      </w:r>
    </w:p>
    <w:p>
      <w:pPr>
        <w:pStyle w:val="Normal"/>
        <w:widowControl w:val="false"/>
        <w:ind w:left="284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Arial"/>
          <w:color w:val="000000"/>
          <w:sz w:val="20"/>
          <w:szCs w:val="20"/>
        </w:rPr>
        <w:t>*Qualis Capes em Engenharias III (</w:t>
      </w:r>
      <w:hyperlink r:id="rId4">
        <w:r>
          <w:rPr>
            <w:rStyle w:val="LinkdaInternet"/>
            <w:rFonts w:eastAsia="Calibri" w:cs="Arial"/>
            <w:color w:val="000000"/>
            <w:sz w:val="20"/>
            <w:szCs w:val="20"/>
          </w:rPr>
          <w:t>http://qualis.capes.gov.br/webqualis</w:t>
        </w:r>
      </w:hyperlink>
      <w:r>
        <w:rPr>
          <w:rFonts w:eastAsia="Calibri" w:cs="Arial"/>
          <w:color w:val="000000"/>
          <w:sz w:val="20"/>
          <w:szCs w:val="20"/>
        </w:rPr>
        <w:t>)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0"/>
          <w:szCs w:val="20"/>
        </w:rPr>
        <w:t xml:space="preserve">** </w:t>
      </w:r>
      <w:r>
        <w:rPr>
          <w:rFonts w:eastAsia="Calibri" w:cs="Arial"/>
          <w:color w:val="FF0000"/>
          <w:sz w:val="20"/>
          <w:szCs w:val="20"/>
        </w:rPr>
        <w:t xml:space="preserve">Coluna a ser preenchida pelo candidato com a quantidade, de acordo com a </w:t>
      </w:r>
      <w:r>
        <w:rPr>
          <w:rFonts w:eastAsia="Calibri" w:cs="Arial"/>
          <w:b/>
          <w:bCs/>
          <w:color w:val="FF0000"/>
          <w:sz w:val="20"/>
          <w:szCs w:val="20"/>
          <w:u w:val="single"/>
        </w:rPr>
        <w:t>UNIDADE</w:t>
      </w:r>
      <w:r>
        <w:rPr>
          <w:rFonts w:eastAsia="Calibri" w:cs="Arial"/>
          <w:color w:val="FF0000"/>
          <w:sz w:val="20"/>
          <w:szCs w:val="20"/>
        </w:rPr>
        <w:t xml:space="preserve"> de cada ITEM.</w:t>
      </w:r>
    </w:p>
    <w:tbl>
      <w:tblPr>
        <w:tblW w:w="10200" w:type="dxa"/>
        <w:jc w:val="left"/>
        <w:tblInd w:w="28" w:type="dxa"/>
        <w:tblCellMar>
          <w:top w:w="28" w:type="dxa"/>
          <w:left w:w="28" w:type="dxa"/>
          <w:bottom w:w="28" w:type="dxa"/>
          <w:right w:w="0" w:type="dxa"/>
        </w:tblCellMar>
      </w:tblPr>
      <w:tblGrid>
        <w:gridCol w:w="1685"/>
        <w:gridCol w:w="678"/>
        <w:gridCol w:w="3006"/>
        <w:gridCol w:w="1148"/>
        <w:gridCol w:w="1310"/>
        <w:gridCol w:w="1797"/>
        <w:gridCol w:w="575"/>
      </w:tblGrid>
      <w:tr>
        <w:trPr>
          <w:trHeight w:val="371" w:hRule="atLeast"/>
        </w:trPr>
        <w:tc>
          <w:tcPr>
            <w:tcW w:w="1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ATIVIDADE</w:t>
            </w:r>
          </w:p>
        </w:tc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NOTA MÁX.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ITENS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b/>
                <w:color w:val="00000A"/>
              </w:rPr>
              <w:t>VALOR</w:t>
            </w:r>
          </w:p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b/>
                <w:color w:val="00000A"/>
              </w:rPr>
              <w:t>UNIT.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**QNT.</w:t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b/>
                <w:color w:val="00000A"/>
              </w:rPr>
              <w:t>UNIDADE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QNT. MÁX.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A1 - Acadêmica</w:t>
            </w:r>
          </w:p>
        </w:tc>
        <w:tc>
          <w:tcPr>
            <w:tcW w:w="6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ascii="Arial" w:hAnsi="Arial"/>
                <w:color w:val="00000A"/>
              </w:rPr>
              <w:t>1.1 – Iniciação científica / Iniciação tecnológica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semestre(s)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1.2 – Participação em Projetos de Ensino e Monitorias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semestre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1.3 – Participação em Projetos de Pesquisa e Extensão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semestre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1.4 – Disciplinas cursadas e aprovadas no PGMEC/UFSM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disciplina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1.5 – Título de PósGrad Strictu Sensu ou Latu Sensu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título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338" w:hRule="atLeast"/>
        </w:trPr>
        <w:tc>
          <w:tcPr>
            <w:tcW w:w="10199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A2 - Complementar</w:t>
            </w:r>
          </w:p>
        </w:tc>
        <w:tc>
          <w:tcPr>
            <w:tcW w:w="6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2.1 – Artigos em periódicos indexados Qualis* (A1 e A2)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artigo(s)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2.2 – Artigos em periódicos indexados Qualis* (B1 e B2)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artigo(s)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2.3 – Artigos em periódicos indexados Qualis* (demais classificações)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artigo(s)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2.4 – Trabalhos completos em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trabalho(s)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2.5 – Resumos estendidos em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resumo(s)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2.6 – Resumos em anais de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0,25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resumo(s)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2.7 – Apresentação de trabalhos em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0,25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apresentação(ões)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 xml:space="preserve">2.8 – Proficiência em Inglês: TOEFL, IELTS, Cambridge 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certificado(s)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6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2.9 – Patentes deferidas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</w:t>
            </w:r>
          </w:p>
        </w:tc>
        <w:tc>
          <w:tcPr>
            <w:tcW w:w="1310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patente(s)</w:t>
            </w:r>
          </w:p>
        </w:tc>
        <w:tc>
          <w:tcPr>
            <w:tcW w:w="5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2.10 – Patentes depositadas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patente(s)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301" w:hRule="atLeast"/>
        </w:trPr>
        <w:tc>
          <w:tcPr>
            <w:tcW w:w="10199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A3 - Profissional</w:t>
            </w:r>
          </w:p>
        </w:tc>
        <w:tc>
          <w:tcPr>
            <w:tcW w:w="6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3,00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ascii="Arial" w:hAnsi="Arial"/>
                <w:color w:val="00000A"/>
              </w:rPr>
              <w:t>3.1 – Estágio profissional, de nível superior, relacionado à área de concentração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semestre(s)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3,00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ascii="Arial" w:hAnsi="Arial"/>
                <w:color w:val="00000A"/>
              </w:rPr>
              <w:t>3.2 – Experiência profissional, de nível superior, relacionada à área de concentração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semestre(s)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4</w:t>
            </w:r>
          </w:p>
        </w:tc>
      </w:tr>
    </w:tbl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/>
          <w:b/>
          <w:color w:val="000000"/>
          <w:sz w:val="22"/>
          <w:szCs w:val="22"/>
        </w:rPr>
      </w:pPr>
      <w:r>
        <w:rPr>
          <w:rFonts w:eastAsia="Calibri" w:cs="Arial"/>
          <w:b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/>
          <w:b/>
          <w:color w:val="000000"/>
          <w:sz w:val="22"/>
          <w:szCs w:val="22"/>
        </w:rPr>
      </w:pPr>
      <w:r>
        <w:rPr>
          <w:rFonts w:eastAsia="Calibri" w:cs="Arial"/>
          <w:b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  <w:t>NOME: _______________________________________                   DATA: ________________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  <w:t>ASSINATURA: _________________________________</w:t>
      </w:r>
    </w:p>
    <w:sectPr>
      <w:footerReference w:type="default" r:id="rId5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auto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auto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auto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auto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EDITAISDESELEO"/>
    <w:autoRedefine/>
    <w:qFormat/>
    <w:pPr>
      <w:numPr>
        <w:ilvl w:val="0"/>
        <w:numId w:val="1"/>
      </w:numPr>
      <w:tabs>
        <w:tab w:val="left" w:pos="624" w:leader="none"/>
      </w:tabs>
      <w:suppressAutoHyphens w:val="true"/>
      <w:spacing w:lineRule="auto" w:line="276" w:before="113" w:after="0"/>
      <w:ind w:left="340" w:right="0" w:hanging="340"/>
      <w:jc w:val="both"/>
      <w:outlineLvl w:val="0"/>
    </w:pPr>
    <w:rPr>
      <w:b/>
      <w:bCs/>
    </w:rPr>
  </w:style>
  <w:style w:type="paragraph" w:styleId="Ttulo2">
    <w:name w:val="Heading 2"/>
    <w:basedOn w:val="EDITAISDESELEO"/>
    <w:autoRedefine/>
    <w:qFormat/>
    <w:pPr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spacing w:before="57" w:after="0"/>
      <w:ind w:left="568" w:right="0" w:hanging="284"/>
      <w:jc w:val="both"/>
      <w:outlineLvl w:val="1"/>
    </w:pPr>
    <w:rPr>
      <w:rFonts w:eastAsia="Times New Roman" w:cs="Arial"/>
      <w:b w:val="false"/>
      <w:bCs w:val="false"/>
      <w:sz w:val="22"/>
      <w:szCs w:val="22"/>
    </w:rPr>
  </w:style>
  <w:style w:type="paragraph" w:styleId="Ttulo3">
    <w:name w:val="Heading 3"/>
    <w:basedOn w:val="EDITAISDESELEO"/>
    <w:qFormat/>
    <w:pPr>
      <w:numPr>
        <w:ilvl w:val="2"/>
        <w:numId w:val="1"/>
      </w:numPr>
      <w:tabs>
        <w:tab w:val="left" w:pos="228" w:leader="none"/>
      </w:tabs>
      <w:suppressAutoHyphens w:val="true"/>
      <w:spacing w:before="0" w:after="0"/>
      <w:ind w:left="1190" w:right="0" w:hanging="510"/>
      <w:contextualSpacing/>
      <w:jc w:val="both"/>
      <w:outlineLvl w:val="2"/>
    </w:pPr>
    <w:rPr/>
  </w:style>
  <w:style w:type="paragraph" w:styleId="Ttulo4">
    <w:name w:val="Heading 4"/>
    <w:basedOn w:val="EDITAISDESELEO"/>
    <w:qFormat/>
    <w:pPr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ind w:left="1701" w:right="0" w:hanging="624"/>
      <w:jc w:val="both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ind w:left="2155" w:right="0" w:hanging="794"/>
      <w:jc w:val="both"/>
      <w:outlineLvl w:val="4"/>
    </w:pPr>
    <w:rPr/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uppressAutoHyphens w:val="true"/>
      <w:spacing w:before="40" w:after="160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auto"/>
    </w:rPr>
  </w:style>
  <w:style w:type="character" w:styleId="WWCharOUTLINELVL3">
    <w:name w:val="WW_CharOUTLINELVL3"/>
    <w:qFormat/>
    <w:rPr>
      <w:b w:val="false"/>
      <w:strike w:val="false"/>
      <w:dstrike w:val="false"/>
      <w:color w:val="auto"/>
    </w:rPr>
  </w:style>
  <w:style w:type="character" w:styleId="WWCharOUTLINELVL4">
    <w:name w:val="WW_CharOUTLINELVL4"/>
    <w:qFormat/>
    <w:rPr>
      <w:b w:val="false"/>
      <w:strike w:val="false"/>
      <w:dstrike w:val="false"/>
      <w:color w:val="auto"/>
    </w:rPr>
  </w:style>
  <w:style w:type="character" w:styleId="WWCharOUTLINELVL5">
    <w:name w:val="WW_CharOUTLINELVL5"/>
    <w:qFormat/>
    <w:rPr>
      <w:b w:val="false"/>
      <w:color w:val="auto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auto"/>
    </w:rPr>
  </w:style>
  <w:style w:type="character" w:styleId="WWCharLFO1LVL3">
    <w:name w:val="WW_CharLFO1LVL3"/>
    <w:qFormat/>
    <w:rPr>
      <w:b w:val="false"/>
      <w:strike w:val="false"/>
      <w:dstrike w:val="false"/>
      <w:color w:val="auto"/>
    </w:rPr>
  </w:style>
  <w:style w:type="character" w:styleId="WWCharLFO1LVL4">
    <w:name w:val="WW_CharLFO1LVL4"/>
    <w:qFormat/>
    <w:rPr>
      <w:b w:val="false"/>
      <w:strike w:val="false"/>
      <w:dstrike w:val="false"/>
      <w:color w:val="auto"/>
    </w:rPr>
  </w:style>
  <w:style w:type="character" w:styleId="WWCharLFO1LVL5">
    <w:name w:val="WW_CharLFO1LVL5"/>
    <w:qFormat/>
    <w:rPr>
      <w:b w:val="false"/>
      <w:color w:val="auto"/>
    </w:rPr>
  </w:style>
  <w:style w:type="character" w:styleId="WWCharLFO3LVL1">
    <w:name w:val="WW_CharLFO3LVL1"/>
    <w:qFormat/>
    <w:rPr>
      <w:color w:val="auto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auto"/>
    </w:rPr>
  </w:style>
  <w:style w:type="character" w:styleId="WWCharLFO10LVL3">
    <w:name w:val="WW_CharLFO10LVL3"/>
    <w:qFormat/>
    <w:rPr>
      <w:b w:val="false"/>
      <w:strike w:val="false"/>
      <w:dstrike w:val="false"/>
      <w:color w:val="auto"/>
    </w:rPr>
  </w:style>
  <w:style w:type="character" w:styleId="WWCharLFO10LVL4">
    <w:name w:val="WW_CharLFO10LVL4"/>
    <w:qFormat/>
    <w:rPr>
      <w:b w:val="false"/>
      <w:strike w:val="false"/>
      <w:dstrike w:val="false"/>
      <w:color w:val="auto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auto"/>
    </w:rPr>
  </w:style>
  <w:style w:type="character" w:styleId="WWCharLFO29LVL3">
    <w:name w:val="WW_CharLFO29LVL3"/>
    <w:qFormat/>
    <w:rPr>
      <w:b w:val="false"/>
      <w:strike w:val="false"/>
      <w:dstrike w:val="false"/>
      <w:color w:val="auto"/>
    </w:rPr>
  </w:style>
  <w:style w:type="character" w:styleId="WWCharLFO29LVL4">
    <w:name w:val="WW_CharLFO29LVL4"/>
    <w:qFormat/>
    <w:rPr>
      <w:b w:val="false"/>
      <w:strike w:val="false"/>
      <w:dstrike w:val="false"/>
      <w:color w:val="auto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LONormal"/>
    <w:next w:val="LONormal"/>
    <w:qFormat/>
    <w:pPr>
      <w:suppressAutoHyphens w:val="true"/>
      <w:spacing w:lineRule="auto" w:line="240"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Corpodotexto">
    <w:name w:val="Body Text"/>
    <w:basedOn w:val="LONormal"/>
    <w:pPr>
      <w:widowControl w:val="false"/>
      <w:tabs>
        <w:tab w:val="clear" w:pos="720"/>
      </w:tabs>
      <w:suppressAutoHyphens w:val="true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next w:val="Corpodotexto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tabs>
        <w:tab w:val="clear" w:pos="720"/>
      </w:tabs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basedOn w:val="EDITAISDESELEO"/>
    <w:next w:val="Corpodotexto"/>
    <w:autoRedefine/>
    <w:qFormat/>
    <w:pPr>
      <w:spacing w:lineRule="auto" w:line="240"/>
      <w:jc w:val="center"/>
    </w:pPr>
    <w:rPr>
      <w:rFonts w:ascii="Arial" w:hAnsi="Arial"/>
      <w:b/>
      <w:bCs/>
      <w:sz w:val="24"/>
      <w:szCs w:val="56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tabs>
        <w:tab w:val="clear" w:pos="720"/>
      </w:tabs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http://qualis.capes.gov.br/webqualis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6224</TotalTime>
  <Application>LibreOffice/6.3.6.2$Windows_X86_64 LibreOffice_project/2196df99b074d8a661f4036fca8fa0cbfa33a497</Application>
  <Pages>1</Pages>
  <Words>263</Words>
  <Characters>1569</Characters>
  <CharactersWithSpaces>1765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2021-07-26T19:41:48Z</dcterms:modified>
  <cp:revision>287</cp:revision>
  <dc:subject/>
  <dc:title/>
</cp:coreProperties>
</file>