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F779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3E3DD478" w14:textId="77777777" w:rsidR="00B563EC" w:rsidRPr="00F13DFD" w:rsidRDefault="00F13DFD" w:rsidP="00B563EC">
      <w:pPr>
        <w:spacing w:after="120" w:line="240" w:lineRule="auto"/>
        <w:jc w:val="both"/>
        <w:rPr>
          <w:rFonts w:ascii="Cambria" w:hAnsi="Cambria"/>
          <w:color w:val="000000"/>
          <w:lang w:eastAsia="ar-SA"/>
        </w:rPr>
      </w:pPr>
      <w:r w:rsidRPr="00F13DFD">
        <w:rPr>
          <w:rFonts w:ascii="Cambria" w:hAnsi="Cambria"/>
          <w:b/>
          <w:lang w:eastAsia="ar-SA"/>
        </w:rPr>
        <w:t>MEMORANDO</w:t>
      </w:r>
      <w:r w:rsidR="00116AB6" w:rsidRPr="00F13DFD">
        <w:rPr>
          <w:rFonts w:ascii="Cambria" w:hAnsi="Cambria"/>
          <w:b/>
          <w:lang w:eastAsia="ar-SA"/>
        </w:rPr>
        <w:t xml:space="preserve"> </w:t>
      </w:r>
      <w:r w:rsidR="00CF578C" w:rsidRPr="00F13DFD">
        <w:rPr>
          <w:rFonts w:ascii="Cambria" w:hAnsi="Cambria"/>
          <w:b/>
          <w:lang w:eastAsia="ar-SA"/>
        </w:rPr>
        <w:t>-</w:t>
      </w:r>
      <w:r w:rsidR="0071291E" w:rsidRPr="00F13DFD">
        <w:rPr>
          <w:rFonts w:ascii="Cambria" w:hAnsi="Cambria"/>
          <w:b/>
          <w:lang w:eastAsia="ar-SA"/>
        </w:rPr>
        <w:t>CPAD</w:t>
      </w:r>
      <w:r w:rsidR="00CF578C" w:rsidRPr="00F13DFD">
        <w:rPr>
          <w:rFonts w:ascii="Cambria" w:hAnsi="Cambria"/>
          <w:b/>
          <w:lang w:eastAsia="ar-SA"/>
        </w:rPr>
        <w:t xml:space="preserve"> N</w:t>
      </w:r>
      <w:r w:rsidR="00CF578C" w:rsidRPr="00F13DFD">
        <w:rPr>
          <w:rFonts w:ascii="Cambria" w:hAnsi="Cambria"/>
          <w:b/>
          <w:color w:val="000000"/>
          <w:lang w:eastAsia="ar-SA"/>
        </w:rPr>
        <w:t xml:space="preserve">º </w:t>
      </w:r>
      <w:r w:rsidR="00AA3957" w:rsidRPr="00F13DFD">
        <w:rPr>
          <w:rFonts w:ascii="Cambria" w:hAnsi="Cambria"/>
          <w:b/>
          <w:color w:val="000000"/>
          <w:lang w:eastAsia="ar-SA"/>
        </w:rPr>
        <w:t>XX</w:t>
      </w:r>
      <w:r w:rsidR="00CF578C" w:rsidRPr="00F13DFD">
        <w:rPr>
          <w:rFonts w:ascii="Cambria" w:hAnsi="Cambria"/>
          <w:b/>
          <w:color w:val="000000"/>
          <w:lang w:eastAsia="ar-SA"/>
        </w:rPr>
        <w:t>/</w:t>
      </w:r>
      <w:r w:rsidR="00F13DF5" w:rsidRPr="00F13DFD">
        <w:rPr>
          <w:rFonts w:ascii="Cambria" w:hAnsi="Cambria"/>
          <w:b/>
          <w:color w:val="000000"/>
          <w:lang w:eastAsia="ar-SA"/>
        </w:rPr>
        <w:t>0000</w:t>
      </w:r>
      <w:r w:rsidR="00CF578C" w:rsidRPr="00F13DFD">
        <w:rPr>
          <w:rFonts w:ascii="Cambria" w:hAnsi="Cambria"/>
          <w:b/>
          <w:color w:val="000000"/>
          <w:lang w:eastAsia="ar-SA"/>
        </w:rPr>
        <w:t xml:space="preserve"> </w:t>
      </w:r>
    </w:p>
    <w:p w14:paraId="650CCEA4" w14:textId="76E401D7" w:rsidR="00F13DFD" w:rsidRPr="00F13DFD" w:rsidRDefault="00F13DFD" w:rsidP="00F13DFD">
      <w:pPr>
        <w:pStyle w:val="Corpodetexto"/>
        <w:spacing w:after="120" w:line="240" w:lineRule="auto"/>
        <w:jc w:val="right"/>
        <w:rPr>
          <w:rFonts w:ascii="Cambria" w:hAnsi="Cambria" w:cs="Times New Roman"/>
          <w:color w:val="000000"/>
          <w:lang w:eastAsia="ar-SA"/>
        </w:rPr>
      </w:pPr>
      <w:r w:rsidRPr="00F13DFD">
        <w:rPr>
          <w:rFonts w:ascii="Cambria" w:hAnsi="Cambria" w:cs="Times New Roman"/>
          <w:color w:val="000000"/>
          <w:lang w:eastAsia="ar-SA"/>
        </w:rPr>
        <w:fldChar w:fldCharType="begin"/>
      </w:r>
      <w:r w:rsidRPr="00F13DFD">
        <w:rPr>
          <w:rFonts w:ascii="Cambria" w:hAnsi="Cambria" w:cs="Times New Roman"/>
          <w:color w:val="000000"/>
          <w:lang w:eastAsia="ar-SA"/>
        </w:rPr>
        <w:instrText xml:space="preserve"> TIME \@ "d' de 'MMMM' de 'yyyy" </w:instrText>
      </w:r>
      <w:r w:rsidRPr="00F13DFD">
        <w:rPr>
          <w:rFonts w:ascii="Cambria" w:hAnsi="Cambria" w:cs="Times New Roman"/>
          <w:color w:val="000000"/>
          <w:lang w:eastAsia="ar-SA"/>
        </w:rPr>
        <w:fldChar w:fldCharType="separate"/>
      </w:r>
      <w:r w:rsidR="005457FA">
        <w:rPr>
          <w:rFonts w:ascii="Cambria" w:hAnsi="Cambria" w:cs="Times New Roman"/>
          <w:noProof/>
          <w:color w:val="000000"/>
          <w:lang w:eastAsia="ar-SA"/>
        </w:rPr>
        <w:t xml:space="preserve">9 de setembro de </w:t>
      </w:r>
      <w:r w:rsidR="005457FA">
        <w:rPr>
          <w:rFonts w:ascii="Cambria" w:hAnsi="Cambria" w:cs="Times New Roman"/>
          <w:noProof/>
          <w:color w:val="000000"/>
          <w:lang w:eastAsia="ar-SA"/>
        </w:rPr>
        <w:t>0000</w:t>
      </w:r>
      <w:r w:rsidRPr="00F13DFD">
        <w:rPr>
          <w:rFonts w:ascii="Cambria" w:hAnsi="Cambria" w:cs="Times New Roman"/>
          <w:color w:val="000000"/>
          <w:lang w:eastAsia="ar-SA"/>
        </w:rPr>
        <w:fldChar w:fldCharType="end"/>
      </w:r>
    </w:p>
    <w:p w14:paraId="37605B9F" w14:textId="77777777" w:rsidR="00F13DFD" w:rsidRPr="00F13DFD" w:rsidRDefault="00F13DFD" w:rsidP="008678F0">
      <w:pPr>
        <w:pStyle w:val="Corpodetexto"/>
        <w:spacing w:after="120" w:line="240" w:lineRule="auto"/>
        <w:rPr>
          <w:rFonts w:ascii="Cambria" w:hAnsi="Cambria"/>
        </w:rPr>
      </w:pPr>
    </w:p>
    <w:p w14:paraId="06A7A7C6" w14:textId="77777777" w:rsidR="00F13DFD" w:rsidRPr="00F13DFD" w:rsidRDefault="00F13DFD" w:rsidP="008678F0">
      <w:pPr>
        <w:pStyle w:val="Corpodetexto"/>
        <w:spacing w:after="120" w:line="240" w:lineRule="auto"/>
        <w:rPr>
          <w:rFonts w:ascii="Cambria" w:hAnsi="Cambria"/>
        </w:rPr>
      </w:pPr>
      <w:r w:rsidRPr="00F13DFD">
        <w:rPr>
          <w:rFonts w:ascii="Cambria" w:hAnsi="Cambria"/>
        </w:rPr>
        <w:t xml:space="preserve">Ao Sr. (cargo do titular da unidade de exercício) </w:t>
      </w:r>
    </w:p>
    <w:p w14:paraId="68DC1591" w14:textId="77777777" w:rsidR="00F13DFD" w:rsidRDefault="00F13DFD" w:rsidP="008678F0">
      <w:pPr>
        <w:spacing w:after="120" w:line="240" w:lineRule="auto"/>
        <w:rPr>
          <w:rFonts w:ascii="Cambria" w:hAnsi="Cambria"/>
          <w:lang w:eastAsia="ar-SA"/>
        </w:rPr>
      </w:pPr>
      <w:bookmarkStart w:id="0" w:name="_Toc401590591"/>
      <w:bookmarkStart w:id="1" w:name="_Toc401590635"/>
    </w:p>
    <w:p w14:paraId="5E34562F" w14:textId="77777777" w:rsidR="00CF578C" w:rsidRPr="00F13DFD" w:rsidRDefault="00CF578C" w:rsidP="008678F0">
      <w:pPr>
        <w:spacing w:after="120" w:line="240" w:lineRule="auto"/>
        <w:rPr>
          <w:rFonts w:ascii="Cambria" w:hAnsi="Cambria"/>
          <w:lang w:eastAsia="ar-SA"/>
        </w:rPr>
      </w:pPr>
      <w:r w:rsidRPr="00F13DFD">
        <w:rPr>
          <w:rFonts w:ascii="Cambria" w:hAnsi="Cambria"/>
          <w:lang w:eastAsia="ar-SA"/>
        </w:rPr>
        <w:t xml:space="preserve">Assunto: </w:t>
      </w:r>
      <w:bookmarkEnd w:id="0"/>
      <w:bookmarkEnd w:id="1"/>
      <w:r w:rsidR="00F13DFD" w:rsidRPr="00F13DFD">
        <w:rPr>
          <w:rFonts w:ascii="Cambria" w:hAnsi="Cambria"/>
          <w:b/>
          <w:lang w:eastAsia="ar-SA"/>
        </w:rPr>
        <w:t>Comunicação de oitiva de testemunha</w:t>
      </w:r>
    </w:p>
    <w:p w14:paraId="18DB223E" w14:textId="77777777" w:rsidR="00CF578C" w:rsidRDefault="00CF578C" w:rsidP="008678F0">
      <w:pPr>
        <w:pStyle w:val="Corpodetexto"/>
        <w:spacing w:after="120"/>
        <w:ind w:right="565" w:firstLine="709"/>
        <w:rPr>
          <w:rFonts w:ascii="Cambria" w:hAnsi="Cambria"/>
        </w:rPr>
      </w:pPr>
    </w:p>
    <w:p w14:paraId="29BD5DD8" w14:textId="77777777" w:rsidR="00F13DFD" w:rsidRDefault="00F13DFD" w:rsidP="00F13DFD">
      <w:pPr>
        <w:pStyle w:val="Default"/>
        <w:jc w:val="both"/>
        <w:rPr>
          <w:sz w:val="22"/>
          <w:szCs w:val="22"/>
        </w:rPr>
      </w:pPr>
    </w:p>
    <w:p w14:paraId="60C5FF95" w14:textId="77777777" w:rsidR="00F13DFD" w:rsidRDefault="00F13DFD" w:rsidP="00F13D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 xml:space="preserve">Na condição de presidente da Comissão de Processo Administrativo Disciplinar designada por V.Sa., por intermédio da Portaria nº ______, de ___ de _____ de _____ (BS de ___/____/___), para apuração de eventuais responsabilidades administrativas descritas no Processo nº ___________,e tendo em vista o disposto no parágrafo único, do art. 157 da Lei nº 8.112/90, COMUNICO a Vossa Senhoria. que o servidor ................................................................. </w:t>
      </w:r>
      <w:r>
        <w:rPr>
          <w:b/>
          <w:bCs/>
          <w:i/>
          <w:iCs/>
          <w:sz w:val="22"/>
          <w:szCs w:val="22"/>
        </w:rPr>
        <w:t>(nome, cargo, lotação e matrícula)</w:t>
      </w:r>
      <w:r>
        <w:rPr>
          <w:sz w:val="22"/>
          <w:szCs w:val="22"/>
        </w:rPr>
        <w:t xml:space="preserve">, lotado e em exercício na ............................................. </w:t>
      </w:r>
      <w:r>
        <w:rPr>
          <w:b/>
          <w:bCs/>
          <w:i/>
          <w:iCs/>
          <w:sz w:val="22"/>
          <w:szCs w:val="22"/>
        </w:rPr>
        <w:t>(indicar o nome da repartição etc.)</w:t>
      </w:r>
      <w:r>
        <w:rPr>
          <w:sz w:val="22"/>
          <w:szCs w:val="22"/>
        </w:rPr>
        <w:t xml:space="preserve">, foi, de acordo com o </w:t>
      </w:r>
      <w:r>
        <w:rPr>
          <w:i/>
          <w:iCs/>
          <w:sz w:val="22"/>
          <w:szCs w:val="22"/>
        </w:rPr>
        <w:t xml:space="preserve">caput </w:t>
      </w:r>
      <w:r>
        <w:rPr>
          <w:sz w:val="22"/>
          <w:szCs w:val="22"/>
        </w:rPr>
        <w:t xml:space="preserve">do referido artigo, intimado para depor como testemunha perante esta comissão de Processo Administrativo Disciplinar que se encontra instalada na ..................................................... </w:t>
      </w:r>
      <w:r>
        <w:rPr>
          <w:b/>
          <w:bCs/>
          <w:i/>
          <w:iCs/>
          <w:sz w:val="22"/>
          <w:szCs w:val="22"/>
        </w:rPr>
        <w:t>(indicar o endereço: edifício, rua, nº, andar e sala onde funciona a comissão)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às ....... horas do dia ........ de .................de 201__. </w:t>
      </w:r>
    </w:p>
    <w:p w14:paraId="26EAE859" w14:textId="77777777" w:rsidR="00F13DFD" w:rsidRDefault="00F13DFD" w:rsidP="00F13D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 xml:space="preserve">Outrossim, solicito as providências de Vossa Senhoria com vistas ao comparecimento do referido servidor no dia e hora marcados. </w:t>
      </w:r>
    </w:p>
    <w:p w14:paraId="1CE0636B" w14:textId="77777777" w:rsidR="00CF578C" w:rsidRPr="00232138" w:rsidRDefault="008678F0" w:rsidP="00F13DFD">
      <w:pPr>
        <w:pStyle w:val="Corpodetexto"/>
        <w:ind w:right="565"/>
        <w:rPr>
          <w:rFonts w:ascii="Cambria" w:hAnsi="Cambria"/>
          <w:lang w:eastAsia="ar-SA"/>
        </w:rPr>
      </w:pPr>
      <w:r>
        <w:rPr>
          <w:rFonts w:ascii="Cambria" w:hAnsi="Cambria"/>
        </w:rPr>
        <w:tab/>
      </w:r>
      <w:r w:rsidR="00CF578C" w:rsidRPr="00232138">
        <w:rPr>
          <w:rFonts w:ascii="Cambria" w:hAnsi="Cambria"/>
          <w:lang w:eastAsia="ar-SA"/>
        </w:rPr>
        <w:t>Atenciosamente,</w:t>
      </w:r>
      <w:r w:rsidR="002B66EC">
        <w:rPr>
          <w:rFonts w:ascii="Cambria" w:hAnsi="Cambria"/>
          <w:lang w:eastAsia="ar-SA"/>
        </w:rPr>
        <w:tab/>
      </w:r>
    </w:p>
    <w:p w14:paraId="6752C57A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6D6ECFB4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4F232C4B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1367157C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74B00086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1F1103A7" w14:textId="77777777" w:rsidR="00F13DF5" w:rsidRPr="00F13DF5" w:rsidRDefault="00CF578C" w:rsidP="00B563EC">
      <w:pPr>
        <w:pStyle w:val="Corpodetexto"/>
        <w:spacing w:after="0" w:line="240" w:lineRule="auto"/>
        <w:ind w:right="567"/>
        <w:jc w:val="center"/>
      </w:pPr>
      <w:r w:rsidRPr="00232138">
        <w:rPr>
          <w:rFonts w:ascii="Cambria" w:hAnsi="Cambria"/>
          <w:b/>
        </w:rPr>
        <w:t>Presidente</w:t>
      </w:r>
    </w:p>
    <w:sectPr w:rsidR="00F13DF5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CBEE" w14:textId="77777777" w:rsidR="00454DE0" w:rsidRDefault="00454DE0">
      <w:r>
        <w:separator/>
      </w:r>
    </w:p>
  </w:endnote>
  <w:endnote w:type="continuationSeparator" w:id="0">
    <w:p w14:paraId="7DCCE45C" w14:textId="77777777" w:rsidR="00454DE0" w:rsidRDefault="0045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F2E7" w14:textId="77777777" w:rsidR="00454DE0" w:rsidRDefault="00454DE0">
      <w:r>
        <w:separator/>
      </w:r>
    </w:p>
  </w:footnote>
  <w:footnote w:type="continuationSeparator" w:id="0">
    <w:p w14:paraId="5F7EA7EE" w14:textId="77777777" w:rsidR="00454DE0" w:rsidRDefault="0045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E77B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319421FC" wp14:editId="1AE88F39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613699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7978480C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1670E49B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71291E">
      <w:rPr>
        <w:rFonts w:ascii="Cambria" w:hAnsi="Cambria"/>
        <w:b/>
        <w:bCs/>
      </w:rPr>
      <w:t>PROCESSO ADMINISTRATIVO DISCIPLINAR</w:t>
    </w:r>
  </w:p>
  <w:p w14:paraId="03FEC5AF" w14:textId="3BC0B2E4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F61397">
      <w:rPr>
        <w:rFonts w:ascii="Cambria" w:hAnsi="Cambria"/>
        <w:b/>
        <w:bCs/>
        <w:color w:val="000000"/>
        <w:sz w:val="20"/>
        <w:szCs w:val="20"/>
      </w:rPr>
      <w:t>0000</w:t>
    </w:r>
  </w:p>
  <w:p w14:paraId="5FF286F7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44E"/>
    <w:multiLevelType w:val="hybridMultilevel"/>
    <w:tmpl w:val="EC0ABB04"/>
    <w:lvl w:ilvl="0" w:tplc="D2FCC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307A"/>
    <w:multiLevelType w:val="hybridMultilevel"/>
    <w:tmpl w:val="E8103F2E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451B8"/>
    <w:rsid w:val="0005112F"/>
    <w:rsid w:val="000527E9"/>
    <w:rsid w:val="00116AB6"/>
    <w:rsid w:val="001D7690"/>
    <w:rsid w:val="001F68E3"/>
    <w:rsid w:val="00260BB9"/>
    <w:rsid w:val="002A5C57"/>
    <w:rsid w:val="002B0580"/>
    <w:rsid w:val="002B66EC"/>
    <w:rsid w:val="00333BC4"/>
    <w:rsid w:val="0034160B"/>
    <w:rsid w:val="00360704"/>
    <w:rsid w:val="003B4E9F"/>
    <w:rsid w:val="003C3533"/>
    <w:rsid w:val="003D4E0F"/>
    <w:rsid w:val="00414327"/>
    <w:rsid w:val="0043593A"/>
    <w:rsid w:val="00454DE0"/>
    <w:rsid w:val="00454DEF"/>
    <w:rsid w:val="004E05CA"/>
    <w:rsid w:val="00505E98"/>
    <w:rsid w:val="0053415E"/>
    <w:rsid w:val="005457FA"/>
    <w:rsid w:val="00566B8F"/>
    <w:rsid w:val="006461CD"/>
    <w:rsid w:val="00682A50"/>
    <w:rsid w:val="006A223D"/>
    <w:rsid w:val="00706C52"/>
    <w:rsid w:val="0071291E"/>
    <w:rsid w:val="00715C42"/>
    <w:rsid w:val="00720626"/>
    <w:rsid w:val="00720E43"/>
    <w:rsid w:val="00734B0E"/>
    <w:rsid w:val="00780CF2"/>
    <w:rsid w:val="007D5B51"/>
    <w:rsid w:val="007E7946"/>
    <w:rsid w:val="00821240"/>
    <w:rsid w:val="008678F0"/>
    <w:rsid w:val="00924E0B"/>
    <w:rsid w:val="00977903"/>
    <w:rsid w:val="009A435B"/>
    <w:rsid w:val="00A47078"/>
    <w:rsid w:val="00AA3957"/>
    <w:rsid w:val="00AA440E"/>
    <w:rsid w:val="00AB3A69"/>
    <w:rsid w:val="00AD24FF"/>
    <w:rsid w:val="00B563EC"/>
    <w:rsid w:val="00C33ABC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13DF5"/>
    <w:rsid w:val="00F13DFD"/>
    <w:rsid w:val="00F61397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5239E6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13DF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15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7</cp:revision>
  <cp:lastPrinted>2020-02-21T13:59:00Z</cp:lastPrinted>
  <dcterms:created xsi:type="dcterms:W3CDTF">2020-03-02T12:43:00Z</dcterms:created>
  <dcterms:modified xsi:type="dcterms:W3CDTF">2025-09-09T16:20:00Z</dcterms:modified>
</cp:coreProperties>
</file>