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1F5" w14:textId="0F2C8892" w:rsidR="00476816" w:rsidRDefault="008F763D" w:rsidP="00042785">
      <w:pPr>
        <w:spacing w:before="100" w:line="276" w:lineRule="auto"/>
        <w:ind w:left="2040" w:right="85" w:firstLine="720"/>
        <w:rPr>
          <w:rFonts w:ascii="Arial" w:eastAsia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0" distR="0" simplePos="0" relativeHeight="251667456" behindDoc="0" locked="0" layoutInCell="1" hidden="0" allowOverlap="1" wp14:anchorId="183565AF" wp14:editId="538AAA43">
            <wp:simplePos x="0" y="0"/>
            <wp:positionH relativeFrom="column">
              <wp:posOffset>581025</wp:posOffset>
            </wp:positionH>
            <wp:positionV relativeFrom="paragraph">
              <wp:posOffset>0</wp:posOffset>
            </wp:positionV>
            <wp:extent cx="895350" cy="876300"/>
            <wp:effectExtent l="0" t="0" r="0" b="0"/>
            <wp:wrapNone/>
            <wp:docPr id="1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7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0"/>
          <w:szCs w:val="20"/>
        </w:rPr>
        <w:t>MINISTÉRIO DA EDUCAÇÃO</w:t>
      </w:r>
    </w:p>
    <w:p w14:paraId="000001F6" w14:textId="77777777" w:rsidR="00476816" w:rsidRDefault="008F763D">
      <w:pPr>
        <w:spacing w:before="100" w:line="276" w:lineRule="auto"/>
        <w:ind w:left="2760" w:right="8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UNIVERSIDADE FEDERAL DE SANTA MARIA </w:t>
      </w:r>
    </w:p>
    <w:p w14:paraId="000001F7" w14:textId="77777777" w:rsidR="00476816" w:rsidRDefault="008F763D">
      <w:pPr>
        <w:spacing w:before="100" w:line="276" w:lineRule="auto"/>
        <w:ind w:left="2760" w:right="8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COMITÊ GESTOR PROEXT-PG UFSM</w:t>
      </w:r>
    </w:p>
    <w:p w14:paraId="000001F8" w14:textId="77777777" w:rsidR="00476816" w:rsidRDefault="00476816">
      <w:pPr>
        <w:rPr>
          <w:rFonts w:ascii="Arial" w:eastAsia="Arial" w:hAnsi="Arial" w:cs="Arial"/>
          <w:b/>
          <w:sz w:val="20"/>
          <w:szCs w:val="20"/>
        </w:rPr>
      </w:pPr>
    </w:p>
    <w:p w14:paraId="000001F9" w14:textId="77777777" w:rsidR="00476816" w:rsidRDefault="00476816">
      <w:pPr>
        <w:spacing w:before="93" w:line="372" w:lineRule="auto"/>
        <w:ind w:left="3976" w:right="3983" w:firstLine="635"/>
        <w:rPr>
          <w:rFonts w:ascii="Arial" w:eastAsia="Arial" w:hAnsi="Arial" w:cs="Arial"/>
          <w:b/>
          <w:color w:val="000009"/>
        </w:rPr>
      </w:pPr>
    </w:p>
    <w:p w14:paraId="000001FA" w14:textId="77777777" w:rsidR="00476816" w:rsidRDefault="008F763D">
      <w:pPr>
        <w:spacing w:before="93" w:line="372" w:lineRule="auto"/>
        <w:ind w:left="3976" w:right="3983" w:firstLine="635"/>
        <w:rPr>
          <w:rFonts w:ascii="Arial" w:eastAsia="Arial" w:hAnsi="Arial" w:cs="Arial"/>
          <w:b/>
          <w:color w:val="000009"/>
        </w:rPr>
      </w:pPr>
      <w:r>
        <w:rPr>
          <w:rFonts w:ascii="Arial" w:eastAsia="Arial" w:hAnsi="Arial" w:cs="Arial"/>
          <w:b/>
          <w:color w:val="000009"/>
        </w:rPr>
        <w:t>ANEXO 9</w:t>
      </w:r>
    </w:p>
    <w:p w14:paraId="000001FB" w14:textId="77777777" w:rsidR="00476816" w:rsidRDefault="00476816">
      <w:pPr>
        <w:spacing w:before="93" w:line="372" w:lineRule="auto"/>
        <w:ind w:left="3976" w:right="3983" w:firstLine="635"/>
        <w:rPr>
          <w:rFonts w:ascii="Arial" w:eastAsia="Arial" w:hAnsi="Arial" w:cs="Arial"/>
          <w:b/>
          <w:color w:val="000009"/>
        </w:rPr>
      </w:pPr>
    </w:p>
    <w:p w14:paraId="000001FC" w14:textId="77777777" w:rsidR="00476816" w:rsidRDefault="008F763D">
      <w:pPr>
        <w:spacing w:before="93" w:line="372" w:lineRule="auto"/>
        <w:ind w:left="566" w:right="227"/>
        <w:jc w:val="center"/>
        <w:rPr>
          <w:rFonts w:ascii="Arial" w:eastAsia="Arial" w:hAnsi="Arial" w:cs="Arial"/>
          <w:b/>
          <w:color w:val="000009"/>
        </w:rPr>
      </w:pPr>
      <w:r>
        <w:rPr>
          <w:rFonts w:ascii="Arial" w:eastAsia="Arial" w:hAnsi="Arial" w:cs="Arial"/>
          <w:b/>
          <w:color w:val="000009"/>
        </w:rPr>
        <w:t>CARTA DE ACEITE DE ATORES EXTERNOS BENEFICIADOS PELA AÇÃO DE EXTENSÃO</w:t>
      </w:r>
      <w:r>
        <w:rPr>
          <w:rFonts w:ascii="Arial" w:eastAsia="Arial" w:hAnsi="Arial" w:cs="Arial"/>
          <w:b/>
          <w:color w:val="000009"/>
          <w:vertAlign w:val="superscript"/>
        </w:rPr>
        <w:footnoteReference w:id="1"/>
      </w:r>
    </w:p>
    <w:p w14:paraId="000001FD" w14:textId="77777777" w:rsidR="00476816" w:rsidRDefault="008F763D">
      <w:pPr>
        <w:spacing w:before="93" w:line="372" w:lineRule="auto"/>
        <w:ind w:left="566" w:right="22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EDITAL PROEXT-PG UFSM 01/2024</w:t>
      </w:r>
    </w:p>
    <w:p w14:paraId="000001FE" w14:textId="77777777" w:rsidR="00476816" w:rsidRDefault="008F763D">
      <w:pPr>
        <w:spacing w:before="127" w:line="360" w:lineRule="auto"/>
        <w:ind w:left="1348" w:right="1421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CHAMADA PARA FOMENTO DE AÇÕES DE EXTENSÃO VINCULADAS A PROGRAMAS DE PÓS-GRADUAÇÃO – PROGRAMA PROEXT-PG UFSM ALÉM DO ARCO</w:t>
      </w:r>
    </w:p>
    <w:p w14:paraId="000001FF" w14:textId="77777777" w:rsidR="00476816" w:rsidRDefault="00476816">
      <w:pPr>
        <w:tabs>
          <w:tab w:val="left" w:pos="1151"/>
        </w:tabs>
        <w:spacing w:line="360" w:lineRule="auto"/>
        <w:ind w:left="600"/>
        <w:jc w:val="both"/>
        <w:rPr>
          <w:rFonts w:ascii="Arial" w:eastAsia="Arial" w:hAnsi="Arial" w:cs="Arial"/>
          <w:b/>
        </w:rPr>
      </w:pPr>
    </w:p>
    <w:p w14:paraId="00000200" w14:textId="77777777" w:rsidR="00476816" w:rsidRDefault="008F763D">
      <w:pPr>
        <w:tabs>
          <w:tab w:val="left" w:pos="1151"/>
        </w:tabs>
        <w:spacing w:before="240" w:after="24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Declaramos para os devidos fins, que aceitamos o desenvolvimento da ação de extensão </w:t>
      </w:r>
      <w:r>
        <w:rPr>
          <w:color w:val="FF0000"/>
          <w:sz w:val="24"/>
          <w:szCs w:val="24"/>
        </w:rPr>
        <w:t>número de registro e título completo</w:t>
      </w:r>
      <w:r>
        <w:rPr>
          <w:sz w:val="24"/>
          <w:szCs w:val="24"/>
        </w:rPr>
        <w:t xml:space="preserve">, coordenado por </w:t>
      </w:r>
      <w:r>
        <w:rPr>
          <w:color w:val="FF0000"/>
          <w:sz w:val="24"/>
          <w:szCs w:val="24"/>
        </w:rPr>
        <w:t xml:space="preserve">nome do(a) coordenador(a) da ação </w:t>
      </w:r>
      <w:r>
        <w:rPr>
          <w:sz w:val="24"/>
          <w:szCs w:val="24"/>
        </w:rPr>
        <w:t xml:space="preserve">cujo objetivo é </w:t>
      </w:r>
      <w:r>
        <w:rPr>
          <w:color w:val="FF0000"/>
          <w:sz w:val="24"/>
          <w:szCs w:val="24"/>
        </w:rPr>
        <w:t>breve objetivo da ação e descrição do trabalho a ser desenvolvido</w:t>
      </w:r>
      <w:r>
        <w:rPr>
          <w:sz w:val="24"/>
          <w:szCs w:val="24"/>
        </w:rPr>
        <w:t xml:space="preserve">, nesta </w:t>
      </w:r>
      <w:r>
        <w:rPr>
          <w:color w:val="FF0000"/>
          <w:sz w:val="24"/>
          <w:szCs w:val="24"/>
        </w:rPr>
        <w:t>Unidade/Instituição/Propriedade</w:t>
      </w:r>
      <w:r>
        <w:rPr>
          <w:sz w:val="24"/>
          <w:szCs w:val="24"/>
        </w:rPr>
        <w:t xml:space="preserve"> a ser executado no período de </w:t>
      </w:r>
      <w:r>
        <w:rPr>
          <w:color w:val="FF0000"/>
          <w:sz w:val="24"/>
          <w:szCs w:val="24"/>
        </w:rPr>
        <w:t>indicar a data de execução da ação no local</w:t>
      </w:r>
      <w:r>
        <w:rPr>
          <w:sz w:val="24"/>
          <w:szCs w:val="24"/>
        </w:rPr>
        <w:t>.</w:t>
      </w:r>
    </w:p>
    <w:p w14:paraId="00000201" w14:textId="77777777" w:rsidR="00476816" w:rsidRDefault="00476816">
      <w:pPr>
        <w:tabs>
          <w:tab w:val="left" w:pos="1151"/>
        </w:tabs>
        <w:spacing w:before="240" w:after="240" w:line="276" w:lineRule="auto"/>
        <w:jc w:val="center"/>
        <w:rPr>
          <w:color w:val="FF0000"/>
          <w:sz w:val="24"/>
          <w:szCs w:val="24"/>
        </w:rPr>
      </w:pPr>
    </w:p>
    <w:p w14:paraId="00000202" w14:textId="77777777" w:rsidR="00476816" w:rsidRDefault="008F763D">
      <w:pPr>
        <w:tabs>
          <w:tab w:val="left" w:pos="1151"/>
        </w:tabs>
        <w:spacing w:before="240" w:after="240" w:line="276" w:lineRule="auto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14:paraId="00000203" w14:textId="77777777" w:rsidR="00476816" w:rsidRDefault="008F763D">
      <w:pPr>
        <w:tabs>
          <w:tab w:val="left" w:pos="1151"/>
        </w:tabs>
        <w:spacing w:before="240" w:after="240"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Local, em _____/ ________/ __________.</w:t>
      </w:r>
    </w:p>
    <w:p w14:paraId="00000204" w14:textId="77777777" w:rsidR="00476816" w:rsidRDefault="008F763D">
      <w:pPr>
        <w:tabs>
          <w:tab w:val="left" w:pos="1151"/>
        </w:tabs>
        <w:spacing w:before="240" w:after="240" w:line="276" w:lineRule="auto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14:paraId="00000205" w14:textId="77777777" w:rsidR="00476816" w:rsidRDefault="008F763D">
      <w:pPr>
        <w:tabs>
          <w:tab w:val="left" w:pos="1151"/>
        </w:tabs>
        <w:spacing w:before="240" w:after="240" w:line="276" w:lineRule="auto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14:paraId="00000206" w14:textId="77777777" w:rsidR="00476816" w:rsidRDefault="008F763D">
      <w:pPr>
        <w:tabs>
          <w:tab w:val="left" w:pos="1151"/>
        </w:tabs>
        <w:spacing w:before="240" w:after="240" w:line="276" w:lineRule="auto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14:paraId="00000207" w14:textId="77777777" w:rsidR="00476816" w:rsidRDefault="008F763D">
      <w:pPr>
        <w:tabs>
          <w:tab w:val="left" w:pos="1151"/>
        </w:tabs>
        <w:spacing w:before="240" w:after="24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208" w14:textId="77777777" w:rsidR="00476816" w:rsidRDefault="008F763D">
      <w:pPr>
        <w:tabs>
          <w:tab w:val="left" w:pos="1151"/>
        </w:tabs>
        <w:spacing w:before="240" w:after="24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14:paraId="0000020C" w14:textId="35EB06CA" w:rsidR="00476816" w:rsidRPr="00042785" w:rsidRDefault="008F763D" w:rsidP="00042785">
      <w:pPr>
        <w:tabs>
          <w:tab w:val="left" w:pos="1151"/>
        </w:tabs>
        <w:spacing w:before="240" w:after="240" w:line="276" w:lineRule="auto"/>
        <w:jc w:val="center"/>
        <w:rPr>
          <w:b/>
          <w:color w:val="FF3333"/>
          <w:sz w:val="16"/>
          <w:szCs w:val="16"/>
        </w:rPr>
      </w:pPr>
      <w:r>
        <w:rPr>
          <w:b/>
          <w:color w:val="FF3333"/>
          <w:sz w:val="16"/>
          <w:szCs w:val="16"/>
        </w:rPr>
        <w:t>Identificação do ator de extensão (Nome, e-mail e/ou telefone  para contato)</w:t>
      </w:r>
      <w:bookmarkStart w:id="0" w:name="_GoBack"/>
      <w:bookmarkEnd w:id="0"/>
    </w:p>
    <w:sectPr w:rsidR="00476816" w:rsidRPr="00042785">
      <w:footerReference w:type="default" r:id="rId10"/>
      <w:pgSz w:w="11920" w:h="16840"/>
      <w:pgMar w:top="1360" w:right="78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D63A4" w14:textId="77777777" w:rsidR="00A5223A" w:rsidRDefault="00A5223A">
      <w:r>
        <w:separator/>
      </w:r>
    </w:p>
  </w:endnote>
  <w:endnote w:type="continuationSeparator" w:id="0">
    <w:p w14:paraId="5B3B7917" w14:textId="77777777" w:rsidR="00A5223A" w:rsidRDefault="00A5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66CDD" w14:textId="77777777" w:rsidR="002C2C58" w:rsidRDefault="002C2C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7544B" w14:textId="77777777" w:rsidR="00A5223A" w:rsidRDefault="00A5223A">
      <w:r>
        <w:separator/>
      </w:r>
    </w:p>
  </w:footnote>
  <w:footnote w:type="continuationSeparator" w:id="0">
    <w:p w14:paraId="57880C46" w14:textId="77777777" w:rsidR="00A5223A" w:rsidRDefault="00A5223A">
      <w:r>
        <w:continuationSeparator/>
      </w:r>
    </w:p>
  </w:footnote>
  <w:footnote w:id="1">
    <w:p w14:paraId="0000020D" w14:textId="77777777" w:rsidR="00476816" w:rsidRDefault="008F763D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Carta de Aceite será dispensada quando a Ação for classificada como Evento.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80D31"/>
    <w:multiLevelType w:val="multilevel"/>
    <w:tmpl w:val="98A6B906"/>
    <w:lvl w:ilvl="0">
      <w:start w:val="1"/>
      <w:numFmt w:val="decimal"/>
      <w:lvlText w:val="%1"/>
      <w:lvlJc w:val="left"/>
      <w:pPr>
        <w:ind w:left="783" w:hanging="184"/>
      </w:pPr>
    </w:lvl>
    <w:lvl w:ilvl="1">
      <w:numFmt w:val="bullet"/>
      <w:lvlText w:val="•"/>
      <w:lvlJc w:val="left"/>
      <w:pPr>
        <w:ind w:left="1732" w:hanging="184"/>
      </w:pPr>
    </w:lvl>
    <w:lvl w:ilvl="2">
      <w:numFmt w:val="bullet"/>
      <w:lvlText w:val="•"/>
      <w:lvlJc w:val="left"/>
      <w:pPr>
        <w:ind w:left="2684" w:hanging="184"/>
      </w:pPr>
    </w:lvl>
    <w:lvl w:ilvl="3">
      <w:numFmt w:val="bullet"/>
      <w:lvlText w:val="•"/>
      <w:lvlJc w:val="left"/>
      <w:pPr>
        <w:ind w:left="3636" w:hanging="183"/>
      </w:pPr>
    </w:lvl>
    <w:lvl w:ilvl="4">
      <w:numFmt w:val="bullet"/>
      <w:lvlText w:val="•"/>
      <w:lvlJc w:val="left"/>
      <w:pPr>
        <w:ind w:left="4588" w:hanging="184"/>
      </w:pPr>
    </w:lvl>
    <w:lvl w:ilvl="5">
      <w:numFmt w:val="bullet"/>
      <w:lvlText w:val="•"/>
      <w:lvlJc w:val="left"/>
      <w:pPr>
        <w:ind w:left="5540" w:hanging="184"/>
      </w:pPr>
    </w:lvl>
    <w:lvl w:ilvl="6">
      <w:numFmt w:val="bullet"/>
      <w:lvlText w:val="•"/>
      <w:lvlJc w:val="left"/>
      <w:pPr>
        <w:ind w:left="6492" w:hanging="183"/>
      </w:pPr>
    </w:lvl>
    <w:lvl w:ilvl="7">
      <w:numFmt w:val="bullet"/>
      <w:lvlText w:val="•"/>
      <w:lvlJc w:val="left"/>
      <w:pPr>
        <w:ind w:left="7444" w:hanging="184"/>
      </w:pPr>
    </w:lvl>
    <w:lvl w:ilvl="8">
      <w:numFmt w:val="bullet"/>
      <w:lvlText w:val="•"/>
      <w:lvlJc w:val="left"/>
      <w:pPr>
        <w:ind w:left="8396" w:hanging="184"/>
      </w:pPr>
    </w:lvl>
  </w:abstractNum>
  <w:abstractNum w:abstractNumId="1" w15:restartNumberingAfterBreak="0">
    <w:nsid w:val="4C01123E"/>
    <w:multiLevelType w:val="multilevel"/>
    <w:tmpl w:val="1CDEDF6C"/>
    <w:lvl w:ilvl="0">
      <w:numFmt w:val="bullet"/>
      <w:lvlText w:val="●"/>
      <w:lvlJc w:val="left"/>
      <w:pPr>
        <w:ind w:left="1320" w:hanging="360"/>
      </w:pPr>
      <w:rPr>
        <w:rFonts w:ascii="Arial MT" w:eastAsia="Arial MT" w:hAnsi="Arial MT" w:cs="Arial MT"/>
        <w:color w:val="212121"/>
        <w:sz w:val="22"/>
        <w:szCs w:val="22"/>
      </w:rPr>
    </w:lvl>
    <w:lvl w:ilvl="1">
      <w:start w:val="1"/>
      <w:numFmt w:val="decimal"/>
      <w:lvlText w:val="%2."/>
      <w:lvlJc w:val="left"/>
      <w:pPr>
        <w:ind w:left="1564" w:hanging="245"/>
      </w:pPr>
      <w:rPr>
        <w:b/>
      </w:rPr>
    </w:lvl>
    <w:lvl w:ilvl="2">
      <w:start w:val="1"/>
      <w:numFmt w:val="decimal"/>
      <w:lvlText w:val="%2.%3"/>
      <w:lvlJc w:val="left"/>
      <w:pPr>
        <w:ind w:left="600" w:hanging="507"/>
      </w:pPr>
      <w:rPr>
        <w:b/>
      </w:rPr>
    </w:lvl>
    <w:lvl w:ilvl="3">
      <w:start w:val="1"/>
      <w:numFmt w:val="decimal"/>
      <w:lvlText w:val="%2.%3.%4"/>
      <w:lvlJc w:val="left"/>
      <w:pPr>
        <w:ind w:left="600" w:hanging="507"/>
      </w:pPr>
      <w:rPr>
        <w:b/>
      </w:rPr>
    </w:lvl>
    <w:lvl w:ilvl="4">
      <w:numFmt w:val="bullet"/>
      <w:lvlText w:val="•"/>
      <w:lvlJc w:val="left"/>
      <w:pPr>
        <w:ind w:left="1560" w:hanging="507"/>
      </w:pPr>
    </w:lvl>
    <w:lvl w:ilvl="5">
      <w:numFmt w:val="bullet"/>
      <w:lvlText w:val="•"/>
      <w:lvlJc w:val="left"/>
      <w:pPr>
        <w:ind w:left="3016" w:hanging="506"/>
      </w:pPr>
    </w:lvl>
    <w:lvl w:ilvl="6">
      <w:numFmt w:val="bullet"/>
      <w:lvlText w:val="•"/>
      <w:lvlJc w:val="left"/>
      <w:pPr>
        <w:ind w:left="4473" w:hanging="507"/>
      </w:pPr>
    </w:lvl>
    <w:lvl w:ilvl="7">
      <w:numFmt w:val="bullet"/>
      <w:lvlText w:val="•"/>
      <w:lvlJc w:val="left"/>
      <w:pPr>
        <w:ind w:left="5930" w:hanging="507"/>
      </w:pPr>
    </w:lvl>
    <w:lvl w:ilvl="8">
      <w:numFmt w:val="bullet"/>
      <w:lvlText w:val="•"/>
      <w:lvlJc w:val="left"/>
      <w:pPr>
        <w:ind w:left="7386" w:hanging="507"/>
      </w:pPr>
    </w:lvl>
  </w:abstractNum>
  <w:abstractNum w:abstractNumId="2" w15:restartNumberingAfterBreak="0">
    <w:nsid w:val="4F966848"/>
    <w:multiLevelType w:val="multilevel"/>
    <w:tmpl w:val="E18C4CC8"/>
    <w:lvl w:ilvl="0">
      <w:start w:val="1"/>
      <w:numFmt w:val="lowerLetter"/>
      <w:lvlText w:val="%1)"/>
      <w:lvlJc w:val="left"/>
      <w:pPr>
        <w:ind w:left="600" w:hanging="302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570" w:hanging="302"/>
      </w:pPr>
    </w:lvl>
    <w:lvl w:ilvl="2">
      <w:numFmt w:val="bullet"/>
      <w:lvlText w:val="•"/>
      <w:lvlJc w:val="left"/>
      <w:pPr>
        <w:ind w:left="2540" w:hanging="302"/>
      </w:pPr>
    </w:lvl>
    <w:lvl w:ilvl="3">
      <w:numFmt w:val="bullet"/>
      <w:lvlText w:val="•"/>
      <w:lvlJc w:val="left"/>
      <w:pPr>
        <w:ind w:left="3510" w:hanging="302"/>
      </w:pPr>
    </w:lvl>
    <w:lvl w:ilvl="4">
      <w:numFmt w:val="bullet"/>
      <w:lvlText w:val="•"/>
      <w:lvlJc w:val="left"/>
      <w:pPr>
        <w:ind w:left="4480" w:hanging="302"/>
      </w:pPr>
    </w:lvl>
    <w:lvl w:ilvl="5">
      <w:numFmt w:val="bullet"/>
      <w:lvlText w:val="•"/>
      <w:lvlJc w:val="left"/>
      <w:pPr>
        <w:ind w:left="5450" w:hanging="302"/>
      </w:pPr>
    </w:lvl>
    <w:lvl w:ilvl="6">
      <w:numFmt w:val="bullet"/>
      <w:lvlText w:val="•"/>
      <w:lvlJc w:val="left"/>
      <w:pPr>
        <w:ind w:left="6420" w:hanging="302"/>
      </w:pPr>
    </w:lvl>
    <w:lvl w:ilvl="7">
      <w:numFmt w:val="bullet"/>
      <w:lvlText w:val="•"/>
      <w:lvlJc w:val="left"/>
      <w:pPr>
        <w:ind w:left="7390" w:hanging="302"/>
      </w:pPr>
    </w:lvl>
    <w:lvl w:ilvl="8">
      <w:numFmt w:val="bullet"/>
      <w:lvlText w:val="•"/>
      <w:lvlJc w:val="left"/>
      <w:pPr>
        <w:ind w:left="8360" w:hanging="302"/>
      </w:pPr>
    </w:lvl>
  </w:abstractNum>
  <w:abstractNum w:abstractNumId="3" w15:restartNumberingAfterBreak="0">
    <w:nsid w:val="599031D4"/>
    <w:multiLevelType w:val="multilevel"/>
    <w:tmpl w:val="C2CCC0B2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63526C3"/>
    <w:multiLevelType w:val="multilevel"/>
    <w:tmpl w:val="5B2E4ED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816"/>
    <w:rsid w:val="00042785"/>
    <w:rsid w:val="000D56B2"/>
    <w:rsid w:val="002C1CF7"/>
    <w:rsid w:val="002C2C58"/>
    <w:rsid w:val="0031639F"/>
    <w:rsid w:val="00402406"/>
    <w:rsid w:val="00476816"/>
    <w:rsid w:val="004A1030"/>
    <w:rsid w:val="008F763D"/>
    <w:rsid w:val="00A5223A"/>
    <w:rsid w:val="00FE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AB93A"/>
  <w15:docId w15:val="{5D841A8A-60FD-442F-BF72-B58FF0D2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200"/>
      <w:ind w:left="844" w:hanging="245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600"/>
    </w:pPr>
  </w:style>
  <w:style w:type="paragraph" w:styleId="PargrafodaLista">
    <w:name w:val="List Paragraph"/>
    <w:basedOn w:val="Normal"/>
    <w:uiPriority w:val="1"/>
    <w:qFormat/>
    <w:pPr>
      <w:spacing w:before="200"/>
      <w:ind w:left="6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D8544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Hyperlink">
    <w:name w:val="Hyperlink"/>
    <w:basedOn w:val="Fontepargpadro"/>
    <w:uiPriority w:val="99"/>
    <w:semiHidden/>
    <w:unhideWhenUsed/>
    <w:rsid w:val="00D85448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F3D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3D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3D43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3D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3D43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A10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103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2C2C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C2C58"/>
  </w:style>
  <w:style w:type="paragraph" w:styleId="Rodap">
    <w:name w:val="footer"/>
    <w:basedOn w:val="Normal"/>
    <w:link w:val="RodapChar"/>
    <w:uiPriority w:val="99"/>
    <w:unhideWhenUsed/>
    <w:rsid w:val="002C2C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2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VhAQDqT+lhtVzbJwmOYiK1OWGw==">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6D74F5C-486C-4D74-BD5A-5F0436DEE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Kleison</cp:lastModifiedBy>
  <cp:revision>2</cp:revision>
  <cp:lastPrinted>2024-04-17T13:20:00Z</cp:lastPrinted>
  <dcterms:created xsi:type="dcterms:W3CDTF">2024-04-17T14:36:00Z</dcterms:created>
  <dcterms:modified xsi:type="dcterms:W3CDTF">2024-04-17T14:36:00Z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LastSaved">
    <vt:filetime>2024-04-01T00:00:00Z</vt:filetime>
  </property>
</Properties>
</file>