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B8" w:rsidRPr="009B551A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9B551A"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º 0 1</w:t>
      </w: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DA51B8" w:rsidRPr="00DA51B8" w:rsidRDefault="00DA51B8" w:rsidP="00DA51B8">
      <w:pPr>
        <w:keepNext/>
        <w:suppressAutoHyphens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EDITAL DE ABERTURA DE PROCESSO SELETIVO DO PROGRAMA BOLSA ESTÁGIO EM PARCERIA COM O CENTRO DE INTEGRAÇÃO EMPRESA-ESCOLA PARA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CAMARA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realizará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PROCESSO SELETIVO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para o preenchimento de vagas de 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estágio remunerado para diversos setores da Câmara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, a ser realizado em parceria com o Centro de Integração Empresa-Escola – CIEE/RS, tendo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em vista o Contrato nº 16/2018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, o qual reger-se-á as instruções contidas neste Edital.</w:t>
      </w: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A51B8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7"/>
      </w:tblGrid>
      <w:tr w:rsidR="00DA51B8" w:rsidRPr="00DA51B8" w:rsidTr="00C30F52">
        <w:trPr>
          <w:trHeight w:val="335"/>
        </w:trPr>
        <w:tc>
          <w:tcPr>
            <w:tcW w:w="10117" w:type="dxa"/>
            <w:shd w:val="clear" w:color="auto" w:fill="auto"/>
          </w:tcPr>
          <w:p w:rsidR="00DA51B8" w:rsidRPr="00DA51B8" w:rsidRDefault="00DA51B8" w:rsidP="00DA51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1- DISPOSIÇÕES GERAIS</w:t>
            </w:r>
          </w:p>
        </w:tc>
      </w:tr>
    </w:tbl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1.1 O Processo Seletivo destina-se a formação de cadastro reserva de acordo com a t</w:t>
      </w:r>
      <w:r w:rsidR="009B551A">
        <w:rPr>
          <w:rFonts w:ascii="Times New Roman" w:eastAsia="Times New Roman" w:hAnsi="Times New Roman" w:cs="Times New Roman"/>
          <w:sz w:val="24"/>
          <w:szCs w:val="24"/>
          <w:lang w:eastAsia="ar-SA"/>
        </w:rPr>
        <w:t>abela abaixo para preenchimento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</w:t>
      </w:r>
      <w:r w:rsidR="009B551A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vagas que vierem a surgir no prazo de validade do Processo Seletivo.</w:t>
      </w: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.2 A"/>
        </w:smartTagPr>
        <w:r w:rsidRPr="00DA51B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1.2 A</w:t>
        </w:r>
      </w:smartTag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habilitação no Processo Seletivo não assegura ao candidato o ingresso imediato ao Programa Bolsa Estágio, e sim a expectativa de estagiar na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CMVSM,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de acordo com as necessidades do Legislativo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Municipal e respeitada a ordem de classificação final.</w:t>
      </w:r>
    </w:p>
    <w:p w:rsidR="00DA51B8" w:rsidRPr="00DA51B8" w:rsidRDefault="00DA51B8" w:rsidP="00DA51B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1.3 O Processo Seletivo destina-se ao preenchimento de vagas de estágio para formação de cadastro reserva, conforme descrição abaixo:</w:t>
      </w: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9"/>
        <w:gridCol w:w="2552"/>
        <w:gridCol w:w="1559"/>
      </w:tblGrid>
      <w:tr w:rsidR="00E3213E" w:rsidRPr="00E3213E" w:rsidTr="000F7FF6">
        <w:trPr>
          <w:trHeight w:val="630"/>
        </w:trPr>
        <w:tc>
          <w:tcPr>
            <w:tcW w:w="6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NÍVEL DE ESCOLARIDADE PARA O EXERCÍCIO DA ATIVIDADE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AMPLA CONCORRÊNCIA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PCD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Ensino Médio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vagas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</w:t>
            </w:r>
            <w:proofErr w:type="gramEnd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+ CR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Técnico - Informática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</w:t>
            </w:r>
            <w:proofErr w:type="gramEnd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Ciências Contábeis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</w:t>
            </w:r>
            <w:proofErr w:type="gramEnd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Jornalismo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vagas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Letras Português (Licenciatura)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</w:t>
            </w:r>
            <w:proofErr w:type="gramEnd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Relações Públicas a partir do 3º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02 vagas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Economia, Administração de Empresas ou Ciências Contábeis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</w:t>
            </w:r>
            <w:proofErr w:type="gramEnd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522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- Direito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</w:t>
            </w:r>
            <w:proofErr w:type="gramEnd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3213E" w:rsidRPr="00E3213E" w:rsidTr="000F7FF6">
        <w:trPr>
          <w:trHeight w:val="480"/>
        </w:trPr>
        <w:tc>
          <w:tcPr>
            <w:tcW w:w="6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Superior – Design</w:t>
            </w:r>
            <w:r w:rsidR="00847B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3B07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(do Produto)</w:t>
            </w: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ou Desenho Industrial a partir do 4º semestre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13E" w:rsidRPr="00E3213E" w:rsidRDefault="00E3213E" w:rsidP="00E32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01 vaga</w:t>
            </w:r>
            <w:proofErr w:type="gramEnd"/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+ CR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13E" w:rsidRPr="00E3213E" w:rsidRDefault="00E3213E" w:rsidP="00E3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4B23" w:rsidRDefault="00CC4B23"/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smartTag w:uri="urn:schemas-microsoft-com:office:smarttags" w:element="metricconverter">
        <w:smartTagPr>
          <w:attr w:name="ProductID" w:val="1.4 A"/>
        </w:smartTagPr>
        <w:r w:rsidRPr="00E3213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1.4 A</w:t>
        </w:r>
      </w:smartTag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classificação final será por área de estágio.</w:t>
      </w:r>
    </w:p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E3213E" w:rsidRPr="00E3213E" w:rsidRDefault="00E3213E" w:rsidP="00E321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3213E" w:rsidRDefault="00E3213E" w:rsidP="00BF5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1.5 A"/>
        </w:smartTagPr>
        <w:r w:rsidRPr="00E3213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1.5 A</w:t>
        </w:r>
      </w:smartTag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celebração do Termo de Compromisso de Estágio obedecerá ao disposto da Lei Federal nº 11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788, de 25 de setembro de 2008,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e n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a Resolução Legislativa nº 6, de 15 de abril de 2009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53BB" w:rsidRPr="00E3213E" w:rsidRDefault="00BF53BB" w:rsidP="00BF53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3BB" w:rsidRDefault="00E3213E" w:rsidP="00BF5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1.6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Os estudantes em estágio receberão, por intermédio do Agente de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Integração, bolsa-auxílio cujos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valores são os definidos pela Resolução Legislativa nº 14, de 13 de </w:t>
      </w:r>
      <w:r w:rsid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dezembro de 2016, e serão pagos </w:t>
      </w:r>
      <w:r w:rsidR="00BF53BB" w:rsidRPr="00BF53BB">
        <w:rPr>
          <w:rFonts w:ascii="Times New Roman" w:eastAsia="Times New Roman" w:hAnsi="Times New Roman" w:cs="Times New Roman"/>
          <w:sz w:val="24"/>
          <w:szCs w:val="24"/>
          <w:lang w:eastAsia="ar-SA"/>
        </w:rPr>
        <w:t>por hora de estágio prestado, de acordo com o registro de ponto e conforme a tabela abaixo:</w:t>
      </w:r>
    </w:p>
    <w:p w:rsidR="00BF53BB" w:rsidRDefault="00BF53BB" w:rsidP="00BF53B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946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835"/>
      </w:tblGrid>
      <w:tr w:rsidR="00BF53BB" w:rsidRPr="00BF53BB" w:rsidTr="00BF53BB">
        <w:trPr>
          <w:trHeight w:val="5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Bolsa de Estágio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Valor/Hora</w:t>
            </w:r>
          </w:p>
        </w:tc>
      </w:tr>
      <w:tr w:rsidR="00BF53BB" w:rsidRPr="00BF53BB" w:rsidTr="00BF53BB">
        <w:trPr>
          <w:trHeight w:val="5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Nível Médio e Técnico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R$ 6,26</w:t>
            </w:r>
          </w:p>
        </w:tc>
      </w:tr>
      <w:tr w:rsidR="00BF53BB" w:rsidRPr="00BF53BB" w:rsidTr="00BF53BB">
        <w:trPr>
          <w:trHeight w:val="5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Nível Superior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3BB" w:rsidRPr="00BF53BB" w:rsidRDefault="00BF53BB" w:rsidP="00BF5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F53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R$ 7,49</w:t>
            </w:r>
          </w:p>
        </w:tc>
      </w:tr>
    </w:tbl>
    <w:p w:rsidR="00BF53BB" w:rsidRDefault="00BF53BB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53BB" w:rsidRDefault="00BF53BB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1.7 O estágio não cria vínculo empregatício de nenhuma natureza entre o estagiário e a Prefeitura Municipal de Santa Maria.</w:t>
      </w: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213E" w:rsidRPr="00E3213E" w:rsidRDefault="00E3213E" w:rsidP="00E321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1.8 O conteúdo programático da prova objetiva encontra-se no Anexo I deste Edital.</w:t>
      </w:r>
      <w:r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213E" w:rsidRP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E3213E" w:rsidRPr="00E3213E" w:rsidTr="00C30F52">
        <w:trPr>
          <w:trHeight w:val="385"/>
        </w:trPr>
        <w:tc>
          <w:tcPr>
            <w:tcW w:w="10184" w:type="dxa"/>
            <w:shd w:val="clear" w:color="auto" w:fill="auto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2- CRONOGRAMA</w:t>
            </w:r>
          </w:p>
        </w:tc>
      </w:tr>
    </w:tbl>
    <w:p w:rsidR="00E3213E" w:rsidRP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4168"/>
      </w:tblGrid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EVENTO</w:t>
            </w:r>
          </w:p>
        </w:tc>
        <w:tc>
          <w:tcPr>
            <w:tcW w:w="4168" w:type="dxa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DATA</w:t>
            </w:r>
          </w:p>
        </w:tc>
      </w:tr>
      <w:tr w:rsidR="00E3213E" w:rsidRPr="00E3213E" w:rsidTr="00842F5F">
        <w:trPr>
          <w:trHeight w:val="364"/>
        </w:trPr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Inscrições</w:t>
            </w:r>
          </w:p>
        </w:tc>
        <w:tc>
          <w:tcPr>
            <w:tcW w:w="4168" w:type="dxa"/>
          </w:tcPr>
          <w:p w:rsidR="00E3213E" w:rsidRPr="00E3213E" w:rsidRDefault="00BF53BB" w:rsidP="00E321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De 09 a 20 de 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0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Horário e Local da Prova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25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0"/>
              </w:rPr>
              <w:t xml:space="preserve"> de </w:t>
            </w:r>
            <w:r>
              <w:rPr>
                <w:rFonts w:ascii="Times New Roman" w:eastAsia="Lucida Sans Unicode" w:hAnsi="Times New Roman" w:cs="Times New Roman"/>
                <w:sz w:val="24"/>
                <w:szCs w:val="20"/>
              </w:rPr>
              <w:t>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0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Aplicação da Prova</w:t>
            </w:r>
          </w:p>
        </w:tc>
        <w:tc>
          <w:tcPr>
            <w:tcW w:w="4168" w:type="dxa"/>
            <w:vAlign w:val="bottom"/>
          </w:tcPr>
          <w:p w:rsidR="00E3213E" w:rsidRPr="00E3213E" w:rsidRDefault="00842F5F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28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de 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ho de 2018</w:t>
            </w:r>
          </w:p>
        </w:tc>
      </w:tr>
      <w:tr w:rsidR="00E3213E" w:rsidRPr="00E3213E" w:rsidTr="00842F5F">
        <w:trPr>
          <w:trHeight w:val="466"/>
        </w:trPr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gabarito provisório (a partir das 16 horas)</w:t>
            </w:r>
          </w:p>
        </w:tc>
        <w:tc>
          <w:tcPr>
            <w:tcW w:w="4168" w:type="dxa"/>
            <w:vAlign w:val="bottom"/>
          </w:tcPr>
          <w:p w:rsidR="00E3213E" w:rsidRPr="00E3213E" w:rsidRDefault="00842F5F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30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de jul</w:t>
            </w:r>
            <w:r w:rsidR="00E3213E"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Prazo final para recurso ao gabarito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 jul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ho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Divulgação do gabarito definitivo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 de 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Divulgação do Resultado e classificação 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</w:t>
            </w:r>
            <w:r w:rsidRPr="00842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  <w:tr w:rsidR="00E3213E" w:rsidRPr="00E3213E" w:rsidTr="00842F5F"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E3213E">
              <w:rPr>
                <w:rFonts w:ascii="Times New Roman" w:eastAsia="Lucida Sans Unicode" w:hAnsi="Times New Roman" w:cs="Times New Roman"/>
                <w:sz w:val="24"/>
                <w:szCs w:val="24"/>
              </w:rPr>
              <w:t>Prazo final para pedido de revisão do resultado e classificação</w:t>
            </w: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</w:t>
            </w:r>
            <w:r w:rsidRPr="00842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  <w:tr w:rsidR="00E3213E" w:rsidRPr="00E3213E" w:rsidTr="00842F5F">
        <w:trPr>
          <w:trHeight w:val="344"/>
        </w:trPr>
        <w:tc>
          <w:tcPr>
            <w:tcW w:w="5949" w:type="dxa"/>
            <w:shd w:val="clear" w:color="auto" w:fill="auto"/>
          </w:tcPr>
          <w:p w:rsidR="00E3213E" w:rsidRPr="00E3213E" w:rsidRDefault="00E3213E" w:rsidP="00E32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Divulgação do resultado final</w:t>
            </w:r>
          </w:p>
          <w:p w:rsidR="00E3213E" w:rsidRPr="00E3213E" w:rsidRDefault="00E3213E" w:rsidP="00E3213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68" w:type="dxa"/>
          </w:tcPr>
          <w:p w:rsidR="00E3213E" w:rsidRPr="00E3213E" w:rsidRDefault="00842F5F" w:rsidP="00E32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</w:t>
            </w:r>
            <w:r w:rsidRPr="00842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agosto</w:t>
            </w:r>
            <w:r w:rsidR="00E3213E" w:rsidRPr="00E321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de 2018</w:t>
            </w:r>
          </w:p>
        </w:tc>
      </w:tr>
    </w:tbl>
    <w:p w:rsidR="00E3213E" w:rsidRDefault="00E3213E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Default="00FA09C8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E3213E" w:rsidRDefault="00FA09C8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E3213E" w:rsidRPr="00E3213E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E3213E" w:rsidRPr="00E3213E" w:rsidRDefault="00E3213E" w:rsidP="00E321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32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3- INCRIÇÕES</w:t>
            </w:r>
          </w:p>
        </w:tc>
      </w:tr>
    </w:tbl>
    <w:p w:rsidR="00CC4B23" w:rsidRDefault="00CC4B23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3213E" w:rsidRPr="00E3213E" w:rsidRDefault="00CC4B23" w:rsidP="00E321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3.1 As</w:t>
      </w:r>
      <w:proofErr w:type="gramEnd"/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inscrições serão GRATUITAS e ocorrerão no período de 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09 a 20 de julho </w:t>
      </w:r>
      <w:r w:rsidR="00E3213E" w:rsidRPr="00E3213E">
        <w:rPr>
          <w:rFonts w:ascii="Times New Roman" w:eastAsia="Times New Roman" w:hAnsi="Times New Roman" w:cs="Times New Roman"/>
          <w:sz w:val="24"/>
          <w:szCs w:val="24"/>
          <w:lang w:eastAsia="ar-SA"/>
        </w:rPr>
        <w:t>de 2018, das 08h às 11h e das 14h às 17h, no Centro de Integração Empresa Escola – CIEE, situado na Rua Venâncio Aires nº 2035 - 5º andar – Centro, Santa Maria.</w:t>
      </w:r>
    </w:p>
    <w:p w:rsidR="00E3213E" w:rsidRDefault="00E3213E"/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 O candidato deverá preencher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ficha de inscrição, que será disponibilizada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local das inscrições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anexar os seguintes documentos: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3.2.1 Cópia da carteira de identidade e CPF (simples, com a exibição </w:t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da original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, ou autenticada);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3.2.2 Comprovante de matrícula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atual (emitido a no máximo 30 dias)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expedida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pela Instituição de Ensino;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3.2.3 Comprovante de residência (água, luz ou telefone);</w:t>
      </w:r>
    </w:p>
    <w:p w:rsidR="00FA09C8" w:rsidRP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3.2.4 Formalizada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inscrição, o candidato receberá o protocolo devidamente carimbado e rubricado.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 Condições de Inscrição: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3.3.1 Ser brasileiro;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3.3.2 Ter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mínimo 16 anos de idade completos até a data de realização da inscrição;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3.3.3 Estar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matriculado no ano letivo de 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em um dos cursos do item 1.3;</w:t>
      </w:r>
    </w:p>
    <w:p w:rsidR="00FA09C8" w:rsidRPr="00FA09C8" w:rsidRDefault="00FA09C8" w:rsidP="00FA0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3.3.4 Ser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estudante de Ensino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Médio,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Técnico ou Ensino Superior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 dos cursos do item 1.</w:t>
      </w:r>
      <w:r w:rsidRP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deste edital;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e estudante de ensino superior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necessariamente cursa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ndo a partir do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semestre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definido no mesmo item.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Só serão aceitas inscrições para os cursos mencionados neste edital e caso o candidato realize mais de um curso o mesmo deverá optar pela inscrição de somente um, independentemente do nível do curso.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</w:t>
      </w:r>
      <w:proofErr w:type="gramStart"/>
      <w:r w:rsidRPr="004B2624">
        <w:rPr>
          <w:rFonts w:ascii="Times New Roman" w:eastAsia="Lucida Sans Unicode" w:hAnsi="Times New Roman" w:cs="Times New Roman"/>
          <w:sz w:val="24"/>
          <w:szCs w:val="24"/>
        </w:rPr>
        <w:t>3.3.5 Não</w:t>
      </w:r>
      <w:proofErr w:type="gramEnd"/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ter realizado período superior a 20 (vinte) meses de estágio na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Câmara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Municipal de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Vereadores de 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>Santa Maria.</w:t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FA09C8">
        <w:rPr>
          <w:rFonts w:ascii="Times New Roman" w:eastAsia="Lucida Sans Unicode" w:hAnsi="Times New Roman" w:cs="Times New Roman"/>
          <w:sz w:val="24"/>
          <w:szCs w:val="24"/>
        </w:rPr>
        <w:t>3.3.6 Apresentar</w:t>
      </w:r>
      <w:proofErr w:type="gramEnd"/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os documentos do item 3.2 do edital.</w:t>
      </w:r>
    </w:p>
    <w:p w:rsidR="00FA09C8" w:rsidRPr="00FA09C8" w:rsidRDefault="00FA09C8" w:rsidP="00FA09C8">
      <w:pPr>
        <w:widowControl w:val="0"/>
        <w:suppressLineNumbers/>
        <w:tabs>
          <w:tab w:val="left" w:pos="773"/>
          <w:tab w:val="left" w:pos="1125"/>
          <w:tab w:val="left" w:pos="1418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         </w:t>
      </w:r>
      <w:proofErr w:type="gramStart"/>
      <w:r w:rsidRPr="004B2624">
        <w:rPr>
          <w:rFonts w:ascii="Times New Roman" w:eastAsia="Lucida Sans Unicode" w:hAnsi="Times New Roman" w:cs="Times New Roman"/>
          <w:sz w:val="24"/>
          <w:szCs w:val="24"/>
        </w:rPr>
        <w:t>3.4 Para</w:t>
      </w:r>
      <w:proofErr w:type="gramEnd"/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os candidatos Portadores de Necessidade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s Especiais – PNE é assegurado 10% (dez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 xml:space="preserve"> por cento) das vagas que serão disponibilizadas para cada curso mediante o processo seletivo, desde que as atribuições dos mesmos sejam compatíveis com suas deficiências, conforme </w:t>
      </w:r>
      <w:r w:rsidR="00CC4B23" w:rsidRPr="004B2624">
        <w:rPr>
          <w:rFonts w:ascii="Times New Roman" w:eastAsia="Lucida Sans Unicode" w:hAnsi="Times New Roman" w:cs="Times New Roman"/>
          <w:sz w:val="24"/>
          <w:szCs w:val="24"/>
        </w:rPr>
        <w:t>RESOLUÇÃO LEGISLATIVA Nº 06/09</w:t>
      </w:r>
      <w:r w:rsidRPr="004B2624">
        <w:rPr>
          <w:rFonts w:ascii="Times New Roman" w:eastAsia="Lucida Sans Unicode" w:hAnsi="Times New Roman" w:cs="Times New Roman"/>
          <w:sz w:val="24"/>
          <w:szCs w:val="24"/>
        </w:rPr>
        <w:t>,</w:t>
      </w:r>
      <w:r w:rsidRPr="00FA09C8">
        <w:rPr>
          <w:rFonts w:ascii="Times New Roman" w:eastAsia="Lucida Sans Unicode" w:hAnsi="Times New Roman" w:cs="Times New Roman"/>
          <w:sz w:val="24"/>
          <w:szCs w:val="24"/>
        </w:rPr>
        <w:t xml:space="preserve"> que será verificada através de Atestado Médico, apresentado pelo candidato </w:t>
      </w:r>
      <w:r w:rsidRPr="00FA09C8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</w:rPr>
        <w:t>no ato da inscrição e no ato da convocação.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FA09C8" w:rsidRPr="00FA09C8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FA09C8" w:rsidRPr="00FA09C8" w:rsidRDefault="00FA09C8" w:rsidP="00FA09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A0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4- DO PROCESSO SELETIVO</w:t>
            </w:r>
          </w:p>
        </w:tc>
      </w:tr>
    </w:tbl>
    <w:p w:rsidR="00FA09C8" w:rsidRPr="00FA09C8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09C8" w:rsidRPr="00FA09C8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4.1 O Processo Seletivo classificará os candidatos, levando em consideração os pontos obtidos na prova objetiva, que será realizada no dia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28 de jul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ho de 2018. A duração da prova objetiva será de 1h e 30min (uma hora e trinta minutos).</w:t>
      </w:r>
    </w:p>
    <w:p w:rsidR="00CC4B23" w:rsidRDefault="00FA09C8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divulgação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local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horário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das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provas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será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publicada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página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CMVSM</w:t>
      </w: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FA09C8" w:rsidRPr="00FA09C8" w:rsidRDefault="00E43B23" w:rsidP="00FA09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7" w:history="1">
        <w:r w:rsidR="0088544D" w:rsidRPr="007C6C8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w</w:t>
        </w:r>
        <w:r w:rsidR="0088544D" w:rsidRPr="007C6C8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ar-SA"/>
          </w:rPr>
          <w:t>ww.camara-sm.rs.gov.br</w:t>
        </w:r>
      </w:hyperlink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no hall de entrada do Centro </w:t>
      </w:r>
      <w:proofErr w:type="gramStart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Democrático 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Adelmo</w:t>
      </w:r>
      <w:proofErr w:type="gramEnd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Simas</w:t>
      </w:r>
      <w:proofErr w:type="spellEnd"/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Genro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 dia 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25 de jul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ho de 2018</w:t>
      </w:r>
      <w:r w:rsidR="00CC4B23">
        <w:rPr>
          <w:rFonts w:ascii="Times New Roman" w:eastAsia="Times New Roman" w:hAnsi="Times New Roman" w:cs="Times New Roman"/>
          <w:sz w:val="24"/>
          <w:szCs w:val="24"/>
          <w:lang w:eastAsia="ar-SA"/>
        </w:rPr>
        <w:t>, após às 12.00</w:t>
      </w:r>
      <w:r w:rsidR="00FA09C8"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h.</w:t>
      </w:r>
    </w:p>
    <w:p w:rsidR="00FA09C8" w:rsidRPr="00FA09C8" w:rsidRDefault="00FA09C8" w:rsidP="00CC4B23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FA09C8" w:rsidRPr="00FA09C8" w:rsidRDefault="00FA09C8" w:rsidP="005E50CD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FA09C8">
        <w:rPr>
          <w:rFonts w:ascii="Times New Roman" w:eastAsia="Lucida Sans Unicode" w:hAnsi="Times New Roman" w:cs="Times New Roman"/>
          <w:sz w:val="24"/>
          <w:szCs w:val="20"/>
        </w:rPr>
        <w:tab/>
        <w:t xml:space="preserve">4.3. 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A prova será composta por 10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 (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dez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>) questões de Portu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>guês (Nível de Ensino Médio), 05 (cinco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) de </w:t>
      </w:r>
      <w:r w:rsidR="00CC4B23">
        <w:rPr>
          <w:rFonts w:ascii="Times New Roman" w:eastAsia="Lucida Sans Unicode" w:hAnsi="Times New Roman" w:cs="Times New Roman"/>
          <w:sz w:val="24"/>
          <w:szCs w:val="20"/>
        </w:rPr>
        <w:t xml:space="preserve">Noções de </w:t>
      </w:r>
      <w:proofErr w:type="gramStart"/>
      <w:r w:rsidR="00CC4B23">
        <w:rPr>
          <w:rFonts w:ascii="Times New Roman" w:eastAsia="Lucida Sans Unicode" w:hAnsi="Times New Roman" w:cs="Times New Roman"/>
          <w:sz w:val="24"/>
          <w:szCs w:val="20"/>
        </w:rPr>
        <w:t>Informática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 xml:space="preserve">  </w:t>
      </w:r>
      <w:r w:rsidR="005E50CD">
        <w:rPr>
          <w:rFonts w:ascii="Times New Roman" w:eastAsia="Lucida Sans Unicode" w:hAnsi="Times New Roman" w:cs="Times New Roman"/>
          <w:sz w:val="24"/>
          <w:szCs w:val="20"/>
        </w:rPr>
        <w:t>e</w:t>
      </w:r>
      <w:proofErr w:type="gramEnd"/>
      <w:r w:rsidR="005E50CD">
        <w:rPr>
          <w:rFonts w:ascii="Times New Roman" w:eastAsia="Lucida Sans Unicode" w:hAnsi="Times New Roman" w:cs="Times New Roman"/>
          <w:sz w:val="24"/>
          <w:szCs w:val="20"/>
        </w:rPr>
        <w:t xml:space="preserve"> 5  (cinco) de Legislação </w:t>
      </w:r>
      <w:r w:rsidR="005E50CD" w:rsidRPr="004B2624">
        <w:rPr>
          <w:rFonts w:ascii="Times New Roman" w:eastAsia="Lucida Sans Unicode" w:hAnsi="Times New Roman" w:cs="Times New Roman"/>
          <w:sz w:val="24"/>
          <w:szCs w:val="20"/>
        </w:rPr>
        <w:t xml:space="preserve">Municipal </w:t>
      </w:r>
      <w:r w:rsidR="004B2624" w:rsidRPr="004B2624">
        <w:rPr>
          <w:rFonts w:ascii="Times New Roman" w:eastAsia="Lucida Sans Unicode" w:hAnsi="Times New Roman" w:cs="Times New Roman"/>
          <w:sz w:val="24"/>
          <w:szCs w:val="20"/>
        </w:rPr>
        <w:t>(Lei Orgânica Municipal e Regimento Interno  da Câmara Municipal de Vereadores de Santa Maria) - conforme conteúdo programático, anexo II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 xml:space="preserve"> - 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>sem material para consulta.</w:t>
      </w:r>
    </w:p>
    <w:p w:rsidR="00FA09C8" w:rsidRDefault="00FA09C8" w:rsidP="00FA09C8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FA09C8">
        <w:rPr>
          <w:rFonts w:ascii="Times New Roman" w:eastAsia="Lucida Sans Unicode" w:hAnsi="Times New Roman" w:cs="Times New Roman"/>
          <w:sz w:val="24"/>
          <w:szCs w:val="20"/>
        </w:rPr>
        <w:tab/>
      </w:r>
      <w:proofErr w:type="gramStart"/>
      <w:r w:rsidRPr="00FA09C8">
        <w:rPr>
          <w:rFonts w:ascii="Times New Roman" w:eastAsia="Lucida Sans Unicode" w:hAnsi="Times New Roman" w:cs="Times New Roman"/>
          <w:sz w:val="24"/>
          <w:szCs w:val="20"/>
        </w:rPr>
        <w:t>4.4 As</w:t>
      </w:r>
      <w:proofErr w:type="gramEnd"/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 questões da prova objetiva serão do tipo múltipla e</w:t>
      </w:r>
      <w:r w:rsidR="004B2624">
        <w:rPr>
          <w:rFonts w:ascii="Times New Roman" w:eastAsia="Lucida Sans Unicode" w:hAnsi="Times New Roman" w:cs="Times New Roman"/>
          <w:sz w:val="24"/>
          <w:szCs w:val="20"/>
        </w:rPr>
        <w:t>scolha e cada questão conterá 05 (cinc</w:t>
      </w:r>
      <w:r w:rsidRPr="00FA09C8">
        <w:rPr>
          <w:rFonts w:ascii="Times New Roman" w:eastAsia="Lucida Sans Unicode" w:hAnsi="Times New Roman" w:cs="Times New Roman"/>
          <w:sz w:val="24"/>
          <w:szCs w:val="20"/>
        </w:rPr>
        <w:t xml:space="preserve">o) alternativas, sendo somente 1 (uma) correta. </w:t>
      </w:r>
    </w:p>
    <w:p w:rsidR="005E50CD" w:rsidRPr="00FA09C8" w:rsidRDefault="005E50CD" w:rsidP="00FA09C8">
      <w:pPr>
        <w:widowControl w:val="0"/>
        <w:suppressLineNumbers/>
        <w:tabs>
          <w:tab w:val="left" w:pos="825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5E50CD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</w:r>
    </w:p>
    <w:p w:rsidR="00FA09C8" w:rsidRDefault="00FA09C8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proofErr w:type="gramStart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>4.4.1 Não</w:t>
      </w:r>
      <w:proofErr w:type="gramEnd"/>
      <w:r w:rsidRPr="00FA0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será disponibilizada ao candidato a posse da prova após a realização da mesma</w:t>
      </w:r>
      <w:r w:rsidRPr="00FA09C8">
        <w:rPr>
          <w:rFonts w:ascii="Times New Roman" w:eastAsia="Times New Roman" w:hAnsi="Times New Roman" w:cs="Times New Roman"/>
          <w:sz w:val="20"/>
          <w:szCs w:val="24"/>
          <w:lang w:eastAsia="ar-SA"/>
        </w:rPr>
        <w:t>.</w:t>
      </w:r>
    </w:p>
    <w:p w:rsidR="005E50CD" w:rsidRDefault="005E50CD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E50CD" w:rsidRPr="005E50CD" w:rsidRDefault="005E50CD" w:rsidP="005E50CD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>4.4.2 Será</w:t>
      </w:r>
      <w:proofErr w:type="gramEnd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entregue ao candidato cartão resposta rascunho para o seu preenchimento e posterior conferência do gabarito.</w:t>
      </w:r>
    </w:p>
    <w:p w:rsidR="005E50CD" w:rsidRPr="005E50CD" w:rsidRDefault="005E50CD" w:rsidP="005E50CD">
      <w:pPr>
        <w:tabs>
          <w:tab w:val="left" w:pos="1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>4.5. Somente serão aprovados (as) candidatos (as) que obtiverem a nota mínima, igual ou superior a 50% de acertos da prova objetiva.</w:t>
      </w:r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 xml:space="preserve">4.6. A divulgação do gabarito provisório será no dia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>30 de jul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ho de 2018, após as 16h, e gabarito definitiv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>o no dia 02 de agost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o de 2018, após as 16h, no hall de entrada da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>CMVSM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e na página de internet da mesma: </w:t>
      </w:r>
      <w:hyperlink r:id="rId8" w:history="1">
        <w:r w:rsidRPr="005E50CD">
          <w:rPr>
            <w:rFonts w:ascii="Times New Roman" w:eastAsia="Lucida Sans Unicode" w:hAnsi="Times New Roman" w:cs="Times New Roman"/>
            <w:b/>
            <w:color w:val="000080"/>
            <w:sz w:val="24"/>
            <w:szCs w:val="24"/>
            <w:u w:val="single"/>
          </w:rPr>
          <w:t>www.santamaria.rs.gov.br</w:t>
        </w:r>
      </w:hyperlink>
      <w:hyperlink r:id="rId9" w:history="1">
        <w:r w:rsidRPr="005E50C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.</w:t>
        </w:r>
      </w:hyperlink>
    </w:p>
    <w:p w:rsidR="005E50CD" w:rsidRPr="005E50CD" w:rsidRDefault="005E50CD" w:rsidP="005E50CD">
      <w:pPr>
        <w:widowControl w:val="0"/>
        <w:suppressLineNumbers/>
        <w:tabs>
          <w:tab w:val="left" w:pos="830"/>
          <w:tab w:val="left" w:pos="165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hyperlink r:id="rId10" w:history="1">
        <w:r w:rsidRPr="005E50CD">
          <w:rPr>
            <w:rFonts w:ascii="Times New Roman" w:eastAsia="Lucida Sans Unicode" w:hAnsi="Times New Roman" w:cs="Times New Roman"/>
            <w:color w:val="000080"/>
            <w:sz w:val="24"/>
            <w:szCs w:val="24"/>
            <w:u w:val="single"/>
          </w:rPr>
          <w:t>4.7.</w:t>
        </w:r>
      </w:hyperlink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Os candidatos serão classificados por ordem decrescente de pontos obtidos, em seus respectivos cursos, podendo alcançar a pontuação máxima de 20 (vinte) pontos na prova objetiva.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5E50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5- DOS RECURSOS</w:t>
            </w:r>
          </w:p>
        </w:tc>
      </w:tr>
    </w:tbl>
    <w:p w:rsidR="005E50CD" w:rsidRPr="005E50CD" w:rsidRDefault="005E50CD" w:rsidP="005E50C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744"/>
          <w:tab w:val="left" w:pos="1100"/>
        </w:tabs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5E50CD">
        <w:rPr>
          <w:rFonts w:ascii="Times New Roman" w:eastAsia="Lucida Sans Unicode" w:hAnsi="Times New Roman" w:cs="Times New Roman"/>
          <w:sz w:val="24"/>
          <w:szCs w:val="24"/>
        </w:rPr>
        <w:t>5.1 Os</w:t>
      </w:r>
      <w:proofErr w:type="gramEnd"/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recursos devem ser dirigidos, por escrito conforme formulário contido no anexo II, entregues pessoalmente e com recebimento dentro dos prazos conforme item 2 do edital, ao CIEE de Santa Maria, situado na Rua Venâncio Aires nº 2035 Sala 502 - Centro, Santa Maria.</w:t>
      </w:r>
    </w:p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5E50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6- DA CLASSIFICAÇÃO</w:t>
            </w:r>
          </w:p>
        </w:tc>
      </w:tr>
    </w:tbl>
    <w:p w:rsidR="005E50CD" w:rsidRPr="005E50CD" w:rsidRDefault="005E50CD" w:rsidP="005E50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5E50CD">
        <w:rPr>
          <w:rFonts w:ascii="Times New Roman" w:eastAsia="Lucida Sans Unicode" w:hAnsi="Times New Roman" w:cs="Times New Roman"/>
          <w:sz w:val="24"/>
          <w:szCs w:val="24"/>
        </w:rPr>
        <w:t>6.1 Os</w:t>
      </w:r>
      <w:proofErr w:type="gramEnd"/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candidatos inscritos serão classificados por ordem decrescente de pontos obtidos, em seus respectivos cursos.</w:t>
      </w: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  <w:proofErr w:type="gramStart"/>
      <w:r w:rsidRPr="005E50CD">
        <w:rPr>
          <w:rFonts w:ascii="Times New Roman" w:eastAsia="Lucida Sans Unicode" w:hAnsi="Times New Roman" w:cs="Times New Roman"/>
          <w:sz w:val="24"/>
          <w:szCs w:val="20"/>
        </w:rPr>
        <w:t xml:space="preserve">6.2 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Proceder-se-á</w:t>
      </w:r>
      <w:proofErr w:type="gramEnd"/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ao desempate usando o seguinte critério de preferência: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ab/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6.2.1 Semestre mais avançado do curso, informado no momento da inscrição;</w:t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6.2.2 Maior idade;</w:t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proofErr w:type="gramStart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>6.2.3 Persistindo</w:t>
      </w:r>
      <w:proofErr w:type="gramEnd"/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 empate será realizado sorteio público em data a ser publicada posteriormente.</w:t>
      </w:r>
    </w:p>
    <w:p w:rsidR="005E50CD" w:rsidRPr="005E50CD" w:rsidRDefault="005E50CD" w:rsidP="005E50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0"/>
        </w:rPr>
      </w:pPr>
      <w:r w:rsidRPr="005E50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6.3 A"/>
        </w:smartTagPr>
        <w:r w:rsidRPr="005E50CD">
          <w:rPr>
            <w:rFonts w:ascii="Times New Roman" w:eastAsia="Lucida Sans Unicode" w:hAnsi="Times New Roman" w:cs="Times New Roman"/>
            <w:sz w:val="24"/>
            <w:szCs w:val="24"/>
          </w:rPr>
          <w:t>6.3 A</w:t>
        </w:r>
      </w:smartTag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 classificação final será publicada até o dia 2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>0 de junho de 2018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 xml:space="preserve">, no hall de entrada da Prefeitura Municipal de Santa Maria, e na página de internet da mesma: </w:t>
      </w:r>
      <w:r w:rsidR="0088544D" w:rsidRPr="0088544D">
        <w:rPr>
          <w:rFonts w:ascii="Times New Roman" w:eastAsia="Lucida Sans Unicode" w:hAnsi="Times New Roman" w:cs="Times New Roman"/>
          <w:b/>
          <w:sz w:val="24"/>
          <w:szCs w:val="20"/>
        </w:rPr>
        <w:t>www.camara-sm.rs.gov.br</w:t>
      </w:r>
      <w:r w:rsidR="0088544D">
        <w:rPr>
          <w:rFonts w:ascii="Times New Roman" w:eastAsia="Lucida Sans Unicode" w:hAnsi="Times New Roman" w:cs="Times New Roman"/>
          <w:sz w:val="24"/>
          <w:szCs w:val="20"/>
        </w:rPr>
        <w:t>, após às 12.00</w:t>
      </w:r>
      <w:r w:rsidRPr="005E50CD">
        <w:rPr>
          <w:rFonts w:ascii="Times New Roman" w:eastAsia="Lucida Sans Unicode" w:hAnsi="Times New Roman" w:cs="Times New Roman"/>
          <w:sz w:val="24"/>
          <w:szCs w:val="20"/>
        </w:rPr>
        <w:t>h.</w:t>
      </w:r>
    </w:p>
    <w:p w:rsidR="0088544D" w:rsidRPr="0088544D" w:rsidRDefault="0088544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5E50CD" w:rsidRPr="005E50CD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5E50CD" w:rsidRPr="005E50CD" w:rsidRDefault="005E50CD" w:rsidP="005E50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7- DA CONVOCAÇÃO PARA PREENCHIMENTO DA VAGA</w:t>
            </w:r>
          </w:p>
        </w:tc>
      </w:tr>
    </w:tbl>
    <w:p w:rsidR="005E50CD" w:rsidRPr="0088544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</w:r>
    </w:p>
    <w:p w:rsidR="005E50CD" w:rsidRPr="005E50CD" w:rsidRDefault="005E50CD" w:rsidP="005E50CD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50CD">
        <w:rPr>
          <w:rFonts w:ascii="Times New Roman" w:eastAsia="Lucida Sans Unicode" w:hAnsi="Times New Roman" w:cs="Times New Roman"/>
          <w:sz w:val="24"/>
          <w:szCs w:val="24"/>
        </w:rPr>
        <w:tab/>
        <w:t xml:space="preserve">7.1 O preenchimento de vagas </w:t>
      </w:r>
      <w:r w:rsidR="0088544D">
        <w:rPr>
          <w:rFonts w:ascii="Times New Roman" w:eastAsia="Lucida Sans Unicode" w:hAnsi="Times New Roman" w:cs="Times New Roman"/>
          <w:sz w:val="24"/>
          <w:szCs w:val="24"/>
        </w:rPr>
        <w:t xml:space="preserve">de estágio ficará a critério do Legislativo </w:t>
      </w:r>
      <w:r w:rsidRPr="005E50CD">
        <w:rPr>
          <w:rFonts w:ascii="Times New Roman" w:eastAsia="Lucida Sans Unicode" w:hAnsi="Times New Roman" w:cs="Times New Roman"/>
          <w:sz w:val="24"/>
          <w:szCs w:val="24"/>
        </w:rPr>
        <w:t>Municipal, observados o interesse, a necessidade e a conveniência do serviço público, respeitando a compatibilidade dos cursos de formação com as atividades escolares desenvolvidas pelo estudante, de acordo com a legislação vigente.</w:t>
      </w:r>
    </w:p>
    <w:p w:rsidR="005E50CD" w:rsidRPr="00FA09C8" w:rsidRDefault="005E50CD" w:rsidP="00FA09C8">
      <w:pPr>
        <w:tabs>
          <w:tab w:val="left" w:pos="14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7.2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7.2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convocação e ingresso do estagiário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no Programa Bolsa Estágio da CMV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SM obedecerá, rigorosamente à classificação final obtida pelos candidatos, para cada curso.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7.3 Os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candidatos aprovados, de acordo com a disponibilidade de vagas, serão convocados através de edital com publicação de chamada exclus</w:t>
      </w:r>
      <w:r w:rsidR="002A2C56">
        <w:rPr>
          <w:rFonts w:ascii="Times New Roman" w:eastAsia="Lucida Sans Unicode" w:hAnsi="Times New Roman" w:cs="Times New Roman"/>
          <w:sz w:val="24"/>
          <w:szCs w:val="24"/>
        </w:rPr>
        <w:t>ivamente pela página da Câma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ra: </w:t>
      </w: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www.camara-sm.rs.gov.br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 xml:space="preserve">7.4 O candidato convocado deverá apresentar-se à </w:t>
      </w:r>
      <w:r>
        <w:rPr>
          <w:rFonts w:ascii="Times New Roman" w:eastAsia="Lucida Sans Unicode" w:hAnsi="Times New Roman" w:cs="Times New Roman"/>
          <w:sz w:val="24"/>
          <w:szCs w:val="24"/>
        </w:rPr>
        <w:t>Câmara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Municipal no prazo máximo de 48h (quarenta e oito horas) a contar da convocação, na </w:t>
      </w:r>
      <w:r w:rsidR="003244B6" w:rsidRPr="003244B6">
        <w:rPr>
          <w:rFonts w:ascii="Times New Roman" w:eastAsia="Lucida Sans Unicode" w:hAnsi="Times New Roman" w:cs="Times New Roman"/>
          <w:sz w:val="24"/>
          <w:szCs w:val="24"/>
        </w:rPr>
        <w:t>Diretoria de Recursos Humanos</w:t>
      </w:r>
      <w:r w:rsidR="003244B6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para celebração do Termo de Compromisso de Estágio, munidos da seguinte documentação: 1 (uma) foto, cópias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do CPF/identidade, atestado de frequência atualizado (para candidatos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do curso superior, a partir do 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semestre conforme </w:t>
      </w:r>
      <w:r>
        <w:rPr>
          <w:rFonts w:ascii="Times New Roman" w:eastAsia="Lucida Sans Unicode" w:hAnsi="Times New Roman" w:cs="Times New Roman"/>
          <w:sz w:val="24"/>
          <w:szCs w:val="24"/>
        </w:rPr>
        <w:t>definido no item 1.3 deste edital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) e comprovante de residência.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7.5 O candidato que não se apresentar na data, horário e local estabelecidos será considerado como desistente da vaga.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7.6 Caso a jornada de estágio seja incompatível com os horários de atividades escolares ou acadêmicas, o estudante permanecerá na lista de classificação até o surgimento de vaga compatível.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7.7 Serão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considerados como horários de atividades escolares ou acadêmicas do estudante aqueles que estiverem registrados no cadastro do CIEE.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7.8 O estudante que desistir formalmente do estágio será excluído da lista de classificação.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 xml:space="preserve">7.9 O estudante poderá requerer seu remanejamento para o final da lista de classificação. O requerimento deverá ser apresentado, pessoalmente, </w:t>
      </w:r>
      <w:r w:rsidRPr="003244B6">
        <w:rPr>
          <w:rFonts w:ascii="Times New Roman" w:eastAsia="Lucida Sans Unicode" w:hAnsi="Times New Roman" w:cs="Times New Roman"/>
          <w:sz w:val="24"/>
          <w:szCs w:val="24"/>
        </w:rPr>
        <w:t xml:space="preserve">na </w:t>
      </w:r>
      <w:r w:rsidR="003244B6" w:rsidRPr="003244B6">
        <w:rPr>
          <w:rFonts w:ascii="Times New Roman" w:eastAsia="Lucida Sans Unicode" w:hAnsi="Times New Roman" w:cs="Times New Roman"/>
          <w:sz w:val="24"/>
          <w:szCs w:val="24"/>
        </w:rPr>
        <w:t>Diretoria</w:t>
      </w:r>
      <w:r w:rsidR="003244B6">
        <w:rPr>
          <w:rFonts w:ascii="Times New Roman" w:eastAsia="Lucida Sans Unicode" w:hAnsi="Times New Roman" w:cs="Times New Roman"/>
          <w:sz w:val="24"/>
          <w:szCs w:val="24"/>
        </w:rPr>
        <w:t xml:space="preserve"> de Recursos Humanos.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7.10 Não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será fornecido ao estudante comprovante de classificação no processo seletivo, valendo, para esse fim, as listas de classificação divulgadas no sítio na internet.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AF49BA" w:rsidRPr="00AF49BA" w:rsidTr="00C30F52">
        <w:trPr>
          <w:trHeight w:val="434"/>
        </w:trPr>
        <w:tc>
          <w:tcPr>
            <w:tcW w:w="10192" w:type="dxa"/>
            <w:shd w:val="clear" w:color="auto" w:fill="auto"/>
          </w:tcPr>
          <w:p w:rsidR="00AF49BA" w:rsidRPr="00AF49BA" w:rsidRDefault="00AF49BA" w:rsidP="00AF49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4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8- DISPOSIÇÕES FINAIS</w:t>
            </w:r>
          </w:p>
        </w:tc>
      </w:tr>
    </w:tbl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16"/>
          <w:szCs w:val="16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8.1 O processo seletivo tem validade de um (01) ano a contar da divulgação do resultado final, podendo ser prorrogado conforme necessidade d</w:t>
      </w:r>
      <w:r>
        <w:rPr>
          <w:rFonts w:ascii="Times New Roman" w:eastAsia="Lucida Sans Unicode" w:hAnsi="Times New Roman" w:cs="Times New Roman"/>
          <w:sz w:val="24"/>
          <w:szCs w:val="24"/>
        </w:rPr>
        <w:t>o Legislativo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Municipal.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8.2 O período de estágio não excederá dois (02) anos.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3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8.3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celebração do Termo de Compromisso de Estágio será sob o regime da Lei Federal n.º 11</w:t>
      </w:r>
      <w:r>
        <w:rPr>
          <w:rFonts w:ascii="Times New Roman" w:eastAsia="Lucida Sans Unicode" w:hAnsi="Times New Roman" w:cs="Times New Roman"/>
          <w:sz w:val="24"/>
          <w:szCs w:val="24"/>
        </w:rPr>
        <w:t>.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788/2008 e RESOLUÇÃO LEGISLATIVA Nº 06/09.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  <w:t>8.4 O ato da inscrição implicará no conhecimento das instruções e legislação pertinente, bem como na aceitação expressa das condições deste processo seletivo.</w:t>
      </w: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5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8.5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elaboração dos conteúdos programáticos, a elaboração, correção, identificação, o reexame das provas; bem como as classificações e reclassificações necessárias ficarão sob a responsabilidade do Centro de Integração Empresa – Escola – CIEE/RS.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8.6 A"/>
        </w:smartTagPr>
        <w:r w:rsidRPr="00AF49BA">
          <w:rPr>
            <w:rFonts w:ascii="Times New Roman" w:eastAsia="Lucida Sans Unicode" w:hAnsi="Times New Roman" w:cs="Times New Roman"/>
            <w:sz w:val="24"/>
            <w:szCs w:val="24"/>
          </w:rPr>
          <w:t>8.6 A</w:t>
        </w:r>
      </w:smartTag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inexatidão das afirmativas e/ou irregularidades nos documentos poderá ser verificada a qualquer tempo, acarretando a nulidade da inscrição e/ou do Termo de Compromisso do Estágio (contrato), sem prejuízo das medidas de ordem administrativa, civil ou criminal cabíveis.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sz w:val="24"/>
          <w:szCs w:val="24"/>
        </w:rPr>
        <w:tab/>
      </w:r>
      <w:proofErr w:type="gramStart"/>
      <w:r w:rsidRPr="00AF49BA">
        <w:rPr>
          <w:rFonts w:ascii="Times New Roman" w:eastAsia="Lucida Sans Unicode" w:hAnsi="Times New Roman" w:cs="Times New Roman"/>
          <w:sz w:val="24"/>
          <w:szCs w:val="24"/>
        </w:rPr>
        <w:t>8.7 Fica</w:t>
      </w:r>
      <w:proofErr w:type="gramEnd"/>
      <w:r w:rsidRPr="00AF49BA">
        <w:rPr>
          <w:rFonts w:ascii="Times New Roman" w:eastAsia="Lucida Sans Unicode" w:hAnsi="Times New Roman" w:cs="Times New Roman"/>
          <w:sz w:val="24"/>
          <w:szCs w:val="24"/>
        </w:rPr>
        <w:t xml:space="preserve"> eleito o Foro da Comarca de Santa Maria para dirimir quaisquer litígios decorrentes do processo de seleção.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NewRoman" w:eastAsia="Lucida Sans Unicode" w:hAnsi="TimesNewRoman" w:cs="TimesNewRoman"/>
          <w:sz w:val="24"/>
          <w:szCs w:val="24"/>
          <w:lang w:eastAsia="pt-BR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05 de julh</w:t>
      </w:r>
      <w:r w:rsidRPr="00AF49BA">
        <w:rPr>
          <w:rFonts w:ascii="Times New Roman" w:eastAsia="Lucida Sans Unicode" w:hAnsi="Times New Roman" w:cs="Times New Roman"/>
          <w:sz w:val="24"/>
          <w:szCs w:val="24"/>
        </w:rPr>
        <w:t>o de 2018.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t-BR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ArialMT" w:eastAsia="Times New Roman" w:hAnsi="ArialMT" w:cs="ArialMT"/>
          <w:sz w:val="20"/>
          <w:szCs w:val="20"/>
          <w:lang w:eastAsia="pt-BR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Pr="00AF49BA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ANEXO I – CONTEÚDOS PROGRAMÁTICOS</w:t>
      </w: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9BA" w:rsidRDefault="00AF49BA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49B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PORTUGUÊS:</w:t>
      </w:r>
      <w:r w:rsidRPr="00AF49BA">
        <w:rPr>
          <w:rFonts w:ascii="Times New Roman" w:eastAsia="Times New Roman" w:hAnsi="Times New Roman" w:cs="Times New Roman"/>
          <w:sz w:val="24"/>
          <w:szCs w:val="24"/>
          <w:lang w:eastAsia="pt-BR"/>
        </w:rPr>
        <w:t> LÍNGUA PORTUGUESA (conforme o novo acordo ortográfico): Leitura e Interpretação de texto; Ortografia; Divisão silábica; Acentuação gráfica; Morfologia; Classes de palavras; Formação de palavras; Sintaxe; Concordância nominal e verbal; Colocação pronominal; Usos dos pronomes relativos; Tipologia textual; Registro formal e informal da linguagem; Termos da oração: Sujeito e Predicado; Adjunto adnominal; Complemento Nominal; Adjunto Adverbial; Agente da Passiva; Aposto; Vocativo;</w:t>
      </w:r>
      <w:r w:rsidRPr="00AF49BA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Leitura e interpretação de texto; vocabulário; substituição e sentido de palavras e expressões no contexto; Formação e grafia do plural de palavras; Pontuação de frases; sinais de pontuação e seu uso; Sinônimos e antônimos; Expressões idiomáticas; Gírias; Concordância nominal e verbal. </w:t>
      </w:r>
    </w:p>
    <w:p w:rsidR="00DE2C6F" w:rsidRDefault="00DE2C6F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4491" w:rsidRPr="00934491" w:rsidRDefault="00934491" w:rsidP="00934491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NOCÕES DE INFORMÁTICA</w:t>
      </w:r>
      <w:r w:rsidRPr="0093449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9344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 Sistema operacional Windows; Microsoft Office: Word, Excel, Power Point; Conceitos e tecnologias relacionados à Internet e a Correio Eletrônico, Internet Explorer; Noções de segurança (antivírus, firewall, </w:t>
      </w:r>
      <w:proofErr w:type="spellStart"/>
      <w:r w:rsidRPr="00934491">
        <w:rPr>
          <w:rFonts w:ascii="Times New Roman" w:eastAsia="Times New Roman" w:hAnsi="Times New Roman" w:cs="Times New Roman"/>
          <w:sz w:val="24"/>
          <w:szCs w:val="24"/>
          <w:lang w:eastAsia="pt-BR"/>
        </w:rPr>
        <w:t>anti-spyware</w:t>
      </w:r>
      <w:proofErr w:type="spellEnd"/>
      <w:r w:rsidRPr="0093449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etc.); Procedimentos de backup. Informática em Geral: conceitos. Periféricos de um Computador. Hardware. Software. Utilização e configurações básicas do Sistema Operacional Windows 7 e versões posteriores (componentes do ambiente de trabalho).</w:t>
      </w:r>
    </w:p>
    <w:p w:rsidR="00934491" w:rsidRPr="00AF49BA" w:rsidRDefault="00934491" w:rsidP="00AF49BA">
      <w:pPr>
        <w:shd w:val="clear" w:color="auto" w:fill="FFFFFF"/>
        <w:spacing w:before="100" w:beforeAutospacing="1" w:after="324" w:afterAutospacing="1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49BA" w:rsidRDefault="00DE2C6F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DE2C6F">
        <w:rPr>
          <w:rFonts w:ascii="Times New Roman" w:eastAsia="Lucida Sans Unicode" w:hAnsi="Times New Roman" w:cs="Times New Roman"/>
          <w:b/>
          <w:sz w:val="24"/>
          <w:szCs w:val="24"/>
        </w:rPr>
        <w:t xml:space="preserve">LEGISLAÇÃO MUNICIPAL: </w:t>
      </w:r>
      <w:r w:rsidR="00167361">
        <w:rPr>
          <w:rFonts w:ascii="Times New Roman" w:eastAsia="Lucida Sans Unicode" w:hAnsi="Times New Roman" w:cs="Times New Roman"/>
          <w:b/>
          <w:sz w:val="24"/>
          <w:szCs w:val="24"/>
        </w:rPr>
        <w:t>Regimento Interno da Câmara Municipal de Vereadores de Santa Maria</w:t>
      </w:r>
      <w:r w:rsidR="008C039C">
        <w:rPr>
          <w:rFonts w:ascii="Times New Roman" w:eastAsia="Lucida Sans Unicode" w:hAnsi="Times New Roman" w:cs="Times New Roman"/>
          <w:b/>
          <w:sz w:val="24"/>
          <w:szCs w:val="24"/>
        </w:rPr>
        <w:t>, RS</w:t>
      </w:r>
      <w:r w:rsidR="00167361">
        <w:rPr>
          <w:rFonts w:ascii="Times New Roman" w:eastAsia="Lucida Sans Unicode" w:hAnsi="Times New Roman" w:cs="Times New Roman"/>
          <w:b/>
          <w:sz w:val="24"/>
          <w:szCs w:val="24"/>
        </w:rPr>
        <w:t>: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 – Da Câmara Municipal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 – Da composição de da sede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 xml:space="preserve">Capítulo II - </w:t>
      </w:r>
      <w:r w:rsidRPr="002B6126">
        <w:t>Da Legislatura e das Sessões Legislativas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- Da Legislatura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 xml:space="preserve">Seção II - </w:t>
      </w:r>
      <w:r w:rsidRPr="002B6126">
        <w:t>Das Sessões Legislativas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II – Dos Vereadores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X – Da mesa Diretora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Artigos 40, 41, 42 e 43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- Das Atribuições da Mesa Diretora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XI – Das Comissões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– Das disposições preliminares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– Das comissões permanentes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X – Das comissões temporárias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 – Das disposições comuns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II – Das Comissões Especiais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Subseção IV – Da Comissão Representativa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III – Das Sessões da Câmara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 – Das disposições comuns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Artigos 103, 104, 105 e 106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 – Das sessões ordinárias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– Disposições preliminares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 – Da divisão da sessão ordinária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III – Do uso do expediente nobre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IV – Do uso da Tribuna Livre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III – Das sessões plenárias extraordinárias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IV – Das sessões solenes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V – Das sessões extraordinárias especiais</w:t>
      </w:r>
    </w:p>
    <w:p w:rsidR="00167361" w:rsidRPr="0005553E" w:rsidRDefault="00167361" w:rsidP="00167361">
      <w:pPr>
        <w:pStyle w:val="PargrafodaLista"/>
        <w:numPr>
          <w:ilvl w:val="1"/>
          <w:numId w:val="1"/>
        </w:numPr>
        <w:spacing w:line="360" w:lineRule="auto"/>
        <w:rPr>
          <w:b/>
        </w:rPr>
      </w:pPr>
      <w:r w:rsidRPr="0005553E">
        <w:rPr>
          <w:b/>
        </w:rPr>
        <w:t>Título IV – Do processo legislativo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</w:t>
      </w:r>
    </w:p>
    <w:p w:rsidR="00167361" w:rsidRDefault="00167361" w:rsidP="00167361">
      <w:pPr>
        <w:pStyle w:val="PargrafodaLista"/>
        <w:numPr>
          <w:ilvl w:val="3"/>
          <w:numId w:val="1"/>
        </w:numPr>
        <w:spacing w:line="360" w:lineRule="auto"/>
      </w:pPr>
      <w:r>
        <w:t>Seção I - Das disposições gerais</w:t>
      </w:r>
    </w:p>
    <w:p w:rsidR="00167361" w:rsidRDefault="00167361" w:rsidP="00167361">
      <w:pPr>
        <w:pStyle w:val="PargrafodaLista"/>
        <w:numPr>
          <w:ilvl w:val="4"/>
          <w:numId w:val="1"/>
        </w:numPr>
        <w:spacing w:line="360" w:lineRule="auto"/>
      </w:pPr>
      <w:r>
        <w:t>Artigos 142, 143 e 144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 – Da tramitação dos projetos em geral</w:t>
      </w:r>
    </w:p>
    <w:p w:rsidR="00167361" w:rsidRDefault="00167361" w:rsidP="00167361">
      <w:pPr>
        <w:pStyle w:val="PargrafodaLista"/>
        <w:numPr>
          <w:ilvl w:val="2"/>
          <w:numId w:val="1"/>
        </w:numPr>
        <w:spacing w:line="360" w:lineRule="auto"/>
      </w:pPr>
      <w:r>
        <w:t>Capítulo III – Da tramitação das proposições nas comissões</w:t>
      </w:r>
    </w:p>
    <w:p w:rsidR="008C039C" w:rsidRDefault="008C039C" w:rsidP="008C039C">
      <w:pPr>
        <w:pStyle w:val="PargrafodaLista"/>
        <w:spacing w:line="360" w:lineRule="auto"/>
        <w:ind w:left="2160"/>
      </w:pPr>
    </w:p>
    <w:p w:rsidR="00167361" w:rsidRDefault="008C039C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LEGISLAÇÃO MUNICIPAL: Lei Orgânica Municipal, de Santa Maria, RS: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>Preâmbulo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 xml:space="preserve">Título I </w:t>
      </w:r>
      <w:proofErr w:type="gramStart"/>
      <w:r w:rsidRPr="0095448B">
        <w:rPr>
          <w:b/>
        </w:rPr>
        <w:t>–  Da</w:t>
      </w:r>
      <w:proofErr w:type="gramEnd"/>
      <w:r w:rsidRPr="0095448B">
        <w:rPr>
          <w:b/>
        </w:rPr>
        <w:t xml:space="preserve"> organização do município</w:t>
      </w:r>
    </w:p>
    <w:p w:rsidR="008C039C" w:rsidRDefault="008C039C" w:rsidP="008C039C">
      <w:pPr>
        <w:pStyle w:val="PargrafodaLista"/>
        <w:numPr>
          <w:ilvl w:val="2"/>
          <w:numId w:val="1"/>
        </w:numPr>
        <w:spacing w:line="360" w:lineRule="auto"/>
      </w:pPr>
      <w:r>
        <w:t>Capítulo I - Da organização político-administrativa</w:t>
      </w:r>
    </w:p>
    <w:p w:rsidR="008C039C" w:rsidRPr="0095448B" w:rsidRDefault="008C039C" w:rsidP="008C039C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 w:rsidRPr="0095448B">
        <w:rPr>
          <w:b/>
        </w:rPr>
        <w:t>Título II – Da organização dos poderes</w:t>
      </w:r>
    </w:p>
    <w:p w:rsidR="008C039C" w:rsidRPr="00DE2C6F" w:rsidRDefault="008C039C" w:rsidP="008C039C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t>Capítulo I – Do poder legislativo</w:t>
      </w:r>
    </w:p>
    <w:p w:rsidR="00E3213E" w:rsidRDefault="00E3213E"/>
    <w:p w:rsidR="00DE2C6F" w:rsidRDefault="00DE2C6F"/>
    <w:p w:rsidR="00DE2C6F" w:rsidRDefault="00DE2C6F"/>
    <w:p w:rsidR="00DE2C6F" w:rsidRDefault="00DE2C6F"/>
    <w:p w:rsidR="00DE2C6F" w:rsidRDefault="00DE2C6F"/>
    <w:p w:rsidR="00DE2C6F" w:rsidRDefault="00DE2C6F"/>
    <w:p w:rsidR="00DE2C6F" w:rsidRDefault="00DE2C6F"/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ANEXO II – FORMULÁRIO DE RECURSO</w:t>
      </w: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AO CIEE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NOME DO </w:t>
      </w:r>
      <w:proofErr w:type="gramStart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CANDIDATO:_</w:t>
      </w:r>
      <w:proofErr w:type="gramEnd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Nº </w:t>
      </w:r>
      <w:proofErr w:type="gramStart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INSCRIÇÃO:_</w:t>
      </w:r>
      <w:proofErr w:type="gramEnd"/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_______________________CURSO:________________________________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JUSTIFICATIVA DO CANDIDATO – Razões do Recurso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_____________________________________________________________________________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>DATA: ____/_____/_____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</w:t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________________________________________</w:t>
      </w:r>
    </w:p>
    <w:p w:rsidR="00DE2C6F" w:rsidRPr="00DE2C6F" w:rsidRDefault="00DE2C6F" w:rsidP="00DE2C6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Assinatura do Candidato</w:t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2C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Assinatura do Responsável p/recebimento</w:t>
      </w:r>
    </w:p>
    <w:p w:rsidR="00DE2C6F" w:rsidRPr="00DE2C6F" w:rsidRDefault="00DE2C6F" w:rsidP="00DE2C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Pr="00DE2C6F" w:rsidRDefault="00DE2C6F" w:rsidP="00DE2C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Default="00DE2C6F"/>
    <w:sectPr w:rsidR="00DE2C6F" w:rsidSect="00DA51B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97" w:rsidRDefault="00C90497" w:rsidP="00DA51B8">
      <w:pPr>
        <w:spacing w:after="0" w:line="240" w:lineRule="auto"/>
      </w:pPr>
      <w:r>
        <w:separator/>
      </w:r>
    </w:p>
  </w:endnote>
  <w:endnote w:type="continuationSeparator" w:id="0">
    <w:p w:rsidR="00C90497" w:rsidRDefault="00C90497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97" w:rsidRDefault="00C90497" w:rsidP="00DA51B8">
      <w:pPr>
        <w:spacing w:after="0" w:line="240" w:lineRule="auto"/>
      </w:pPr>
      <w:r>
        <w:separator/>
      </w:r>
    </w:p>
  </w:footnote>
  <w:footnote w:type="continuationSeparator" w:id="0">
    <w:p w:rsidR="00C90497" w:rsidRDefault="00C90497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F7FF6"/>
    <w:rsid w:val="00167361"/>
    <w:rsid w:val="001C729D"/>
    <w:rsid w:val="002A2C56"/>
    <w:rsid w:val="002B29A5"/>
    <w:rsid w:val="003244B6"/>
    <w:rsid w:val="003B077E"/>
    <w:rsid w:val="003D6EF9"/>
    <w:rsid w:val="004B2624"/>
    <w:rsid w:val="005E50CD"/>
    <w:rsid w:val="00684347"/>
    <w:rsid w:val="006C0ED2"/>
    <w:rsid w:val="00842F5F"/>
    <w:rsid w:val="00844FAB"/>
    <w:rsid w:val="00847BB9"/>
    <w:rsid w:val="0088544D"/>
    <w:rsid w:val="008B64B4"/>
    <w:rsid w:val="008C039C"/>
    <w:rsid w:val="00920526"/>
    <w:rsid w:val="00934491"/>
    <w:rsid w:val="009B551A"/>
    <w:rsid w:val="00AF49BA"/>
    <w:rsid w:val="00B41F0E"/>
    <w:rsid w:val="00BF53BB"/>
    <w:rsid w:val="00C90497"/>
    <w:rsid w:val="00CC4B23"/>
    <w:rsid w:val="00D313D2"/>
    <w:rsid w:val="00DA51B8"/>
    <w:rsid w:val="00DE2C6F"/>
    <w:rsid w:val="00E0090E"/>
    <w:rsid w:val="00E10ABA"/>
    <w:rsid w:val="00E3213E"/>
    <w:rsid w:val="00E43B23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aria.rs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ara-sm.rs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antamaria.rs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tamaria.rs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 1</cp:lastModifiedBy>
  <cp:revision>2</cp:revision>
  <dcterms:created xsi:type="dcterms:W3CDTF">2018-07-06T14:16:00Z</dcterms:created>
  <dcterms:modified xsi:type="dcterms:W3CDTF">2018-07-06T14:16:00Z</dcterms:modified>
</cp:coreProperties>
</file>