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AA8F2" w14:textId="77777777" w:rsidR="00271929" w:rsidRPr="00300F8B" w:rsidRDefault="00271929" w:rsidP="00271929">
      <w:pPr>
        <w:jc w:val="center"/>
        <w:rPr>
          <w:b/>
        </w:rPr>
      </w:pPr>
      <w:bookmarkStart w:id="0" w:name="_GoBack"/>
      <w:bookmarkEnd w:id="0"/>
      <w:r w:rsidRPr="00300F8B">
        <w:rPr>
          <w:b/>
        </w:rPr>
        <w:t>ANEXO 1</w:t>
      </w:r>
    </w:p>
    <w:p w14:paraId="0790248F" w14:textId="7C94878D" w:rsidR="00271929" w:rsidRDefault="00273EE5" w:rsidP="00271929">
      <w:pPr>
        <w:jc w:val="center"/>
      </w:pPr>
      <w:r>
        <w:rPr>
          <w:noProof/>
        </w:rPr>
        <w:drawing>
          <wp:inline distT="0" distB="0" distL="0" distR="0" wp14:anchorId="5A535FC0" wp14:editId="3CBB6813">
            <wp:extent cx="935355" cy="935355"/>
            <wp:effectExtent l="0" t="0" r="0" b="0"/>
            <wp:docPr id="2" name="Imagem 2" descr="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s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730DB" w14:textId="77777777" w:rsidR="00271929" w:rsidRDefault="00271929" w:rsidP="00271929">
      <w:pPr>
        <w:jc w:val="center"/>
        <w:rPr>
          <w:b/>
        </w:rPr>
      </w:pPr>
      <w:r>
        <w:rPr>
          <w:b/>
        </w:rPr>
        <w:t>CENTRO DE CIÊNCIAS SOCIAIS E HUMANAS</w:t>
      </w:r>
    </w:p>
    <w:p w14:paraId="3D7A1029" w14:textId="77777777" w:rsidR="00271929" w:rsidRDefault="00271929" w:rsidP="00271929">
      <w:pPr>
        <w:jc w:val="center"/>
        <w:rPr>
          <w:b/>
        </w:rPr>
      </w:pPr>
      <w:r>
        <w:rPr>
          <w:b/>
        </w:rPr>
        <w:t>DEPARTAMENTO DE CIÊNCIAS CONTÁBEIS</w:t>
      </w:r>
    </w:p>
    <w:p w14:paraId="0ECABD21" w14:textId="77777777" w:rsidR="00271929" w:rsidRDefault="00271929" w:rsidP="00271929">
      <w:pPr>
        <w:jc w:val="center"/>
        <w:rPr>
          <w:b/>
        </w:rPr>
      </w:pPr>
    </w:p>
    <w:p w14:paraId="12C6525D" w14:textId="64C572AA" w:rsidR="00271929" w:rsidRDefault="003A58F3" w:rsidP="00271929">
      <w:pPr>
        <w:jc w:val="center"/>
        <w:rPr>
          <w:b/>
        </w:rPr>
      </w:pPr>
      <w:r w:rsidRPr="000C276A">
        <w:rPr>
          <w:b/>
        </w:rPr>
        <w:t xml:space="preserve">EDITAL INTERNO </w:t>
      </w:r>
      <w:r>
        <w:rPr>
          <w:b/>
        </w:rPr>
        <w:t>-</w:t>
      </w:r>
      <w:r w:rsidRPr="000C276A">
        <w:rPr>
          <w:b/>
        </w:rPr>
        <w:t xml:space="preserve"> </w:t>
      </w:r>
      <w:r w:rsidR="00A309C7">
        <w:rPr>
          <w:b/>
        </w:rPr>
        <w:t>25</w:t>
      </w:r>
      <w:r>
        <w:rPr>
          <w:b/>
        </w:rPr>
        <w:t xml:space="preserve"> </w:t>
      </w:r>
      <w:r w:rsidRPr="000C276A">
        <w:rPr>
          <w:b/>
        </w:rPr>
        <w:t xml:space="preserve">DE </w:t>
      </w:r>
      <w:r w:rsidR="00360B7E">
        <w:rPr>
          <w:b/>
        </w:rPr>
        <w:t>JUNHO</w:t>
      </w:r>
      <w:r>
        <w:rPr>
          <w:b/>
        </w:rPr>
        <w:t xml:space="preserve"> DE 2019</w:t>
      </w:r>
    </w:p>
    <w:p w14:paraId="31E116E3" w14:textId="77777777" w:rsidR="008038BE" w:rsidRDefault="008038BE" w:rsidP="008038BE">
      <w:pPr>
        <w:jc w:val="both"/>
        <w:rPr>
          <w:color w:val="000000"/>
        </w:rPr>
      </w:pPr>
    </w:p>
    <w:p w14:paraId="5D52762D" w14:textId="2884A338" w:rsidR="00271929" w:rsidRPr="0032615D" w:rsidRDefault="003A58F3" w:rsidP="008038BE">
      <w:pPr>
        <w:jc w:val="both"/>
        <w:rPr>
          <w:color w:val="000000"/>
        </w:rPr>
      </w:pPr>
      <w:r w:rsidRPr="0032615D">
        <w:rPr>
          <w:color w:val="000000"/>
        </w:rPr>
        <w:t>Seleção de acadêmico(a) do Curso de Ciências Contábeis desta Universidade para atuar como bolsista no Projeto de Pesquisa nº 05070</w:t>
      </w:r>
      <w:r w:rsidR="00A309C7">
        <w:rPr>
          <w:color w:val="000000"/>
        </w:rPr>
        <w:t>4</w:t>
      </w:r>
      <w:r w:rsidRPr="0032615D">
        <w:rPr>
          <w:color w:val="000000"/>
        </w:rPr>
        <w:t>, intitulado “</w:t>
      </w:r>
      <w:r w:rsidR="00A309C7" w:rsidRPr="00D24ABC">
        <w:rPr>
          <w:b/>
          <w:color w:val="000000"/>
        </w:rPr>
        <w:t>Estudos sobre Controladoria, Contabilidade Comportamental e Sistemas de Controle Gerencial</w:t>
      </w:r>
      <w:r w:rsidRPr="0032615D">
        <w:rPr>
          <w:color w:val="000000"/>
        </w:rPr>
        <w:t>”, vinculado ao Grupo de Pesquisas em Controladoria, Contabilidade Comportamental e Sistemas de Controle Gerencial</w:t>
      </w:r>
      <w:r w:rsidR="008038BE">
        <w:rPr>
          <w:color w:val="000000"/>
        </w:rPr>
        <w:t>.</w:t>
      </w:r>
    </w:p>
    <w:p w14:paraId="3F8C859F" w14:textId="77777777" w:rsidR="00271929" w:rsidRPr="0032615D" w:rsidRDefault="00271929" w:rsidP="00271929">
      <w:pPr>
        <w:jc w:val="center"/>
      </w:pPr>
    </w:p>
    <w:p w14:paraId="48D7FE0A" w14:textId="4ABAC4B3" w:rsidR="00271929" w:rsidRDefault="00271929" w:rsidP="008E2A0A">
      <w:pPr>
        <w:jc w:val="center"/>
      </w:pPr>
      <w:r>
        <w:t>Requerimento para inscrição no processo seletivo</w:t>
      </w:r>
    </w:p>
    <w:p w14:paraId="2139944F" w14:textId="77777777" w:rsidR="00271929" w:rsidRDefault="00271929" w:rsidP="00271929">
      <w:pPr>
        <w:ind w:firstLine="708"/>
        <w:jc w:val="both"/>
      </w:pPr>
    </w:p>
    <w:p w14:paraId="38FB69E6" w14:textId="77777777" w:rsidR="00271929" w:rsidRDefault="00271929" w:rsidP="00271929">
      <w:r>
        <w:t>Requer inscrição: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492"/>
      </w:tblGrid>
      <w:tr w:rsidR="00271929" w14:paraId="323432C1" w14:textId="77777777" w:rsidTr="00300F8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762C" w14:textId="77777777" w:rsidR="00271929" w:rsidRDefault="00271929">
            <w:r>
              <w:t>Discente:</w:t>
            </w:r>
          </w:p>
        </w:tc>
      </w:tr>
      <w:tr w:rsidR="00271929" w14:paraId="5ECF140C" w14:textId="77777777" w:rsidTr="00300F8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D581" w14:textId="78E6B7F8" w:rsidR="00271929" w:rsidRDefault="00271929">
            <w:r>
              <w:t>Matr</w:t>
            </w:r>
            <w:r w:rsidR="00273EE5">
              <w:t>í</w:t>
            </w:r>
            <w:r>
              <w:t>cula: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82F6" w14:textId="77777777" w:rsidR="00271929" w:rsidRDefault="00271929">
            <w:r>
              <w:t>Curso:</w:t>
            </w:r>
          </w:p>
        </w:tc>
      </w:tr>
      <w:tr w:rsidR="008E2A0A" w14:paraId="0D9AC08E" w14:textId="77777777" w:rsidTr="008E2A0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07EC" w14:textId="117C6247" w:rsidR="008E2A0A" w:rsidRDefault="008E2A0A">
            <w:r>
              <w:t>E-mail:</w:t>
            </w:r>
          </w:p>
        </w:tc>
      </w:tr>
      <w:tr w:rsidR="00271929" w14:paraId="120AE9B1" w14:textId="77777777" w:rsidTr="00300F8B">
        <w:trPr>
          <w:trHeight w:val="8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692" w14:textId="77777777" w:rsidR="00271929" w:rsidRDefault="00271929">
            <w:r>
              <w:t>Breve descrição da experiência com pesquisas:</w:t>
            </w:r>
          </w:p>
          <w:p w14:paraId="2F3DAE3F" w14:textId="77777777" w:rsidR="00271929" w:rsidRDefault="00271929"/>
          <w:p w14:paraId="6C526AFF" w14:textId="77777777" w:rsidR="00271929" w:rsidRDefault="00271929"/>
          <w:p w14:paraId="30DF96BF" w14:textId="77777777" w:rsidR="00271929" w:rsidRDefault="00271929"/>
          <w:p w14:paraId="0CA6FCA0" w14:textId="77777777" w:rsidR="00271929" w:rsidRDefault="00271929"/>
          <w:p w14:paraId="7D36346D" w14:textId="77777777" w:rsidR="00271929" w:rsidRDefault="00271929"/>
          <w:p w14:paraId="2386438B" w14:textId="77777777" w:rsidR="00271929" w:rsidRDefault="00271929"/>
          <w:p w14:paraId="70D9EE68" w14:textId="77777777" w:rsidR="00271929" w:rsidRDefault="00271929"/>
          <w:p w14:paraId="739BED7C" w14:textId="77777777" w:rsidR="00271929" w:rsidRDefault="00271929"/>
          <w:p w14:paraId="3FF2A8DB" w14:textId="77777777" w:rsidR="00271929" w:rsidRDefault="00271929"/>
          <w:p w14:paraId="5B44A84F" w14:textId="77777777" w:rsidR="00271929" w:rsidRDefault="00271929"/>
          <w:p w14:paraId="4D9C7E24" w14:textId="77777777" w:rsidR="00271929" w:rsidRDefault="00271929"/>
          <w:p w14:paraId="34803D86" w14:textId="77777777" w:rsidR="00271929" w:rsidRDefault="00271929"/>
          <w:p w14:paraId="36C51067" w14:textId="77777777" w:rsidR="00271929" w:rsidRDefault="00271929"/>
          <w:p w14:paraId="41130746" w14:textId="77777777" w:rsidR="00271929" w:rsidRDefault="00271929"/>
        </w:tc>
      </w:tr>
      <w:tr w:rsidR="00C31303" w14:paraId="40F5C91C" w14:textId="77777777" w:rsidTr="00300F8B">
        <w:trPr>
          <w:trHeight w:val="8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2B1" w14:textId="23A37BB3" w:rsidR="00C31303" w:rsidRDefault="0032615D">
            <w:r>
              <w:t>Declaração:</w:t>
            </w:r>
          </w:p>
          <w:p w14:paraId="0D6042F7" w14:textId="6374319A" w:rsidR="00237C8F" w:rsidRDefault="00A309C7" w:rsidP="00237C8F">
            <w:pPr>
              <w:jc w:val="both"/>
            </w:pPr>
            <w:r>
              <w:t xml:space="preserve">Declaro estar ciente das obrigações expressas na </w:t>
            </w:r>
            <w:r w:rsidRPr="0032615D">
              <w:t xml:space="preserve">Resolução nº 001/2013 - UFSM, de 7 de janeiro de 2013, </w:t>
            </w:r>
            <w:r>
              <w:t xml:space="preserve">no </w:t>
            </w:r>
            <w:r w:rsidRPr="0032615D">
              <w:t xml:space="preserve">Edital nº </w:t>
            </w:r>
            <w:r>
              <w:t>009/2019 - Programa Institucional de Bolsas de Iniciação Científica (PIBIC e PIBIC Ações Afirmativas) CNPq/UFSM e no presente Edital Interno, que regulam a concessão da Bolsa de Pesquisa remunerada ao candidato aprovado. Declaro estar disposto a estudar e escrever sobre temáticas de psicologia aplicadas a contabilidade (</w:t>
            </w:r>
            <w:proofErr w:type="spellStart"/>
            <w:r w:rsidRPr="00237C8F">
              <w:rPr>
                <w:i/>
                <w:iCs/>
              </w:rPr>
              <w:t>Behavioral</w:t>
            </w:r>
            <w:proofErr w:type="spellEnd"/>
            <w:r w:rsidRPr="00237C8F">
              <w:rPr>
                <w:i/>
                <w:iCs/>
              </w:rPr>
              <w:t xml:space="preserve"> </w:t>
            </w:r>
            <w:proofErr w:type="spellStart"/>
            <w:r w:rsidRPr="00237C8F">
              <w:rPr>
                <w:i/>
                <w:iCs/>
              </w:rPr>
              <w:t>Accounting</w:t>
            </w:r>
            <w:proofErr w:type="spellEnd"/>
            <w:r>
              <w:t>), com leitura predominante de textos em inglês e abordagem dos temas: capacidades psicológicas, prazer e sofrimento no trabalho, comprometimento, motivação, satisfação e desempenho.</w:t>
            </w:r>
          </w:p>
        </w:tc>
      </w:tr>
    </w:tbl>
    <w:p w14:paraId="59231939" w14:textId="416A50C8" w:rsidR="00271929" w:rsidRDefault="00271929" w:rsidP="00271929">
      <w:r>
        <w:t xml:space="preserve">Período de inscrições: </w:t>
      </w:r>
      <w:r w:rsidR="0032615D">
        <w:t>d</w:t>
      </w:r>
      <w:r w:rsidR="0032615D" w:rsidRPr="0032615D">
        <w:t xml:space="preserve">e </w:t>
      </w:r>
      <w:r w:rsidR="00A309C7">
        <w:t>25</w:t>
      </w:r>
      <w:r w:rsidR="0032615D" w:rsidRPr="0032615D">
        <w:t>/0</w:t>
      </w:r>
      <w:r w:rsidR="0060539C">
        <w:t>6</w:t>
      </w:r>
      <w:r w:rsidR="0032615D" w:rsidRPr="0032615D">
        <w:t xml:space="preserve">/2019 a </w:t>
      </w:r>
      <w:r w:rsidR="00A309C7">
        <w:t>27</w:t>
      </w:r>
      <w:r w:rsidR="0032615D" w:rsidRPr="0032615D">
        <w:t>/0</w:t>
      </w:r>
      <w:r w:rsidR="0060539C">
        <w:t>6</w:t>
      </w:r>
      <w:r w:rsidR="00D75AB5">
        <w:t>/</w:t>
      </w:r>
      <w:r w:rsidR="0032615D" w:rsidRPr="0032615D">
        <w:t>2019</w:t>
      </w:r>
      <w:r>
        <w:t xml:space="preserve">. </w:t>
      </w:r>
    </w:p>
    <w:p w14:paraId="328B9306" w14:textId="77777777" w:rsidR="00271929" w:rsidRDefault="00271929" w:rsidP="00271929">
      <w:pPr>
        <w:jc w:val="right"/>
      </w:pPr>
    </w:p>
    <w:p w14:paraId="2F941590" w14:textId="12F478AB" w:rsidR="00271929" w:rsidRDefault="00271929" w:rsidP="00271929">
      <w:pPr>
        <w:jc w:val="right"/>
      </w:pPr>
      <w:r>
        <w:t xml:space="preserve">Santa Maria, ______ de </w:t>
      </w:r>
      <w:r w:rsidR="00C31303">
        <w:t>________________</w:t>
      </w:r>
      <w:r>
        <w:t xml:space="preserve"> </w:t>
      </w:r>
      <w:proofErr w:type="spellStart"/>
      <w:r>
        <w:t>de</w:t>
      </w:r>
      <w:proofErr w:type="spellEnd"/>
      <w:r>
        <w:t xml:space="preserve"> 201</w:t>
      </w:r>
      <w:r w:rsidR="00C31303">
        <w:t>9</w:t>
      </w:r>
      <w:r>
        <w:t xml:space="preserve">. </w:t>
      </w:r>
    </w:p>
    <w:p w14:paraId="5F0BFA9F" w14:textId="77777777" w:rsidR="00271929" w:rsidRDefault="00271929" w:rsidP="00271929">
      <w:pPr>
        <w:jc w:val="right"/>
      </w:pPr>
    </w:p>
    <w:p w14:paraId="699A8046" w14:textId="77777777" w:rsidR="00271929" w:rsidRDefault="00271929" w:rsidP="00271929">
      <w:pPr>
        <w:jc w:val="right"/>
      </w:pPr>
    </w:p>
    <w:p w14:paraId="6737E773" w14:textId="77777777" w:rsidR="00271929" w:rsidRDefault="00271929" w:rsidP="00271929">
      <w:pPr>
        <w:jc w:val="right"/>
      </w:pPr>
    </w:p>
    <w:p w14:paraId="66B727CD" w14:textId="5DE85D9C" w:rsidR="00271929" w:rsidRDefault="00271929" w:rsidP="00271929">
      <w:pPr>
        <w:jc w:val="right"/>
      </w:pPr>
      <w:r>
        <w:t>__________</w:t>
      </w:r>
      <w:r w:rsidR="00300F8B">
        <w:t>__</w:t>
      </w:r>
      <w:r>
        <w:t>___________________</w:t>
      </w:r>
    </w:p>
    <w:p w14:paraId="6CB503BE" w14:textId="2C8182ED" w:rsidR="00271929" w:rsidRDefault="008E2A0A" w:rsidP="00271929">
      <w:pPr>
        <w:jc w:val="right"/>
      </w:pPr>
      <w:r>
        <w:t xml:space="preserve">Nome e </w:t>
      </w:r>
      <w:r w:rsidR="00271929">
        <w:t>Assinatura do Discente</w:t>
      </w:r>
    </w:p>
    <w:sectPr w:rsidR="00271929" w:rsidSect="00E1788F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A01C0" w14:textId="77777777" w:rsidR="00EF311A" w:rsidRDefault="00EF311A" w:rsidP="007F127A">
      <w:r>
        <w:separator/>
      </w:r>
    </w:p>
  </w:endnote>
  <w:endnote w:type="continuationSeparator" w:id="0">
    <w:p w14:paraId="107E93E9" w14:textId="77777777" w:rsidR="00EF311A" w:rsidRDefault="00EF311A" w:rsidP="007F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5252" w14:textId="77777777" w:rsidR="00EF311A" w:rsidRDefault="00EF311A" w:rsidP="007F127A">
      <w:r>
        <w:separator/>
      </w:r>
    </w:p>
  </w:footnote>
  <w:footnote w:type="continuationSeparator" w:id="0">
    <w:p w14:paraId="0AFB3BF6" w14:textId="77777777" w:rsidR="00EF311A" w:rsidRDefault="00EF311A" w:rsidP="007F1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A8"/>
    <w:rsid w:val="000422DA"/>
    <w:rsid w:val="000713B6"/>
    <w:rsid w:val="000A225C"/>
    <w:rsid w:val="000C276A"/>
    <w:rsid w:val="000D0870"/>
    <w:rsid w:val="000F168D"/>
    <w:rsid w:val="00113E72"/>
    <w:rsid w:val="00153B09"/>
    <w:rsid w:val="00202205"/>
    <w:rsid w:val="002063E0"/>
    <w:rsid w:val="00237C8F"/>
    <w:rsid w:val="0025386F"/>
    <w:rsid w:val="00261300"/>
    <w:rsid w:val="00271929"/>
    <w:rsid w:val="00273EE5"/>
    <w:rsid w:val="00296442"/>
    <w:rsid w:val="002F1AB3"/>
    <w:rsid w:val="00300F8B"/>
    <w:rsid w:val="00302B6E"/>
    <w:rsid w:val="0032615D"/>
    <w:rsid w:val="00360B7E"/>
    <w:rsid w:val="00387DDC"/>
    <w:rsid w:val="003A58F3"/>
    <w:rsid w:val="003B100B"/>
    <w:rsid w:val="003C163F"/>
    <w:rsid w:val="003C5FA8"/>
    <w:rsid w:val="003E1D93"/>
    <w:rsid w:val="003F52C7"/>
    <w:rsid w:val="00447B72"/>
    <w:rsid w:val="00494103"/>
    <w:rsid w:val="004971AF"/>
    <w:rsid w:val="004B6E0C"/>
    <w:rsid w:val="0051160E"/>
    <w:rsid w:val="00532225"/>
    <w:rsid w:val="00565B89"/>
    <w:rsid w:val="005A5093"/>
    <w:rsid w:val="0060539C"/>
    <w:rsid w:val="00680FFF"/>
    <w:rsid w:val="00694164"/>
    <w:rsid w:val="006C38DD"/>
    <w:rsid w:val="00724443"/>
    <w:rsid w:val="00727DE6"/>
    <w:rsid w:val="00750D00"/>
    <w:rsid w:val="00760039"/>
    <w:rsid w:val="00760B2B"/>
    <w:rsid w:val="00787C62"/>
    <w:rsid w:val="007F127A"/>
    <w:rsid w:val="007F1BCC"/>
    <w:rsid w:val="008014CE"/>
    <w:rsid w:val="008038BE"/>
    <w:rsid w:val="00820755"/>
    <w:rsid w:val="00846D3D"/>
    <w:rsid w:val="008C6032"/>
    <w:rsid w:val="008D1558"/>
    <w:rsid w:val="008E2A0A"/>
    <w:rsid w:val="00946139"/>
    <w:rsid w:val="009B61D8"/>
    <w:rsid w:val="00A07B25"/>
    <w:rsid w:val="00A309C7"/>
    <w:rsid w:val="00A429F1"/>
    <w:rsid w:val="00A540B9"/>
    <w:rsid w:val="00A622C4"/>
    <w:rsid w:val="00B7602F"/>
    <w:rsid w:val="00B940DF"/>
    <w:rsid w:val="00BC25C9"/>
    <w:rsid w:val="00BC6942"/>
    <w:rsid w:val="00C04AC7"/>
    <w:rsid w:val="00C04E8A"/>
    <w:rsid w:val="00C16B60"/>
    <w:rsid w:val="00C31303"/>
    <w:rsid w:val="00C353E9"/>
    <w:rsid w:val="00C50EA1"/>
    <w:rsid w:val="00C57AC4"/>
    <w:rsid w:val="00C77968"/>
    <w:rsid w:val="00C854E1"/>
    <w:rsid w:val="00C97F6B"/>
    <w:rsid w:val="00D45629"/>
    <w:rsid w:val="00D74845"/>
    <w:rsid w:val="00D75AB5"/>
    <w:rsid w:val="00DA2877"/>
    <w:rsid w:val="00DB7531"/>
    <w:rsid w:val="00DE4003"/>
    <w:rsid w:val="00E1788F"/>
    <w:rsid w:val="00EF311A"/>
    <w:rsid w:val="00F32141"/>
    <w:rsid w:val="00F86876"/>
    <w:rsid w:val="00F914B0"/>
    <w:rsid w:val="00FA7FD4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EE5D0"/>
  <w15:chartTrackingRefBased/>
  <w15:docId w15:val="{30A18E9C-EFA0-4DBF-AEA2-442BB748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C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uiPriority w:val="99"/>
    <w:rsid w:val="003E1D93"/>
  </w:style>
  <w:style w:type="character" w:styleId="Hyperlink">
    <w:name w:val="Hyperlink"/>
    <w:uiPriority w:val="99"/>
    <w:unhideWhenUsed/>
    <w:rsid w:val="009B61D8"/>
    <w:rPr>
      <w:color w:val="0000FF"/>
      <w:u w:val="single"/>
    </w:rPr>
  </w:style>
  <w:style w:type="character" w:styleId="Refdecomentrio">
    <w:name w:val="annotation reference"/>
    <w:rsid w:val="007F127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F12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F127A"/>
  </w:style>
  <w:style w:type="paragraph" w:styleId="Assuntodocomentrio">
    <w:name w:val="annotation subject"/>
    <w:basedOn w:val="Textodecomentrio"/>
    <w:next w:val="Textodecomentrio"/>
    <w:link w:val="AssuntodocomentrioChar"/>
    <w:rsid w:val="007F127A"/>
    <w:rPr>
      <w:b/>
      <w:bCs/>
    </w:rPr>
  </w:style>
  <w:style w:type="character" w:customStyle="1" w:styleId="AssuntodocomentrioChar">
    <w:name w:val="Assunto do comentário Char"/>
    <w:link w:val="Assuntodocomentrio"/>
    <w:rsid w:val="007F127A"/>
    <w:rPr>
      <w:b/>
      <w:bCs/>
    </w:rPr>
  </w:style>
  <w:style w:type="paragraph" w:styleId="Textodebalo">
    <w:name w:val="Balloon Text"/>
    <w:basedOn w:val="Normal"/>
    <w:link w:val="TextodebaloChar"/>
    <w:rsid w:val="007F12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F127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7F1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F127A"/>
    <w:rPr>
      <w:sz w:val="24"/>
      <w:szCs w:val="24"/>
    </w:rPr>
  </w:style>
  <w:style w:type="paragraph" w:styleId="Rodap">
    <w:name w:val="footer"/>
    <w:basedOn w:val="Normal"/>
    <w:link w:val="RodapChar"/>
    <w:rsid w:val="007F127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F127A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8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SOCIAIS E HUMANAS DEPARTAMENTO DE CIÊNCIAS CONTÁBEIS EDITAL INTERNO – 20 DE ABRIL DE 2016 O Prof</vt:lpstr>
    </vt:vector>
  </TitlesOfParts>
  <Company>Hewlett-Packard Company</Company>
  <LinksUpToDate>false</LinksUpToDate>
  <CharactersWithSpaces>1463</CharactersWithSpaces>
  <SharedDoc>false</SharedDoc>
  <HLinks>
    <vt:vector size="12" baseType="variant">
      <vt:variant>
        <vt:i4>7864414</vt:i4>
      </vt:variant>
      <vt:variant>
        <vt:i4>3</vt:i4>
      </vt:variant>
      <vt:variant>
        <vt:i4>0</vt:i4>
      </vt:variant>
      <vt:variant>
        <vt:i4>5</vt:i4>
      </vt:variant>
      <vt:variant>
        <vt:lpwstr>mailto:contabeisufsm1966@gmail.com</vt:lpwstr>
      </vt:variant>
      <vt:variant>
        <vt:lpwstr/>
      </vt:variant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mailto:contabeisufsm1966@gmail.com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SOCIAIS E HUMANAS DEPARTAMENTO DE CIÊNCIAS CONTÁBEIS EDITAL INTERNO – 20 DE ABRIL DE 2016 O Prof</dc:title>
  <dc:subject/>
  <dc:creator>Fernando Lock</dc:creator>
  <cp:keywords/>
  <dc:description/>
  <cp:lastModifiedBy>Nulo</cp:lastModifiedBy>
  <cp:revision>4</cp:revision>
  <cp:lastPrinted>2019-06-13T14:42:00Z</cp:lastPrinted>
  <dcterms:created xsi:type="dcterms:W3CDTF">2019-06-13T14:43:00Z</dcterms:created>
  <dcterms:modified xsi:type="dcterms:W3CDTF">2019-06-24T17:56:00Z</dcterms:modified>
</cp:coreProperties>
</file>