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2" w:rsidRPr="00B005FE" w:rsidRDefault="008B6B02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12170B" w:rsidRPr="00B005FE">
        <w:rPr>
          <w:rFonts w:ascii="Tahoma" w:hAnsi="Tahoma" w:cs="Tahoma"/>
          <w:b/>
          <w:color w:val="000000"/>
          <w:u w:val="single"/>
        </w:rPr>
        <w:t>1-2013</w:t>
      </w:r>
    </w:p>
    <w:p w:rsidR="00AE43F0" w:rsidRPr="00B005FE" w:rsidRDefault="00AE43F0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12170B" w:rsidP="00B005FE">
      <w:pPr>
        <w:spacing w:after="0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18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 w:rsidRPr="00B005FE">
        <w:rPr>
          <w:rFonts w:ascii="Tahoma" w:hAnsi="Tahoma" w:cs="Tahoma"/>
          <w:b/>
          <w:color w:val="000000"/>
          <w:u w:val="single"/>
        </w:rPr>
        <w:t>janeiro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Pr="00B005FE" w:rsidRDefault="00B530E3" w:rsidP="00B005FE">
      <w:pPr>
        <w:spacing w:after="0"/>
        <w:jc w:val="both"/>
        <w:rPr>
          <w:rFonts w:ascii="Tahoma" w:hAnsi="Tahoma" w:cs="Tahoma"/>
          <w:color w:val="000000"/>
        </w:rPr>
      </w:pPr>
    </w:p>
    <w:p w:rsidR="002A32C6" w:rsidRPr="00B005FE" w:rsidRDefault="009A0AEF" w:rsidP="00B005FE">
      <w:pPr>
        <w:spacing w:after="0"/>
        <w:jc w:val="both"/>
        <w:rPr>
          <w:rFonts w:ascii="Tahoma" w:hAnsi="Tahoma" w:cs="Tahoma"/>
          <w:color w:val="000000"/>
        </w:rPr>
      </w:pPr>
      <w:r w:rsidRPr="00B005FE">
        <w:rPr>
          <w:rFonts w:ascii="Tahoma" w:hAnsi="Tahoma" w:cs="Tahoma"/>
          <w:color w:val="000000"/>
        </w:rPr>
        <w:t xml:space="preserve">Aos </w:t>
      </w:r>
      <w:r w:rsidR="00EF2A89" w:rsidRPr="00B005FE">
        <w:rPr>
          <w:rFonts w:ascii="Tahoma" w:hAnsi="Tahoma" w:cs="Tahoma"/>
          <w:color w:val="000000"/>
        </w:rPr>
        <w:t>dezoito</w:t>
      </w:r>
      <w:r w:rsidRPr="00B005FE">
        <w:rPr>
          <w:rFonts w:ascii="Tahoma" w:hAnsi="Tahoma" w:cs="Tahoma"/>
          <w:color w:val="000000"/>
        </w:rPr>
        <w:t xml:space="preserve"> dias do mês de </w:t>
      </w:r>
      <w:r w:rsidR="00EF2A89" w:rsidRPr="00B005FE">
        <w:rPr>
          <w:rFonts w:ascii="Tahoma" w:hAnsi="Tahoma" w:cs="Tahoma"/>
          <w:color w:val="000000"/>
        </w:rPr>
        <w:t>janeiro</w:t>
      </w:r>
      <w:r w:rsidRPr="00B005FE">
        <w:rPr>
          <w:rFonts w:ascii="Tahoma" w:hAnsi="Tahoma" w:cs="Tahoma"/>
          <w:color w:val="000000"/>
        </w:rPr>
        <w:t xml:space="preserve"> do ano de dois mil e </w:t>
      </w:r>
      <w:r w:rsidR="00EF2A89" w:rsidRPr="00B005FE">
        <w:rPr>
          <w:rFonts w:ascii="Tahoma" w:hAnsi="Tahoma" w:cs="Tahoma"/>
          <w:color w:val="000000"/>
        </w:rPr>
        <w:t>treze</w:t>
      </w:r>
      <w:r w:rsidRPr="00B005FE">
        <w:rPr>
          <w:rFonts w:ascii="Tahoma" w:hAnsi="Tahoma" w:cs="Tahoma"/>
          <w:color w:val="000000"/>
        </w:rPr>
        <w:t xml:space="preserve">, </w:t>
      </w:r>
      <w:r w:rsidR="00703E36" w:rsidRPr="00B005FE">
        <w:rPr>
          <w:rFonts w:ascii="Tahoma" w:hAnsi="Tahoma" w:cs="Tahoma"/>
          <w:color w:val="000000"/>
        </w:rPr>
        <w:t>às</w:t>
      </w:r>
      <w:r w:rsidR="002A1B8B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noves</w:t>
      </w:r>
      <w:r w:rsidR="008672D9" w:rsidRPr="00B005FE">
        <w:rPr>
          <w:rFonts w:ascii="Tahoma" w:hAnsi="Tahoma" w:cs="Tahoma"/>
          <w:color w:val="000000"/>
        </w:rPr>
        <w:t xml:space="preserve"> horas </w:t>
      </w:r>
      <w:r w:rsidR="00EF2A89" w:rsidRPr="00B005FE">
        <w:rPr>
          <w:rFonts w:ascii="Tahoma" w:hAnsi="Tahoma" w:cs="Tahoma"/>
          <w:color w:val="000000"/>
        </w:rPr>
        <w:t>na Sala “F307</w:t>
      </w:r>
      <w:r w:rsidR="00E83D3F" w:rsidRPr="00B005FE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B005FE">
        <w:rPr>
          <w:rFonts w:ascii="Tahoma" w:hAnsi="Tahoma" w:cs="Tahoma"/>
          <w:color w:val="000000"/>
        </w:rPr>
        <w:t xml:space="preserve">Superior </w:t>
      </w:r>
      <w:r w:rsidR="00C27E1F" w:rsidRPr="00B005FE">
        <w:rPr>
          <w:rFonts w:ascii="Tahoma" w:hAnsi="Tahoma" w:cs="Tahoma"/>
          <w:color w:val="000000"/>
        </w:rPr>
        <w:t>de</w:t>
      </w:r>
      <w:r w:rsidR="00EF2A89" w:rsidRPr="00B005FE">
        <w:rPr>
          <w:rFonts w:ascii="Tahoma" w:hAnsi="Tahoma" w:cs="Tahoma"/>
          <w:color w:val="000000"/>
        </w:rPr>
        <w:t xml:space="preserve"> Tecnologia em</w:t>
      </w:r>
      <w:r w:rsidR="00E83D3F" w:rsidRPr="00B005FE">
        <w:rPr>
          <w:rFonts w:ascii="Tahoma" w:hAnsi="Tahoma" w:cs="Tahoma"/>
          <w:color w:val="000000"/>
        </w:rPr>
        <w:t xml:space="preserve"> Geoprocessamento do Colégio Politécnico da UFSM. Estavam presentes, </w:t>
      </w:r>
      <w:r w:rsidR="00EF2A89" w:rsidRPr="00B005FE">
        <w:rPr>
          <w:rFonts w:ascii="Tahoma" w:hAnsi="Tahoma" w:cs="Tahoma"/>
          <w:color w:val="000000"/>
        </w:rPr>
        <w:t>a</w:t>
      </w:r>
      <w:r w:rsidR="002A1B8B">
        <w:rPr>
          <w:rFonts w:ascii="Tahoma" w:hAnsi="Tahoma" w:cs="Tahoma"/>
          <w:color w:val="000000"/>
        </w:rPr>
        <w:t xml:space="preserve"> </w:t>
      </w:r>
      <w:r w:rsidR="00B005FE">
        <w:rPr>
          <w:rFonts w:ascii="Tahoma" w:hAnsi="Tahoma" w:cs="Tahoma"/>
          <w:color w:val="000000"/>
        </w:rPr>
        <w:t>P</w:t>
      </w:r>
      <w:r w:rsidR="00E83D3F" w:rsidRPr="00B005FE">
        <w:rPr>
          <w:rFonts w:ascii="Tahoma" w:hAnsi="Tahoma" w:cs="Tahoma"/>
          <w:color w:val="000000"/>
        </w:rPr>
        <w:t>rofessor</w:t>
      </w:r>
      <w:r w:rsidR="00EF2A89" w:rsidRPr="00B005FE">
        <w:rPr>
          <w:rFonts w:ascii="Tahoma" w:hAnsi="Tahoma" w:cs="Tahoma"/>
          <w:color w:val="000000"/>
        </w:rPr>
        <w:t>a</w:t>
      </w:r>
      <w:r w:rsidR="002A1B8B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Ana Caroline </w:t>
      </w:r>
      <w:proofErr w:type="spellStart"/>
      <w:r w:rsidR="00EF2A89" w:rsidRPr="00B005FE">
        <w:rPr>
          <w:rFonts w:ascii="Tahoma" w:hAnsi="Tahoma" w:cs="Tahoma"/>
          <w:color w:val="000000"/>
        </w:rPr>
        <w:t>Paim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</w:t>
      </w:r>
      <w:proofErr w:type="spellStart"/>
      <w:r w:rsidR="00EF2A89" w:rsidRPr="00B005FE">
        <w:rPr>
          <w:rFonts w:ascii="Tahoma" w:hAnsi="Tahoma" w:cs="Tahoma"/>
          <w:color w:val="000000"/>
        </w:rPr>
        <w:t>Benedetti</w:t>
      </w:r>
      <w:proofErr w:type="spellEnd"/>
      <w:r w:rsidR="00E83D3F" w:rsidRPr="00B005FE">
        <w:rPr>
          <w:rFonts w:ascii="Tahoma" w:hAnsi="Tahoma" w:cs="Tahoma"/>
          <w:color w:val="000000"/>
        </w:rPr>
        <w:t xml:space="preserve"> (Coordenador</w:t>
      </w:r>
      <w:r w:rsidR="00EF2A89" w:rsidRPr="00B005FE">
        <w:rPr>
          <w:rFonts w:ascii="Tahoma" w:hAnsi="Tahoma" w:cs="Tahoma"/>
          <w:color w:val="000000"/>
        </w:rPr>
        <w:t xml:space="preserve">a Adjunta </w:t>
      </w:r>
      <w:r w:rsidR="00E83D3F" w:rsidRPr="00B005FE">
        <w:rPr>
          <w:rFonts w:ascii="Tahoma" w:hAnsi="Tahoma" w:cs="Tahoma"/>
          <w:color w:val="000000"/>
        </w:rPr>
        <w:t>do Curso Superior de Tecn</w:t>
      </w:r>
      <w:r w:rsidR="00EF2A89" w:rsidRPr="00B005FE">
        <w:rPr>
          <w:rFonts w:ascii="Tahoma" w:hAnsi="Tahoma" w:cs="Tahoma"/>
          <w:color w:val="000000"/>
        </w:rPr>
        <w:t xml:space="preserve">ologia em Geoprocessamento); </w:t>
      </w:r>
      <w:r w:rsidR="00B005FE" w:rsidRPr="00B005FE">
        <w:rPr>
          <w:rFonts w:ascii="Tahoma" w:hAnsi="Tahoma" w:cs="Tahoma"/>
          <w:color w:val="000000"/>
        </w:rPr>
        <w:t xml:space="preserve">a Professora Claire Delfini Viana Cardoso, </w:t>
      </w:r>
      <w:r w:rsidR="00EF2A89" w:rsidRPr="00B005FE">
        <w:rPr>
          <w:rFonts w:ascii="Tahoma" w:hAnsi="Tahoma" w:cs="Tahoma"/>
          <w:color w:val="000000"/>
        </w:rPr>
        <w:t>a P</w:t>
      </w:r>
      <w:r w:rsidR="00E83D3F" w:rsidRPr="00B005FE">
        <w:rPr>
          <w:rFonts w:ascii="Tahoma" w:hAnsi="Tahoma" w:cs="Tahoma"/>
          <w:color w:val="000000"/>
        </w:rPr>
        <w:t xml:space="preserve">rofessora Michele </w:t>
      </w:r>
      <w:proofErr w:type="spellStart"/>
      <w:r w:rsidR="00E83D3F" w:rsidRPr="00B005FE">
        <w:rPr>
          <w:rFonts w:ascii="Tahoma" w:hAnsi="Tahoma" w:cs="Tahoma"/>
          <w:color w:val="000000"/>
        </w:rPr>
        <w:t>Monguilhott</w:t>
      </w:r>
      <w:proofErr w:type="spellEnd"/>
      <w:r w:rsidR="00BD34D0" w:rsidRPr="00B005FE">
        <w:rPr>
          <w:rFonts w:ascii="Tahoma" w:hAnsi="Tahoma" w:cs="Tahoma"/>
          <w:color w:val="000000"/>
        </w:rPr>
        <w:t xml:space="preserve">, </w:t>
      </w:r>
      <w:r w:rsidR="00E83D3F" w:rsidRPr="00B005FE">
        <w:rPr>
          <w:rFonts w:ascii="Tahoma" w:hAnsi="Tahoma" w:cs="Tahoma"/>
          <w:color w:val="000000"/>
        </w:rPr>
        <w:t>representantes</w:t>
      </w:r>
      <w:r w:rsidR="002A1B8B">
        <w:rPr>
          <w:rFonts w:ascii="Tahoma" w:hAnsi="Tahoma" w:cs="Tahoma"/>
          <w:color w:val="000000"/>
        </w:rPr>
        <w:t xml:space="preserve"> </w:t>
      </w:r>
      <w:r w:rsidR="00E83D3F" w:rsidRPr="00B005FE">
        <w:rPr>
          <w:rFonts w:ascii="Tahoma" w:hAnsi="Tahoma" w:cs="Tahoma"/>
          <w:color w:val="000000"/>
        </w:rPr>
        <w:t>docentes</w:t>
      </w:r>
      <w:r w:rsidR="00EF2A89" w:rsidRPr="00B005FE">
        <w:rPr>
          <w:rFonts w:ascii="Tahoma" w:hAnsi="Tahoma" w:cs="Tahoma"/>
          <w:color w:val="000000"/>
        </w:rPr>
        <w:t xml:space="preserve"> e a acadêmica Nadinne Fernandes, representante discente</w:t>
      </w:r>
      <w:r w:rsidR="008823AD" w:rsidRPr="00B005FE">
        <w:rPr>
          <w:rFonts w:ascii="Tahoma" w:hAnsi="Tahoma" w:cs="Tahoma"/>
          <w:color w:val="000000"/>
        </w:rPr>
        <w:t xml:space="preserve">. </w:t>
      </w:r>
      <w:r w:rsidR="00EF2A89" w:rsidRPr="00B005FE">
        <w:rPr>
          <w:rFonts w:ascii="Tahoma" w:hAnsi="Tahoma" w:cs="Tahoma"/>
          <w:color w:val="000000"/>
        </w:rPr>
        <w:t>O Prof. Luiz Patric Kayser justificou sua ausência. Iniciando os trabalhos, a</w:t>
      </w:r>
      <w:r w:rsidR="002A1B8B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Professora Ana Caroline</w:t>
      </w:r>
      <w:r w:rsidR="002A1B8B">
        <w:rPr>
          <w:rFonts w:ascii="Tahoma" w:hAnsi="Tahoma" w:cs="Tahoma"/>
          <w:color w:val="000000"/>
        </w:rPr>
        <w:t xml:space="preserve"> </w:t>
      </w:r>
      <w:r w:rsidR="00E83D3F" w:rsidRPr="00B005FE">
        <w:rPr>
          <w:rFonts w:ascii="Tahoma" w:hAnsi="Tahoma" w:cs="Tahoma"/>
          <w:color w:val="000000"/>
        </w:rPr>
        <w:t>deu as boas vindas a todos, e de imediato passou a</w:t>
      </w:r>
      <w:r w:rsidR="00EA46BF" w:rsidRPr="00B005FE">
        <w:rPr>
          <w:rFonts w:ascii="Tahoma" w:hAnsi="Tahoma" w:cs="Tahoma"/>
          <w:color w:val="000000"/>
        </w:rPr>
        <w:t>o único item da</w:t>
      </w:r>
      <w:r w:rsidR="00E83D3F" w:rsidRPr="00B005FE">
        <w:rPr>
          <w:rFonts w:ascii="Tahoma" w:hAnsi="Tahoma" w:cs="Tahoma"/>
          <w:color w:val="000000"/>
        </w:rPr>
        <w:t xml:space="preserve"> pauta da reunião. </w:t>
      </w:r>
      <w:r w:rsidR="00373A30" w:rsidRPr="00B005FE">
        <w:rPr>
          <w:rFonts w:ascii="Tahoma" w:hAnsi="Tahoma" w:cs="Tahoma"/>
          <w:color w:val="000000"/>
        </w:rPr>
        <w:t xml:space="preserve">O </w:t>
      </w:r>
      <w:r w:rsidR="000A15E7" w:rsidRPr="00B005FE">
        <w:rPr>
          <w:rFonts w:ascii="Tahoma" w:hAnsi="Tahoma" w:cs="Tahoma"/>
          <w:color w:val="000000"/>
        </w:rPr>
        <w:t>item</w:t>
      </w:r>
      <w:r w:rsidR="00373A30" w:rsidRPr="00B005FE">
        <w:rPr>
          <w:rFonts w:ascii="Tahoma" w:hAnsi="Tahoma" w:cs="Tahoma"/>
          <w:color w:val="000000"/>
        </w:rPr>
        <w:t xml:space="preserve"> discutido foi </w:t>
      </w:r>
      <w:r w:rsidR="00EF2A89" w:rsidRPr="00B005FE">
        <w:rPr>
          <w:rFonts w:ascii="Tahoma" w:hAnsi="Tahoma" w:cs="Tahoma"/>
          <w:color w:val="000000"/>
        </w:rPr>
        <w:t>a “</w:t>
      </w:r>
      <w:r w:rsidR="00DA49DE">
        <w:rPr>
          <w:rFonts w:ascii="Tahoma" w:hAnsi="Tahoma" w:cs="Tahoma"/>
          <w:color w:val="000000"/>
        </w:rPr>
        <w:t>Registro</w:t>
      </w:r>
      <w:r w:rsidR="00EF2A89" w:rsidRPr="00B005FE">
        <w:rPr>
          <w:rFonts w:ascii="Tahoma" w:hAnsi="Tahoma" w:cs="Tahoma"/>
          <w:color w:val="000000"/>
        </w:rPr>
        <w:t xml:space="preserve"> das Atividades Complementares de Graduação dos Formandos”</w:t>
      </w:r>
      <w:r w:rsidR="00FD0033" w:rsidRPr="00B005FE">
        <w:rPr>
          <w:rFonts w:ascii="Tahoma" w:hAnsi="Tahoma" w:cs="Tahoma"/>
          <w:color w:val="000000"/>
        </w:rPr>
        <w:t>.</w:t>
      </w:r>
      <w:r w:rsidR="009C207D" w:rsidRPr="00B005FE">
        <w:rPr>
          <w:rFonts w:ascii="Tahoma" w:hAnsi="Tahoma" w:cs="Tahoma"/>
          <w:color w:val="000000"/>
        </w:rPr>
        <w:t xml:space="preserve">Após </w:t>
      </w:r>
      <w:r w:rsidR="00B005FE">
        <w:rPr>
          <w:rFonts w:ascii="Tahoma" w:hAnsi="Tahoma" w:cs="Tahoma"/>
          <w:color w:val="000000"/>
        </w:rPr>
        <w:t xml:space="preserve">a </w:t>
      </w:r>
      <w:r w:rsidR="009C207D" w:rsidRPr="00B005FE">
        <w:rPr>
          <w:rFonts w:ascii="Tahoma" w:hAnsi="Tahoma" w:cs="Tahoma"/>
          <w:color w:val="000000"/>
        </w:rPr>
        <w:t xml:space="preserve">análise </w:t>
      </w:r>
      <w:r w:rsidR="00EF2A89" w:rsidRPr="00B005FE">
        <w:rPr>
          <w:rFonts w:ascii="Tahoma" w:hAnsi="Tahoma" w:cs="Tahoma"/>
          <w:color w:val="000000"/>
        </w:rPr>
        <w:t xml:space="preserve">detalhada da documentação comprobatória </w:t>
      </w:r>
      <w:r w:rsidR="00DA49DE">
        <w:rPr>
          <w:rFonts w:ascii="Tahoma" w:hAnsi="Tahoma" w:cs="Tahoma"/>
          <w:color w:val="000000"/>
        </w:rPr>
        <w:t>encaminhada através de requerimento</w:t>
      </w:r>
      <w:r w:rsidR="00EF2A89" w:rsidRPr="00B005FE">
        <w:rPr>
          <w:rFonts w:ascii="Tahoma" w:hAnsi="Tahoma" w:cs="Tahoma"/>
          <w:color w:val="000000"/>
        </w:rPr>
        <w:t xml:space="preserve"> pelos formandos</w:t>
      </w:r>
      <w:r w:rsidR="008E1F90" w:rsidRPr="00B005FE">
        <w:rPr>
          <w:rFonts w:ascii="Tahoma" w:hAnsi="Tahoma" w:cs="Tahoma"/>
          <w:color w:val="000000"/>
        </w:rPr>
        <w:t xml:space="preserve">, </w:t>
      </w:r>
      <w:r w:rsidR="00A52072" w:rsidRPr="00B005FE">
        <w:rPr>
          <w:rFonts w:ascii="Tahoma" w:hAnsi="Tahoma" w:cs="Tahoma"/>
          <w:color w:val="000000"/>
        </w:rPr>
        <w:t xml:space="preserve">e </w:t>
      </w:r>
      <w:r w:rsidR="00B005FE">
        <w:rPr>
          <w:rFonts w:ascii="Tahoma" w:hAnsi="Tahoma" w:cs="Tahoma"/>
          <w:color w:val="000000"/>
        </w:rPr>
        <w:t xml:space="preserve">em conformidade com </w:t>
      </w:r>
      <w:r w:rsidR="00A52072" w:rsidRPr="00B005FE">
        <w:rPr>
          <w:rFonts w:ascii="Tahoma" w:hAnsi="Tahoma" w:cs="Tahoma"/>
          <w:color w:val="000000"/>
        </w:rPr>
        <w:t xml:space="preserve">a ATA 006 de 30/09/2010 do Colegiado </w:t>
      </w:r>
      <w:r w:rsidR="00DA49DE">
        <w:rPr>
          <w:rFonts w:ascii="Tahoma" w:hAnsi="Tahoma" w:cs="Tahoma"/>
          <w:color w:val="000000"/>
        </w:rPr>
        <w:t>desse</w:t>
      </w:r>
      <w:r w:rsidR="002A1B8B">
        <w:rPr>
          <w:rFonts w:ascii="Tahoma" w:hAnsi="Tahoma" w:cs="Tahoma"/>
          <w:color w:val="000000"/>
        </w:rPr>
        <w:t xml:space="preserve"> </w:t>
      </w:r>
      <w:r w:rsidR="008E1F90" w:rsidRPr="00B005FE">
        <w:rPr>
          <w:rFonts w:ascii="Tahoma" w:hAnsi="Tahoma" w:cs="Tahoma"/>
          <w:color w:val="000000"/>
        </w:rPr>
        <w:t>Curso</w:t>
      </w:r>
      <w:r w:rsidR="00A52072" w:rsidRPr="00B005FE">
        <w:rPr>
          <w:rFonts w:ascii="Tahoma" w:hAnsi="Tahoma" w:cs="Tahoma"/>
          <w:color w:val="000000"/>
        </w:rPr>
        <w:t xml:space="preserve">, foram </w:t>
      </w:r>
      <w:r w:rsidR="00DA49DE">
        <w:rPr>
          <w:rFonts w:ascii="Tahoma" w:hAnsi="Tahoma" w:cs="Tahoma"/>
          <w:color w:val="000000"/>
        </w:rPr>
        <w:t>registradas e computadas</w:t>
      </w:r>
      <w:r w:rsidR="00A52072" w:rsidRPr="00B005FE">
        <w:rPr>
          <w:rFonts w:ascii="Tahoma" w:hAnsi="Tahoma" w:cs="Tahoma"/>
          <w:color w:val="000000"/>
        </w:rPr>
        <w:t xml:space="preserve"> as seguintes cargas horárias para os respectivos alunos: </w:t>
      </w:r>
      <w:r w:rsidR="00A52072" w:rsidRPr="00B005FE">
        <w:rPr>
          <w:rFonts w:ascii="Tahoma" w:hAnsi="Tahoma" w:cs="Tahoma"/>
          <w:b/>
          <w:color w:val="000000"/>
        </w:rPr>
        <w:t>DINIZ CARVALHO DE ARRUDA:</w:t>
      </w:r>
      <w:r w:rsidR="00A52072" w:rsidRPr="00B005FE">
        <w:rPr>
          <w:rFonts w:ascii="Tahoma" w:hAnsi="Tahoma" w:cs="Tahoma"/>
          <w:color w:val="000000"/>
        </w:rPr>
        <w:t xml:space="preserve"> 36 horas de Práticas Profissionais; 150 horas de Atividades de Pesquisa; 65 horas de Participaçã</w:t>
      </w:r>
      <w:r w:rsidR="000A2528" w:rsidRPr="00B005FE">
        <w:rPr>
          <w:rFonts w:ascii="Tahoma" w:hAnsi="Tahoma" w:cs="Tahoma"/>
          <w:color w:val="000000"/>
        </w:rPr>
        <w:t>o Ativa em Seminários e Ev</w:t>
      </w:r>
      <w:bookmarkStart w:id="0" w:name="_GoBack"/>
      <w:bookmarkEnd w:id="0"/>
      <w:r w:rsidR="000A2528" w:rsidRPr="00B005FE">
        <w:rPr>
          <w:rFonts w:ascii="Tahoma" w:hAnsi="Tahoma" w:cs="Tahoma"/>
          <w:color w:val="000000"/>
        </w:rPr>
        <w:t>entos e</w:t>
      </w:r>
      <w:r w:rsidR="00A52072" w:rsidRPr="00B005FE">
        <w:rPr>
          <w:rFonts w:ascii="Tahoma" w:hAnsi="Tahoma" w:cs="Tahoma"/>
          <w:color w:val="000000"/>
        </w:rPr>
        <w:t xml:space="preserve"> 10 horas de Participação Ativa em Jornadas Acadêmicas</w:t>
      </w:r>
      <w:r w:rsidR="000A2528" w:rsidRPr="00B005FE">
        <w:rPr>
          <w:rFonts w:ascii="Tahoma" w:hAnsi="Tahoma" w:cs="Tahoma"/>
          <w:color w:val="000000"/>
        </w:rPr>
        <w:t xml:space="preserve">, </w:t>
      </w:r>
      <w:r w:rsidR="000A2528" w:rsidRPr="00B005FE">
        <w:rPr>
          <w:rFonts w:ascii="Tahoma" w:hAnsi="Tahoma" w:cs="Tahoma"/>
          <w:b/>
          <w:color w:val="000000"/>
        </w:rPr>
        <w:t>totalizando uma carga horária de 261 horas</w:t>
      </w:r>
      <w:r w:rsidR="000A2528" w:rsidRPr="00B005FE">
        <w:rPr>
          <w:rFonts w:ascii="Tahoma" w:hAnsi="Tahoma" w:cs="Tahoma"/>
          <w:color w:val="000000"/>
        </w:rPr>
        <w:t xml:space="preserve">. </w:t>
      </w:r>
      <w:r w:rsidR="00A52072" w:rsidRPr="00B005FE">
        <w:rPr>
          <w:rFonts w:ascii="Tahoma" w:hAnsi="Tahoma" w:cs="Tahoma"/>
          <w:b/>
          <w:color w:val="000000"/>
        </w:rPr>
        <w:t>ANDRÉIA LEMOS AMORIM:</w:t>
      </w:r>
      <w:r w:rsidR="00A52072" w:rsidRPr="00B005FE">
        <w:rPr>
          <w:rFonts w:ascii="Tahoma" w:hAnsi="Tahoma" w:cs="Tahoma"/>
          <w:color w:val="000000"/>
        </w:rPr>
        <w:t xml:space="preserve"> 150 horas de Atividades de Pesquisa; 60 horas de Participação </w:t>
      </w:r>
      <w:r w:rsidR="003A18D1" w:rsidRPr="00B005FE">
        <w:rPr>
          <w:rFonts w:ascii="Tahoma" w:hAnsi="Tahoma" w:cs="Tahoma"/>
          <w:color w:val="000000"/>
        </w:rPr>
        <w:t>Ativa em Seminários e Eventos e</w:t>
      </w:r>
      <w:r w:rsidR="00A52072" w:rsidRPr="00B005FE">
        <w:rPr>
          <w:rFonts w:ascii="Tahoma" w:hAnsi="Tahoma" w:cs="Tahoma"/>
          <w:color w:val="000000"/>
        </w:rPr>
        <w:t xml:space="preserve"> 20 horas de Participação Ativa em Jornadas Acadêmicas</w:t>
      </w:r>
      <w:r w:rsidR="003A18D1" w:rsidRPr="00B005FE">
        <w:rPr>
          <w:rFonts w:ascii="Tahoma" w:hAnsi="Tahoma" w:cs="Tahoma"/>
          <w:color w:val="000000"/>
        </w:rPr>
        <w:t xml:space="preserve">, </w:t>
      </w:r>
      <w:r w:rsidR="003A18D1" w:rsidRPr="00B005FE">
        <w:rPr>
          <w:rFonts w:ascii="Tahoma" w:hAnsi="Tahoma" w:cs="Tahoma"/>
          <w:b/>
          <w:color w:val="000000"/>
        </w:rPr>
        <w:t>totalizando uma carga horária de 230 horas</w:t>
      </w:r>
      <w:r w:rsidR="003A18D1" w:rsidRPr="00B005FE">
        <w:rPr>
          <w:rFonts w:ascii="Tahoma" w:hAnsi="Tahoma" w:cs="Tahoma"/>
          <w:color w:val="000000"/>
        </w:rPr>
        <w:t xml:space="preserve">. </w:t>
      </w:r>
      <w:r w:rsidR="000A2528" w:rsidRPr="00B005FE">
        <w:rPr>
          <w:rFonts w:ascii="Tahoma" w:hAnsi="Tahoma" w:cs="Tahoma"/>
          <w:b/>
          <w:color w:val="000000"/>
        </w:rPr>
        <w:t>RAFAELA FRAGA DE ANDRADES</w:t>
      </w:r>
      <w:r w:rsidR="000A2528" w:rsidRPr="00B005FE">
        <w:rPr>
          <w:rFonts w:ascii="Tahoma" w:hAnsi="Tahoma" w:cs="Tahoma"/>
          <w:color w:val="000000"/>
        </w:rPr>
        <w:t xml:space="preserve">: 150 horas de Práticas Profissionais; 90 horas de Atividades de Pesquisa; 55 horas de Participação Ativa em Seminários e Eventos e 20 horas de Participação Ativa em Jornadas Acadêmicas, </w:t>
      </w:r>
      <w:r w:rsidR="000A2528" w:rsidRPr="00B005FE">
        <w:rPr>
          <w:rFonts w:ascii="Tahoma" w:hAnsi="Tahoma" w:cs="Tahoma"/>
          <w:b/>
          <w:color w:val="000000"/>
        </w:rPr>
        <w:t>totalizando uma carga horária de 315 horas</w:t>
      </w:r>
      <w:r w:rsidR="000A2528" w:rsidRPr="00B005FE">
        <w:rPr>
          <w:rFonts w:ascii="Tahoma" w:hAnsi="Tahoma" w:cs="Tahoma"/>
          <w:color w:val="000000"/>
        </w:rPr>
        <w:t xml:space="preserve">. </w:t>
      </w:r>
      <w:r w:rsidR="000C0416" w:rsidRPr="00B005FE">
        <w:rPr>
          <w:rFonts w:ascii="Tahoma" w:hAnsi="Tahoma" w:cs="Tahoma"/>
          <w:b/>
          <w:color w:val="000000"/>
        </w:rPr>
        <w:t>ANDRIA SANTOS GABRIEL</w:t>
      </w:r>
      <w:r w:rsidR="002C73B3" w:rsidRPr="00B005FE">
        <w:rPr>
          <w:rFonts w:ascii="Tahoma" w:hAnsi="Tahoma" w:cs="Tahoma"/>
          <w:color w:val="000000"/>
        </w:rPr>
        <w:t xml:space="preserve">: </w:t>
      </w:r>
      <w:r w:rsidR="000C0416" w:rsidRPr="00B005FE">
        <w:rPr>
          <w:rFonts w:ascii="Tahoma" w:hAnsi="Tahoma" w:cs="Tahoma"/>
          <w:color w:val="000000"/>
        </w:rPr>
        <w:t>60</w:t>
      </w:r>
      <w:r w:rsidR="002C73B3" w:rsidRPr="00B005FE">
        <w:rPr>
          <w:rFonts w:ascii="Tahoma" w:hAnsi="Tahoma" w:cs="Tahoma"/>
          <w:color w:val="000000"/>
        </w:rPr>
        <w:t xml:space="preserve"> horas de </w:t>
      </w:r>
      <w:r w:rsidR="000C0416" w:rsidRPr="00B005FE">
        <w:rPr>
          <w:rFonts w:ascii="Tahoma" w:hAnsi="Tahoma" w:cs="Tahoma"/>
          <w:color w:val="000000"/>
        </w:rPr>
        <w:t>Monitoria</w:t>
      </w:r>
      <w:r w:rsidR="002C73B3" w:rsidRPr="00B005FE">
        <w:rPr>
          <w:rFonts w:ascii="Tahoma" w:hAnsi="Tahoma" w:cs="Tahoma"/>
          <w:color w:val="000000"/>
        </w:rPr>
        <w:t xml:space="preserve">; </w:t>
      </w:r>
      <w:r w:rsidR="000C0416" w:rsidRPr="00B005FE">
        <w:rPr>
          <w:rFonts w:ascii="Tahoma" w:hAnsi="Tahoma" w:cs="Tahoma"/>
          <w:color w:val="000000"/>
        </w:rPr>
        <w:t>135</w:t>
      </w:r>
      <w:r w:rsidR="002C73B3" w:rsidRPr="00B005FE">
        <w:rPr>
          <w:rFonts w:ascii="Tahoma" w:hAnsi="Tahoma" w:cs="Tahoma"/>
          <w:color w:val="000000"/>
        </w:rPr>
        <w:t xml:space="preserve"> horas de Atividades de Pesquisa; 5</w:t>
      </w:r>
      <w:r w:rsidR="000C0416" w:rsidRPr="00B005FE">
        <w:rPr>
          <w:rFonts w:ascii="Tahoma" w:hAnsi="Tahoma" w:cs="Tahoma"/>
          <w:color w:val="000000"/>
        </w:rPr>
        <w:t>0</w:t>
      </w:r>
      <w:r w:rsidR="002C73B3" w:rsidRPr="00B005FE">
        <w:rPr>
          <w:rFonts w:ascii="Tahoma" w:hAnsi="Tahoma" w:cs="Tahoma"/>
          <w:color w:val="000000"/>
        </w:rPr>
        <w:t xml:space="preserve"> horas de Participação Ativa em Seminários e Eventos e 20 horas de Participação Ativa em Jornadas Acadêmicas, </w:t>
      </w:r>
      <w:r w:rsidR="002C73B3" w:rsidRPr="00B005FE">
        <w:rPr>
          <w:rFonts w:ascii="Tahoma" w:hAnsi="Tahoma" w:cs="Tahoma"/>
          <w:b/>
          <w:color w:val="000000"/>
        </w:rPr>
        <w:t xml:space="preserve">totalizando uma carga horária de </w:t>
      </w:r>
      <w:r w:rsidR="000C0416" w:rsidRPr="00B005FE">
        <w:rPr>
          <w:rFonts w:ascii="Tahoma" w:hAnsi="Tahoma" w:cs="Tahoma"/>
          <w:b/>
          <w:color w:val="000000"/>
        </w:rPr>
        <w:t>265</w:t>
      </w:r>
      <w:r w:rsidR="002C73B3" w:rsidRPr="00B005FE">
        <w:rPr>
          <w:rFonts w:ascii="Tahoma" w:hAnsi="Tahoma" w:cs="Tahoma"/>
          <w:b/>
          <w:color w:val="000000"/>
        </w:rPr>
        <w:t xml:space="preserve"> horas</w:t>
      </w:r>
      <w:r w:rsidR="002C73B3" w:rsidRPr="00B005FE">
        <w:rPr>
          <w:rFonts w:ascii="Tahoma" w:hAnsi="Tahoma" w:cs="Tahoma"/>
          <w:color w:val="000000"/>
        </w:rPr>
        <w:t xml:space="preserve">. </w:t>
      </w:r>
      <w:r w:rsidR="008E6A9F" w:rsidRPr="00B005FE">
        <w:rPr>
          <w:rFonts w:ascii="Tahoma" w:hAnsi="Tahoma" w:cs="Tahoma"/>
          <w:b/>
          <w:color w:val="000000"/>
        </w:rPr>
        <w:t>ANDERSON ROSSI ABAIDE</w:t>
      </w:r>
      <w:r w:rsidR="008E6A9F" w:rsidRPr="00B005FE">
        <w:rPr>
          <w:rFonts w:ascii="Tahoma" w:hAnsi="Tahoma" w:cs="Tahoma"/>
          <w:color w:val="000000"/>
        </w:rPr>
        <w:t xml:space="preserve">: 150 horas de Práticas Profissionais; 150 horas de Atividades de Pesquisa; 40 horas de Participação Ativa em Seminários e Eventos e 10 horas de Participação Ativa em Jornadas Acadêmicas, </w:t>
      </w:r>
      <w:r w:rsidR="008E6A9F" w:rsidRPr="00B005FE">
        <w:rPr>
          <w:rFonts w:ascii="Tahoma" w:hAnsi="Tahoma" w:cs="Tahoma"/>
          <w:b/>
          <w:color w:val="000000"/>
        </w:rPr>
        <w:t>totalizando uma carga horária de 350 horas</w:t>
      </w:r>
      <w:r w:rsidR="008E6A9F" w:rsidRPr="00B005FE">
        <w:rPr>
          <w:rFonts w:ascii="Tahoma" w:hAnsi="Tahoma" w:cs="Tahoma"/>
          <w:color w:val="000000"/>
        </w:rPr>
        <w:t xml:space="preserve">. </w:t>
      </w:r>
      <w:r w:rsidR="008E6A9F" w:rsidRPr="00B005FE">
        <w:rPr>
          <w:rFonts w:ascii="Tahoma" w:hAnsi="Tahoma" w:cs="Tahoma"/>
          <w:b/>
          <w:color w:val="000000"/>
        </w:rPr>
        <w:t>LUIS FERNANDO CHIMELO RUIZ</w:t>
      </w:r>
      <w:r w:rsidR="008E6A9F" w:rsidRPr="00B005FE">
        <w:rPr>
          <w:rFonts w:ascii="Tahoma" w:hAnsi="Tahoma" w:cs="Tahoma"/>
          <w:color w:val="000000"/>
        </w:rPr>
        <w:t xml:space="preserve">: 99 horas de Práticas Profissionais; 150 horas de Monitoria, 45 horas de Atividades de Pesquisa; 30 horas de Participação Ativa em Seminários e Eventos e 40 horas de Participação Ativa em Jornadas Acadêmicas, </w:t>
      </w:r>
      <w:r w:rsidR="008E6A9F" w:rsidRPr="00B005FE">
        <w:rPr>
          <w:rFonts w:ascii="Tahoma" w:hAnsi="Tahoma" w:cs="Tahoma"/>
          <w:b/>
          <w:color w:val="000000"/>
        </w:rPr>
        <w:t>totalizando uma carga horária de 364 horas</w:t>
      </w:r>
      <w:r w:rsidR="008E6A9F" w:rsidRPr="00B005FE">
        <w:rPr>
          <w:rFonts w:ascii="Tahoma" w:hAnsi="Tahoma" w:cs="Tahoma"/>
          <w:color w:val="000000"/>
        </w:rPr>
        <w:t xml:space="preserve">. </w:t>
      </w:r>
      <w:r w:rsidR="009C207D" w:rsidRPr="00B005FE">
        <w:rPr>
          <w:rFonts w:ascii="Tahoma" w:hAnsi="Tahoma" w:cs="Tahoma"/>
          <w:color w:val="000000"/>
        </w:rPr>
        <w:t>Não havendo mais nada a tratar, foi encerrada a reunião e, para constar, lavro a presente ata que vai assinada p</w:t>
      </w:r>
      <w:r w:rsidR="002A32C6" w:rsidRPr="00B005FE">
        <w:rPr>
          <w:rFonts w:ascii="Tahoma" w:hAnsi="Tahoma" w:cs="Tahoma"/>
          <w:color w:val="000000"/>
        </w:rPr>
        <w:t>or mim e pelos demais presentes.</w:t>
      </w:r>
    </w:p>
    <w:sectPr w:rsidR="002A32C6" w:rsidRPr="00B005F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A0AEF"/>
    <w:rsid w:val="000237C8"/>
    <w:rsid w:val="00024B50"/>
    <w:rsid w:val="00026C7E"/>
    <w:rsid w:val="00030910"/>
    <w:rsid w:val="00041488"/>
    <w:rsid w:val="000517D8"/>
    <w:rsid w:val="00077FCF"/>
    <w:rsid w:val="00081078"/>
    <w:rsid w:val="000A15E7"/>
    <w:rsid w:val="000A2528"/>
    <w:rsid w:val="000C0416"/>
    <w:rsid w:val="0012170B"/>
    <w:rsid w:val="00135CCB"/>
    <w:rsid w:val="00145EBD"/>
    <w:rsid w:val="00150428"/>
    <w:rsid w:val="001536B7"/>
    <w:rsid w:val="00161FCC"/>
    <w:rsid w:val="00184F88"/>
    <w:rsid w:val="001C58AE"/>
    <w:rsid w:val="001D5652"/>
    <w:rsid w:val="001F0277"/>
    <w:rsid w:val="001F47E0"/>
    <w:rsid w:val="00251781"/>
    <w:rsid w:val="00256995"/>
    <w:rsid w:val="00276D25"/>
    <w:rsid w:val="00287C89"/>
    <w:rsid w:val="002A1B8B"/>
    <w:rsid w:val="002A32C6"/>
    <w:rsid w:val="002C73B3"/>
    <w:rsid w:val="00331584"/>
    <w:rsid w:val="003411D6"/>
    <w:rsid w:val="00350493"/>
    <w:rsid w:val="003510E9"/>
    <w:rsid w:val="00360EDF"/>
    <w:rsid w:val="00373747"/>
    <w:rsid w:val="00373A30"/>
    <w:rsid w:val="00381AC7"/>
    <w:rsid w:val="003A18D1"/>
    <w:rsid w:val="003A24CF"/>
    <w:rsid w:val="003E0781"/>
    <w:rsid w:val="003E2EF6"/>
    <w:rsid w:val="004003E5"/>
    <w:rsid w:val="00492BC2"/>
    <w:rsid w:val="005300E4"/>
    <w:rsid w:val="005321DC"/>
    <w:rsid w:val="00536CEF"/>
    <w:rsid w:val="00546506"/>
    <w:rsid w:val="005539AB"/>
    <w:rsid w:val="00554C9A"/>
    <w:rsid w:val="00561BDE"/>
    <w:rsid w:val="005667E5"/>
    <w:rsid w:val="0057732E"/>
    <w:rsid w:val="00582902"/>
    <w:rsid w:val="00590324"/>
    <w:rsid w:val="005C7795"/>
    <w:rsid w:val="005D3FF8"/>
    <w:rsid w:val="00600A27"/>
    <w:rsid w:val="006203EC"/>
    <w:rsid w:val="0062547D"/>
    <w:rsid w:val="00632902"/>
    <w:rsid w:val="006958DC"/>
    <w:rsid w:val="006F678F"/>
    <w:rsid w:val="00703E36"/>
    <w:rsid w:val="00715C29"/>
    <w:rsid w:val="00732890"/>
    <w:rsid w:val="00737B92"/>
    <w:rsid w:val="00745C3D"/>
    <w:rsid w:val="00763FC5"/>
    <w:rsid w:val="00786A30"/>
    <w:rsid w:val="00793E82"/>
    <w:rsid w:val="007972A9"/>
    <w:rsid w:val="0081261B"/>
    <w:rsid w:val="008672D9"/>
    <w:rsid w:val="008711FF"/>
    <w:rsid w:val="008823AD"/>
    <w:rsid w:val="008A35CB"/>
    <w:rsid w:val="008B6B02"/>
    <w:rsid w:val="008E1F90"/>
    <w:rsid w:val="008E6A9F"/>
    <w:rsid w:val="008F05EB"/>
    <w:rsid w:val="009219C8"/>
    <w:rsid w:val="00925181"/>
    <w:rsid w:val="0092644C"/>
    <w:rsid w:val="0093533E"/>
    <w:rsid w:val="009511AE"/>
    <w:rsid w:val="009A0AEF"/>
    <w:rsid w:val="009A52C0"/>
    <w:rsid w:val="009A582C"/>
    <w:rsid w:val="009B24BB"/>
    <w:rsid w:val="009C207D"/>
    <w:rsid w:val="00A24289"/>
    <w:rsid w:val="00A52072"/>
    <w:rsid w:val="00A56F0E"/>
    <w:rsid w:val="00A67F61"/>
    <w:rsid w:val="00A91E74"/>
    <w:rsid w:val="00AE43F0"/>
    <w:rsid w:val="00AF5076"/>
    <w:rsid w:val="00B005FE"/>
    <w:rsid w:val="00B44E21"/>
    <w:rsid w:val="00B530E3"/>
    <w:rsid w:val="00B71421"/>
    <w:rsid w:val="00B84DCD"/>
    <w:rsid w:val="00BD34D0"/>
    <w:rsid w:val="00BF291E"/>
    <w:rsid w:val="00BF32F2"/>
    <w:rsid w:val="00C10141"/>
    <w:rsid w:val="00C27E1F"/>
    <w:rsid w:val="00C40D45"/>
    <w:rsid w:val="00C54E0D"/>
    <w:rsid w:val="00C5638E"/>
    <w:rsid w:val="00D0768E"/>
    <w:rsid w:val="00D355AC"/>
    <w:rsid w:val="00D4205C"/>
    <w:rsid w:val="00D45AC2"/>
    <w:rsid w:val="00DA49DE"/>
    <w:rsid w:val="00DB4578"/>
    <w:rsid w:val="00DD1BA6"/>
    <w:rsid w:val="00DD593C"/>
    <w:rsid w:val="00DD6149"/>
    <w:rsid w:val="00E37FB2"/>
    <w:rsid w:val="00E83D3F"/>
    <w:rsid w:val="00EA46BF"/>
    <w:rsid w:val="00EB0852"/>
    <w:rsid w:val="00EB4E2E"/>
    <w:rsid w:val="00EF2A89"/>
    <w:rsid w:val="00EF5E79"/>
    <w:rsid w:val="00F1128E"/>
    <w:rsid w:val="00F375AB"/>
    <w:rsid w:val="00F52C02"/>
    <w:rsid w:val="00F64FA4"/>
    <w:rsid w:val="00F86542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46EA-6A6A-41E9-8205-FB911E7E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18</cp:revision>
  <cp:lastPrinted>2013-01-24T13:16:00Z</cp:lastPrinted>
  <dcterms:created xsi:type="dcterms:W3CDTF">2012-10-04T19:59:00Z</dcterms:created>
  <dcterms:modified xsi:type="dcterms:W3CDTF">2013-07-05T13:31:00Z</dcterms:modified>
</cp:coreProperties>
</file>