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>Ata 00</w:t>
      </w:r>
      <w:r w:rsidR="00A7027B">
        <w:rPr>
          <w:rFonts w:ascii="Tahoma" w:hAnsi="Tahoma" w:cs="Tahoma"/>
          <w:b/>
          <w:color w:val="000000"/>
          <w:u w:val="single"/>
        </w:rPr>
        <w:t>5</w:t>
      </w:r>
      <w:r w:rsidR="0012170B" w:rsidRPr="00B005FE">
        <w:rPr>
          <w:rFonts w:ascii="Tahoma" w:hAnsi="Tahoma" w:cs="Tahoma"/>
          <w:b/>
          <w:color w:val="000000"/>
          <w:u w:val="single"/>
        </w:rPr>
        <w:t>-2013</w:t>
      </w:r>
    </w:p>
    <w:p w:rsidR="00AE43F0" w:rsidRPr="00B005FE" w:rsidRDefault="00AE43F0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B005FE">
        <w:rPr>
          <w:rFonts w:ascii="Tahoma" w:hAnsi="Tahoma" w:cs="Tahoma"/>
          <w:b/>
          <w:color w:val="000000"/>
          <w:u w:val="single"/>
        </w:rPr>
        <w:t xml:space="preserve">Colegiado </w:t>
      </w:r>
      <w:r w:rsidR="00377333">
        <w:rPr>
          <w:rFonts w:ascii="Tahoma" w:hAnsi="Tahoma" w:cs="Tahoma"/>
          <w:b/>
          <w:color w:val="000000"/>
          <w:u w:val="single"/>
        </w:rPr>
        <w:t xml:space="preserve">do </w:t>
      </w:r>
      <w:r w:rsidRPr="00B005FE">
        <w:rPr>
          <w:rFonts w:ascii="Tahoma" w:hAnsi="Tahoma" w:cs="Tahoma"/>
          <w:b/>
          <w:color w:val="000000"/>
          <w:u w:val="single"/>
        </w:rPr>
        <w:t xml:space="preserve">Curso </w:t>
      </w:r>
      <w:r w:rsidR="0012170B" w:rsidRPr="00B005FE">
        <w:rPr>
          <w:rFonts w:ascii="Tahoma" w:hAnsi="Tahoma" w:cs="Tahoma"/>
          <w:b/>
          <w:color w:val="000000"/>
          <w:u w:val="single"/>
        </w:rPr>
        <w:t>Superior de Tecnologia</w:t>
      </w:r>
      <w:r w:rsidRPr="00B005F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B005FE" w:rsidRDefault="00377333" w:rsidP="00F16778">
      <w:pPr>
        <w:spacing w:after="0" w:line="36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27</w:t>
      </w:r>
      <w:bookmarkStart w:id="0" w:name="_GoBack"/>
      <w:bookmarkEnd w:id="0"/>
      <w:r w:rsidR="00536CEF" w:rsidRPr="00B005FE">
        <w:rPr>
          <w:rFonts w:ascii="Tahoma" w:hAnsi="Tahoma" w:cs="Tahoma"/>
          <w:b/>
          <w:color w:val="000000"/>
          <w:u w:val="single"/>
        </w:rPr>
        <w:t xml:space="preserve"> de </w:t>
      </w:r>
      <w:r w:rsidR="00797AE3">
        <w:rPr>
          <w:rFonts w:ascii="Tahoma" w:hAnsi="Tahoma" w:cs="Tahoma"/>
          <w:b/>
          <w:color w:val="000000"/>
          <w:u w:val="single"/>
        </w:rPr>
        <w:t>maio</w:t>
      </w:r>
      <w:r w:rsidR="00AE43F0" w:rsidRPr="00B005FE">
        <w:rPr>
          <w:rFonts w:ascii="Tahoma" w:hAnsi="Tahoma" w:cs="Tahoma"/>
          <w:b/>
          <w:color w:val="000000"/>
          <w:u w:val="single"/>
        </w:rPr>
        <w:t xml:space="preserve"> de 201</w:t>
      </w:r>
      <w:r w:rsidR="0012170B" w:rsidRPr="00B005FE">
        <w:rPr>
          <w:rFonts w:ascii="Tahoma" w:hAnsi="Tahoma" w:cs="Tahoma"/>
          <w:b/>
          <w:color w:val="000000"/>
          <w:u w:val="single"/>
        </w:rPr>
        <w:t>3</w:t>
      </w:r>
    </w:p>
    <w:p w:rsidR="00B530E3" w:rsidRDefault="00B530E3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F16778" w:rsidRPr="00B005FE" w:rsidRDefault="00F16778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</w:p>
    <w:p w:rsidR="002A32C6" w:rsidRPr="00B005FE" w:rsidRDefault="00123B49" w:rsidP="00F16778">
      <w:pPr>
        <w:spacing w:after="0"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Ao</w:t>
      </w:r>
      <w:r w:rsidR="00756670">
        <w:rPr>
          <w:rFonts w:ascii="Tahoma" w:hAnsi="Tahoma" w:cs="Tahoma"/>
          <w:color w:val="000000"/>
        </w:rPr>
        <w:t xml:space="preserve"> </w:t>
      </w:r>
      <w:r w:rsidR="004B19C0">
        <w:rPr>
          <w:rFonts w:ascii="Tahoma" w:hAnsi="Tahoma" w:cs="Tahoma"/>
          <w:color w:val="000000"/>
        </w:rPr>
        <w:t>vigésimo sétimo</w:t>
      </w:r>
      <w:r w:rsidR="009A0AEF" w:rsidRPr="00B005FE">
        <w:rPr>
          <w:rFonts w:ascii="Tahoma" w:hAnsi="Tahoma" w:cs="Tahoma"/>
          <w:color w:val="000000"/>
        </w:rPr>
        <w:t xml:space="preserve"> dia do mês de </w:t>
      </w:r>
      <w:r w:rsidR="005E388E">
        <w:rPr>
          <w:rFonts w:ascii="Tahoma" w:hAnsi="Tahoma" w:cs="Tahoma"/>
          <w:color w:val="000000"/>
        </w:rPr>
        <w:t>maio</w:t>
      </w:r>
      <w:r w:rsidR="009A0AEF" w:rsidRPr="00B005FE">
        <w:rPr>
          <w:rFonts w:ascii="Tahoma" w:hAnsi="Tahoma" w:cs="Tahoma"/>
          <w:color w:val="000000"/>
        </w:rPr>
        <w:t xml:space="preserve"> do ano de dois mil e </w:t>
      </w:r>
      <w:r w:rsidR="00EF2A89" w:rsidRPr="00B005FE">
        <w:rPr>
          <w:rFonts w:ascii="Tahoma" w:hAnsi="Tahoma" w:cs="Tahoma"/>
          <w:color w:val="000000"/>
        </w:rPr>
        <w:t>treze</w:t>
      </w:r>
      <w:r w:rsidR="009A0AEF" w:rsidRPr="00B005FE">
        <w:rPr>
          <w:rFonts w:ascii="Tahoma" w:hAnsi="Tahoma" w:cs="Tahoma"/>
          <w:color w:val="000000"/>
        </w:rPr>
        <w:t xml:space="preserve">, </w:t>
      </w:r>
      <w:r w:rsidR="00703E36" w:rsidRPr="00B005FE">
        <w:rPr>
          <w:rFonts w:ascii="Tahoma" w:hAnsi="Tahoma" w:cs="Tahoma"/>
          <w:color w:val="000000"/>
        </w:rPr>
        <w:t>às</w:t>
      </w:r>
      <w:r w:rsidR="00756670">
        <w:rPr>
          <w:rFonts w:ascii="Tahoma" w:hAnsi="Tahoma" w:cs="Tahoma"/>
          <w:color w:val="000000"/>
        </w:rPr>
        <w:t xml:space="preserve"> </w:t>
      </w:r>
      <w:r w:rsidR="004B19C0">
        <w:rPr>
          <w:rFonts w:ascii="Tahoma" w:hAnsi="Tahoma" w:cs="Tahoma"/>
          <w:color w:val="000000"/>
        </w:rPr>
        <w:t>dezesseis</w:t>
      </w:r>
      <w:r w:rsidR="00756670">
        <w:rPr>
          <w:rFonts w:ascii="Tahoma" w:hAnsi="Tahoma" w:cs="Tahoma"/>
          <w:color w:val="000000"/>
        </w:rPr>
        <w:t xml:space="preserve"> </w:t>
      </w:r>
      <w:r w:rsidR="008672D9" w:rsidRPr="00B005FE">
        <w:rPr>
          <w:rFonts w:ascii="Tahoma" w:hAnsi="Tahoma" w:cs="Tahoma"/>
          <w:color w:val="000000"/>
        </w:rPr>
        <w:t>horas</w:t>
      </w:r>
      <w:r w:rsidR="005E388E">
        <w:rPr>
          <w:rFonts w:ascii="Tahoma" w:hAnsi="Tahoma" w:cs="Tahoma"/>
          <w:color w:val="000000"/>
        </w:rPr>
        <w:t xml:space="preserve"> e trinta minutos </w:t>
      </w:r>
      <w:r w:rsidR="00EF2A89" w:rsidRPr="00B005FE">
        <w:rPr>
          <w:rFonts w:ascii="Tahoma" w:hAnsi="Tahoma" w:cs="Tahoma"/>
          <w:color w:val="000000"/>
        </w:rPr>
        <w:t>na Sala “F307</w:t>
      </w:r>
      <w:r w:rsidR="00E83D3F" w:rsidRPr="00B005FE">
        <w:rPr>
          <w:rFonts w:ascii="Tahoma" w:hAnsi="Tahoma" w:cs="Tahoma"/>
          <w:color w:val="000000"/>
        </w:rPr>
        <w:t xml:space="preserve">” do Colégio Politécnico da Universidade Federal de Santa Maria, reuniu-se o Colegiado do Curso </w:t>
      </w:r>
      <w:r w:rsidR="00EF2A89" w:rsidRPr="00B005FE">
        <w:rPr>
          <w:rFonts w:ascii="Tahoma" w:hAnsi="Tahoma" w:cs="Tahoma"/>
          <w:color w:val="000000"/>
        </w:rPr>
        <w:t xml:space="preserve">Superior </w:t>
      </w:r>
      <w:r w:rsidR="00C27E1F" w:rsidRPr="00B005FE">
        <w:rPr>
          <w:rFonts w:ascii="Tahoma" w:hAnsi="Tahoma" w:cs="Tahoma"/>
          <w:color w:val="000000"/>
        </w:rPr>
        <w:t>de</w:t>
      </w:r>
      <w:r w:rsidR="00EF2A89" w:rsidRPr="00B005FE">
        <w:rPr>
          <w:rFonts w:ascii="Tahoma" w:hAnsi="Tahoma" w:cs="Tahoma"/>
          <w:color w:val="000000"/>
        </w:rPr>
        <w:t xml:space="preserve"> Tecnologia em</w:t>
      </w:r>
      <w:r w:rsidR="00E83D3F" w:rsidRPr="00B005FE">
        <w:rPr>
          <w:rFonts w:ascii="Tahoma" w:hAnsi="Tahoma" w:cs="Tahoma"/>
          <w:color w:val="000000"/>
        </w:rPr>
        <w:t xml:space="preserve"> Geoprocessamento do Colégio Politéc</w:t>
      </w:r>
      <w:r w:rsidR="004D4FF9">
        <w:rPr>
          <w:rFonts w:ascii="Tahoma" w:hAnsi="Tahoma" w:cs="Tahoma"/>
          <w:color w:val="000000"/>
        </w:rPr>
        <w:t xml:space="preserve">nico da UFSM. Estavam presentes </w:t>
      </w:r>
      <w:r>
        <w:rPr>
          <w:rFonts w:ascii="Tahoma" w:hAnsi="Tahoma" w:cs="Tahoma"/>
          <w:color w:val="000000"/>
        </w:rPr>
        <w:t xml:space="preserve">o Professor Luiz </w:t>
      </w:r>
      <w:proofErr w:type="spellStart"/>
      <w:r>
        <w:rPr>
          <w:rFonts w:ascii="Tahoma" w:hAnsi="Tahoma" w:cs="Tahoma"/>
          <w:color w:val="000000"/>
        </w:rPr>
        <w:t>Patric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Kayser</w:t>
      </w:r>
      <w:proofErr w:type="spellEnd"/>
      <w:r>
        <w:rPr>
          <w:rFonts w:ascii="Tahoma" w:hAnsi="Tahoma" w:cs="Tahoma"/>
          <w:color w:val="000000"/>
        </w:rPr>
        <w:t xml:space="preserve"> (Coordenador do Curso Superior de Tecnologia em Geoprocessamento), a </w:t>
      </w:r>
      <w:r w:rsidR="00B005FE">
        <w:rPr>
          <w:rFonts w:ascii="Tahoma" w:hAnsi="Tahoma" w:cs="Tahoma"/>
          <w:color w:val="000000"/>
        </w:rPr>
        <w:t>P</w:t>
      </w:r>
      <w:r w:rsidR="00E83D3F" w:rsidRPr="00B005FE">
        <w:rPr>
          <w:rFonts w:ascii="Tahoma" w:hAnsi="Tahoma" w:cs="Tahoma"/>
          <w:color w:val="000000"/>
        </w:rPr>
        <w:t>rofessor</w:t>
      </w:r>
      <w:r w:rsidR="00EF2A89" w:rsidRPr="00B005FE">
        <w:rPr>
          <w:rFonts w:ascii="Tahoma" w:hAnsi="Tahoma" w:cs="Tahoma"/>
          <w:color w:val="000000"/>
        </w:rPr>
        <w:t>a</w:t>
      </w:r>
      <w:r w:rsidR="006152E8">
        <w:rPr>
          <w:rFonts w:ascii="Tahoma" w:hAnsi="Tahoma" w:cs="Tahoma"/>
          <w:color w:val="000000"/>
        </w:rPr>
        <w:t xml:space="preserve"> </w:t>
      </w:r>
      <w:r w:rsidR="00EF2A89" w:rsidRPr="00B005FE">
        <w:rPr>
          <w:rFonts w:ascii="Tahoma" w:hAnsi="Tahoma" w:cs="Tahoma"/>
          <w:color w:val="000000"/>
        </w:rPr>
        <w:t xml:space="preserve">Ana Caroline </w:t>
      </w:r>
      <w:proofErr w:type="spellStart"/>
      <w:r w:rsidR="00EF2A89" w:rsidRPr="00B005FE">
        <w:rPr>
          <w:rFonts w:ascii="Tahoma" w:hAnsi="Tahoma" w:cs="Tahoma"/>
          <w:color w:val="000000"/>
        </w:rPr>
        <w:t>Paim</w:t>
      </w:r>
      <w:proofErr w:type="spellEnd"/>
      <w:r w:rsidR="00EF2A89" w:rsidRPr="00B005FE">
        <w:rPr>
          <w:rFonts w:ascii="Tahoma" w:hAnsi="Tahoma" w:cs="Tahoma"/>
          <w:color w:val="000000"/>
        </w:rPr>
        <w:t xml:space="preserve"> </w:t>
      </w:r>
      <w:proofErr w:type="spellStart"/>
      <w:r w:rsidR="00EF2A89" w:rsidRPr="00B005FE">
        <w:rPr>
          <w:rFonts w:ascii="Tahoma" w:hAnsi="Tahoma" w:cs="Tahoma"/>
          <w:color w:val="000000"/>
        </w:rPr>
        <w:t>Benedetti</w:t>
      </w:r>
      <w:proofErr w:type="spellEnd"/>
      <w:r>
        <w:rPr>
          <w:rFonts w:ascii="Tahoma" w:hAnsi="Tahoma" w:cs="Tahoma"/>
          <w:color w:val="000000"/>
        </w:rPr>
        <w:t>,</w:t>
      </w:r>
      <w:r w:rsidR="006152E8">
        <w:rPr>
          <w:rFonts w:ascii="Tahoma" w:hAnsi="Tahoma" w:cs="Tahoma"/>
          <w:color w:val="000000"/>
        </w:rPr>
        <w:t xml:space="preserve"> </w:t>
      </w:r>
      <w:r w:rsidR="00EF2A89" w:rsidRPr="00B005FE">
        <w:rPr>
          <w:rFonts w:ascii="Tahoma" w:hAnsi="Tahoma" w:cs="Tahoma"/>
          <w:color w:val="000000"/>
        </w:rPr>
        <w:t>a P</w:t>
      </w:r>
      <w:r w:rsidR="00E83D3F" w:rsidRPr="00B005FE">
        <w:rPr>
          <w:rFonts w:ascii="Tahoma" w:hAnsi="Tahoma" w:cs="Tahoma"/>
          <w:color w:val="000000"/>
        </w:rPr>
        <w:t xml:space="preserve">rofessora Michele </w:t>
      </w:r>
      <w:proofErr w:type="spellStart"/>
      <w:r w:rsidR="00E83D3F" w:rsidRPr="00B005FE">
        <w:rPr>
          <w:rFonts w:ascii="Tahoma" w:hAnsi="Tahoma" w:cs="Tahoma"/>
          <w:color w:val="000000"/>
        </w:rPr>
        <w:t>Monguilhott</w:t>
      </w:r>
      <w:proofErr w:type="spellEnd"/>
      <w:r w:rsidR="005E388E">
        <w:rPr>
          <w:rFonts w:ascii="Tahoma" w:hAnsi="Tahoma" w:cs="Tahoma"/>
          <w:color w:val="000000"/>
        </w:rPr>
        <w:t xml:space="preserve"> e </w:t>
      </w:r>
      <w:r w:rsidR="005E388E" w:rsidRPr="00B005FE">
        <w:rPr>
          <w:rFonts w:ascii="Tahoma" w:hAnsi="Tahoma" w:cs="Tahoma"/>
          <w:color w:val="000000"/>
        </w:rPr>
        <w:t>a Professo</w:t>
      </w:r>
      <w:r w:rsidR="005E388E">
        <w:rPr>
          <w:rFonts w:ascii="Tahoma" w:hAnsi="Tahoma" w:cs="Tahoma"/>
          <w:color w:val="000000"/>
        </w:rPr>
        <w:t xml:space="preserve">ra </w:t>
      </w:r>
      <w:r w:rsidR="004B19C0">
        <w:rPr>
          <w:rFonts w:ascii="Tahoma" w:hAnsi="Tahoma" w:cs="Tahoma"/>
          <w:color w:val="000000"/>
        </w:rPr>
        <w:t xml:space="preserve">Claire </w:t>
      </w:r>
      <w:proofErr w:type="spellStart"/>
      <w:r w:rsidR="004B19C0">
        <w:rPr>
          <w:rFonts w:ascii="Tahoma" w:hAnsi="Tahoma" w:cs="Tahoma"/>
          <w:color w:val="000000"/>
        </w:rPr>
        <w:t>Delfini</w:t>
      </w:r>
      <w:proofErr w:type="spellEnd"/>
      <w:r w:rsidR="004B19C0">
        <w:rPr>
          <w:rFonts w:ascii="Tahoma" w:hAnsi="Tahoma" w:cs="Tahoma"/>
          <w:color w:val="000000"/>
        </w:rPr>
        <w:t xml:space="preserve"> Viana Cardoso, </w:t>
      </w:r>
      <w:r w:rsidR="00E83D3F" w:rsidRPr="00B005FE">
        <w:rPr>
          <w:rFonts w:ascii="Tahoma" w:hAnsi="Tahoma" w:cs="Tahoma"/>
          <w:color w:val="000000"/>
        </w:rPr>
        <w:t>representantes docentes</w:t>
      </w:r>
      <w:r>
        <w:rPr>
          <w:rFonts w:ascii="Tahoma" w:hAnsi="Tahoma" w:cs="Tahoma"/>
          <w:color w:val="000000"/>
        </w:rPr>
        <w:t>, e a</w:t>
      </w:r>
      <w:r w:rsidR="00EF2A89" w:rsidRPr="00B005FE">
        <w:rPr>
          <w:rFonts w:ascii="Tahoma" w:hAnsi="Tahoma" w:cs="Tahoma"/>
          <w:color w:val="000000"/>
        </w:rPr>
        <w:t xml:space="preserve"> acadêmica </w:t>
      </w:r>
      <w:proofErr w:type="spellStart"/>
      <w:r w:rsidR="00EF2A89" w:rsidRPr="00B005FE">
        <w:rPr>
          <w:rFonts w:ascii="Tahoma" w:hAnsi="Tahoma" w:cs="Tahoma"/>
          <w:color w:val="000000"/>
        </w:rPr>
        <w:t>Nadinne</w:t>
      </w:r>
      <w:proofErr w:type="spellEnd"/>
      <w:r w:rsidR="00EF2A89" w:rsidRPr="00B005FE">
        <w:rPr>
          <w:rFonts w:ascii="Tahoma" w:hAnsi="Tahoma" w:cs="Tahoma"/>
          <w:color w:val="000000"/>
        </w:rPr>
        <w:t xml:space="preserve"> F</w:t>
      </w:r>
      <w:r>
        <w:rPr>
          <w:rFonts w:ascii="Tahoma" w:hAnsi="Tahoma" w:cs="Tahoma"/>
          <w:color w:val="000000"/>
        </w:rPr>
        <w:t>ernandes, representante discente</w:t>
      </w:r>
      <w:r w:rsidR="008823AD" w:rsidRPr="00B005FE">
        <w:rPr>
          <w:rFonts w:ascii="Tahoma" w:hAnsi="Tahoma" w:cs="Tahoma"/>
          <w:color w:val="000000"/>
        </w:rPr>
        <w:t xml:space="preserve">. </w:t>
      </w:r>
      <w:r w:rsidR="00EF2A89" w:rsidRPr="00B005FE">
        <w:rPr>
          <w:rFonts w:ascii="Tahoma" w:hAnsi="Tahoma" w:cs="Tahoma"/>
          <w:color w:val="000000"/>
        </w:rPr>
        <w:t xml:space="preserve">Iniciando os trabalhos, </w:t>
      </w:r>
      <w:r>
        <w:rPr>
          <w:rFonts w:ascii="Tahoma" w:hAnsi="Tahoma" w:cs="Tahoma"/>
          <w:color w:val="000000"/>
        </w:rPr>
        <w:t>o</w:t>
      </w:r>
      <w:r w:rsidR="006152E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Professor</w:t>
      </w:r>
      <w:r w:rsidR="006152E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Luiz </w:t>
      </w:r>
      <w:proofErr w:type="spellStart"/>
      <w:r>
        <w:rPr>
          <w:rFonts w:ascii="Tahoma" w:hAnsi="Tahoma" w:cs="Tahoma"/>
          <w:color w:val="000000"/>
        </w:rPr>
        <w:t>Patric</w:t>
      </w:r>
      <w:proofErr w:type="spellEnd"/>
      <w:r w:rsidR="000A1BFA">
        <w:rPr>
          <w:rFonts w:ascii="Tahoma" w:hAnsi="Tahoma" w:cs="Tahoma"/>
          <w:color w:val="000000"/>
        </w:rPr>
        <w:t xml:space="preserve"> deu as boas vindas a todos</w:t>
      </w:r>
      <w:r w:rsidR="00E83D3F" w:rsidRPr="00B005FE">
        <w:rPr>
          <w:rFonts w:ascii="Tahoma" w:hAnsi="Tahoma" w:cs="Tahoma"/>
          <w:color w:val="000000"/>
        </w:rPr>
        <w:t xml:space="preserve"> e </w:t>
      </w:r>
      <w:r w:rsidR="004B19C0">
        <w:rPr>
          <w:rFonts w:ascii="Tahoma" w:hAnsi="Tahoma" w:cs="Tahoma"/>
          <w:color w:val="000000"/>
        </w:rPr>
        <w:t>solicitou a retirada do segundo item da pauta “Averbação de horas de ACG”. Explicou que essa análise deverá ser realizada na próxima reunião deste Colegiado</w:t>
      </w:r>
      <w:r w:rsidR="000A1BFA">
        <w:rPr>
          <w:rFonts w:ascii="Tahoma" w:hAnsi="Tahoma" w:cs="Tahoma"/>
          <w:color w:val="000000"/>
        </w:rPr>
        <w:t>, o que foi acatado</w:t>
      </w:r>
      <w:r w:rsidR="004B19C0">
        <w:rPr>
          <w:rFonts w:ascii="Tahoma" w:hAnsi="Tahoma" w:cs="Tahoma"/>
          <w:color w:val="000000"/>
        </w:rPr>
        <w:t xml:space="preserve"> por todos os membros</w:t>
      </w:r>
      <w:r w:rsidR="000A1BFA">
        <w:rPr>
          <w:rFonts w:ascii="Tahoma" w:hAnsi="Tahoma" w:cs="Tahoma"/>
          <w:color w:val="000000"/>
        </w:rPr>
        <w:t xml:space="preserve"> do Colegiado</w:t>
      </w:r>
      <w:r w:rsidR="004B19C0">
        <w:rPr>
          <w:rFonts w:ascii="Tahoma" w:hAnsi="Tahoma" w:cs="Tahoma"/>
          <w:color w:val="000000"/>
        </w:rPr>
        <w:t xml:space="preserve">. </w:t>
      </w:r>
      <w:r w:rsidR="00646B78">
        <w:rPr>
          <w:rFonts w:ascii="Tahoma" w:hAnsi="Tahoma" w:cs="Tahoma"/>
          <w:color w:val="000000"/>
        </w:rPr>
        <w:t>D</w:t>
      </w:r>
      <w:r w:rsidR="00646B78" w:rsidRPr="00B005FE">
        <w:rPr>
          <w:rFonts w:ascii="Tahoma" w:hAnsi="Tahoma" w:cs="Tahoma"/>
          <w:color w:val="000000"/>
        </w:rPr>
        <w:t>e imediato</w:t>
      </w:r>
      <w:r w:rsidR="000F0C78">
        <w:rPr>
          <w:rFonts w:ascii="Tahoma" w:hAnsi="Tahoma" w:cs="Tahoma"/>
          <w:color w:val="000000"/>
        </w:rPr>
        <w:t xml:space="preserve">, passou-se ao </w:t>
      </w:r>
      <w:r w:rsidR="00646B78">
        <w:rPr>
          <w:rFonts w:ascii="Tahoma" w:hAnsi="Tahoma" w:cs="Tahoma"/>
          <w:color w:val="000000"/>
        </w:rPr>
        <w:t>primeiro</w:t>
      </w:r>
      <w:r w:rsidR="000F0C78">
        <w:rPr>
          <w:rFonts w:ascii="Tahoma" w:hAnsi="Tahoma" w:cs="Tahoma"/>
          <w:color w:val="000000"/>
        </w:rPr>
        <w:t xml:space="preserve"> item da pauta “</w:t>
      </w:r>
      <w:r w:rsidR="00646B78">
        <w:rPr>
          <w:rFonts w:ascii="Tahoma" w:hAnsi="Tahoma" w:cs="Tahoma"/>
          <w:color w:val="000000"/>
        </w:rPr>
        <w:t>Criação de tabela para conversão de horas de ACG</w:t>
      </w:r>
      <w:r w:rsidR="00A54EAE">
        <w:rPr>
          <w:rFonts w:ascii="Tahoma" w:hAnsi="Tahoma" w:cs="Tahoma"/>
          <w:color w:val="000000"/>
        </w:rPr>
        <w:t xml:space="preserve">”. O Professor Luiz </w:t>
      </w:r>
      <w:proofErr w:type="spellStart"/>
      <w:r w:rsidR="00A54EAE">
        <w:rPr>
          <w:rFonts w:ascii="Tahoma" w:hAnsi="Tahoma" w:cs="Tahoma"/>
          <w:color w:val="000000"/>
        </w:rPr>
        <w:t>Patric</w:t>
      </w:r>
      <w:proofErr w:type="spellEnd"/>
      <w:r w:rsidR="00A54EAE">
        <w:rPr>
          <w:rFonts w:ascii="Tahoma" w:hAnsi="Tahoma" w:cs="Tahoma"/>
          <w:color w:val="000000"/>
        </w:rPr>
        <w:t xml:space="preserve"> </w:t>
      </w:r>
      <w:r w:rsidR="00646B78">
        <w:rPr>
          <w:rFonts w:ascii="Tahoma" w:hAnsi="Tahoma" w:cs="Tahoma"/>
          <w:color w:val="000000"/>
        </w:rPr>
        <w:t xml:space="preserve">explica sobre a necessidade </w:t>
      </w:r>
      <w:r w:rsidR="000A1BFA">
        <w:rPr>
          <w:rFonts w:ascii="Tahoma" w:hAnsi="Tahoma" w:cs="Tahoma"/>
          <w:color w:val="000000"/>
        </w:rPr>
        <w:t>de este Colegiado reavaliar</w:t>
      </w:r>
      <w:r w:rsidR="00646B78">
        <w:rPr>
          <w:rFonts w:ascii="Tahoma" w:hAnsi="Tahoma" w:cs="Tahoma"/>
          <w:color w:val="000000"/>
        </w:rPr>
        <w:t xml:space="preserve"> as </w:t>
      </w:r>
      <w:r w:rsidR="00487144">
        <w:rPr>
          <w:rFonts w:ascii="Tahoma" w:hAnsi="Tahoma" w:cs="Tahoma"/>
          <w:color w:val="000000"/>
        </w:rPr>
        <w:t xml:space="preserve">Atividades Complementares de Graduação já contempladas no Curso, e propor as devidas alterações. </w:t>
      </w:r>
      <w:r w:rsidR="00971D78" w:rsidRPr="00971D78">
        <w:rPr>
          <w:rFonts w:ascii="Tahoma" w:hAnsi="Tahoma" w:cs="Tahoma"/>
          <w:color w:val="000000"/>
        </w:rPr>
        <w:t xml:space="preserve">Após a análise, assim ficaram definidas: </w:t>
      </w:r>
      <w:r w:rsidR="00971D78" w:rsidRPr="00971D78">
        <w:rPr>
          <w:rFonts w:ascii="Tahoma" w:hAnsi="Tahoma" w:cs="Tahoma"/>
          <w:b/>
          <w:color w:val="000000"/>
        </w:rPr>
        <w:t>1) Práticas</w:t>
      </w:r>
      <w:r w:rsidR="006152E8">
        <w:rPr>
          <w:rFonts w:ascii="Tahoma" w:hAnsi="Tahoma" w:cs="Tahoma"/>
          <w:b/>
          <w:color w:val="000000"/>
        </w:rPr>
        <w:t xml:space="preserve"> </w:t>
      </w:r>
      <w:r w:rsidR="00971D78" w:rsidRPr="00971D78">
        <w:rPr>
          <w:rFonts w:ascii="Tahoma" w:hAnsi="Tahoma" w:cs="Tahoma"/>
          <w:b/>
          <w:color w:val="000000"/>
        </w:rPr>
        <w:t>Profissionais</w:t>
      </w:r>
      <w:r w:rsidR="00971D78">
        <w:rPr>
          <w:rFonts w:ascii="Tahoma" w:hAnsi="Tahoma" w:cs="Tahoma"/>
          <w:b/>
          <w:color w:val="000000"/>
        </w:rPr>
        <w:t xml:space="preserve"> (ACG 75029)</w:t>
      </w:r>
      <w:r w:rsidR="00971D78" w:rsidRPr="00971D78">
        <w:rPr>
          <w:rFonts w:ascii="Tahoma" w:hAnsi="Tahoma" w:cs="Tahoma"/>
          <w:b/>
          <w:color w:val="000000"/>
        </w:rPr>
        <w:t>:</w:t>
      </w:r>
      <w:r w:rsidR="00971D78" w:rsidRPr="00971D78">
        <w:rPr>
          <w:rFonts w:ascii="Tahoma" w:hAnsi="Tahoma" w:cs="Tahoma"/>
          <w:color w:val="000000"/>
        </w:rPr>
        <w:t xml:space="preserve"> Compreendem todas as atividades de caráter prático-profissional desenvolvidas em órgãos</w:t>
      </w:r>
      <w:r w:rsidR="006152E8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públicos ou empresas privadas, laboratórios de pesquisa, etc., que constituam experiências na área de</w:t>
      </w:r>
      <w:r w:rsidR="006152E8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 xml:space="preserve">geoprocessamento, com vistas à profissionalização do aluno. </w:t>
      </w:r>
      <w:r w:rsidR="00630981">
        <w:rPr>
          <w:rFonts w:ascii="Tahoma" w:hAnsi="Tahoma" w:cs="Tahoma"/>
          <w:color w:val="000000"/>
        </w:rPr>
        <w:t xml:space="preserve">A </w:t>
      </w:r>
      <w:r w:rsidR="00971D78">
        <w:rPr>
          <w:rFonts w:ascii="Tahoma" w:hAnsi="Tahoma" w:cs="Tahoma"/>
          <w:color w:val="000000"/>
        </w:rPr>
        <w:t>carga horária</w:t>
      </w:r>
      <w:r w:rsidR="00630981">
        <w:rPr>
          <w:rFonts w:ascii="Tahoma" w:hAnsi="Tahoma" w:cs="Tahoma"/>
          <w:color w:val="000000"/>
        </w:rPr>
        <w:t xml:space="preserve"> superior a 300 horas, realizada no Estágio Curricular Supervisionado, poderá ser incluída com Prática Profissional. </w:t>
      </w:r>
      <w:r w:rsidR="00971D78" w:rsidRPr="00971D78">
        <w:rPr>
          <w:rFonts w:ascii="Tahoma" w:hAnsi="Tahoma" w:cs="Tahoma"/>
          <w:color w:val="000000"/>
        </w:rPr>
        <w:t>Para efeito de crédito será considerada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 xml:space="preserve">como carga horária aquela registrada no </w:t>
      </w:r>
      <w:r w:rsidR="00395E36">
        <w:rPr>
          <w:rFonts w:ascii="Tahoma" w:hAnsi="Tahoma" w:cs="Tahoma"/>
          <w:color w:val="000000"/>
        </w:rPr>
        <w:t>seu documento comprobatório que certifica a prática profissional</w:t>
      </w:r>
      <w:r w:rsidR="00971D78" w:rsidRPr="00971D78">
        <w:rPr>
          <w:rFonts w:ascii="Tahoma" w:hAnsi="Tahoma" w:cs="Tahoma"/>
          <w:color w:val="000000"/>
        </w:rPr>
        <w:t>, não podendo ultrapassar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150 horas no s</w:t>
      </w:r>
      <w:r w:rsidR="00482CC5">
        <w:rPr>
          <w:rFonts w:ascii="Tahoma" w:hAnsi="Tahoma" w:cs="Tahoma"/>
          <w:color w:val="000000"/>
        </w:rPr>
        <w:t xml:space="preserve">omatório do curso de graduação. </w:t>
      </w:r>
      <w:r w:rsidR="00971D78" w:rsidRPr="002D52AB">
        <w:rPr>
          <w:rFonts w:ascii="Tahoma" w:hAnsi="Tahoma" w:cs="Tahoma"/>
          <w:b/>
          <w:color w:val="000000"/>
        </w:rPr>
        <w:t>2)</w:t>
      </w:r>
      <w:r w:rsidR="00971D78" w:rsidRPr="00482CC5">
        <w:rPr>
          <w:rFonts w:ascii="Tahoma" w:hAnsi="Tahoma" w:cs="Tahoma"/>
          <w:b/>
          <w:color w:val="000000"/>
        </w:rPr>
        <w:t>Monitoria</w:t>
      </w:r>
      <w:r w:rsidR="00482CC5">
        <w:rPr>
          <w:rFonts w:ascii="Tahoma" w:hAnsi="Tahoma" w:cs="Tahoma"/>
          <w:b/>
          <w:color w:val="000000"/>
        </w:rPr>
        <w:t xml:space="preserve"> (ACG 9006)</w:t>
      </w:r>
      <w:r w:rsidR="00971D78" w:rsidRPr="00971D78">
        <w:rPr>
          <w:rFonts w:ascii="Tahoma" w:hAnsi="Tahoma" w:cs="Tahoma"/>
          <w:color w:val="000000"/>
        </w:rPr>
        <w:t>: O aluno poderá desenvolver atividades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vinculadas a disciplinas do currículo fixo ou em DCGs, com duração mínima de um semestre, de forma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contínua e ininterrupta, para ser validada como atividade de monitoria. Para efeitos de crédito, será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considerada uma carga horária de, no mínimo, 60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horas por semestre não podendo ultrapassar 1</w:t>
      </w:r>
      <w:r w:rsidR="00482CC5">
        <w:rPr>
          <w:rFonts w:ascii="Tahoma" w:hAnsi="Tahoma" w:cs="Tahoma"/>
          <w:color w:val="000000"/>
        </w:rPr>
        <w:t>2</w:t>
      </w:r>
      <w:r w:rsidR="00971D78" w:rsidRPr="00971D78">
        <w:rPr>
          <w:rFonts w:ascii="Tahoma" w:hAnsi="Tahoma" w:cs="Tahoma"/>
          <w:color w:val="000000"/>
        </w:rPr>
        <w:t>0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horas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 xml:space="preserve">no </w:t>
      </w:r>
      <w:r w:rsidR="00482CC5">
        <w:rPr>
          <w:rFonts w:ascii="Tahoma" w:hAnsi="Tahoma" w:cs="Tahoma"/>
          <w:color w:val="000000"/>
        </w:rPr>
        <w:t>somatório do curso de graduação.</w:t>
      </w:r>
      <w:r w:rsidR="00971D78" w:rsidRPr="00482CC5">
        <w:rPr>
          <w:rFonts w:ascii="Tahoma" w:hAnsi="Tahoma" w:cs="Tahoma"/>
          <w:b/>
          <w:color w:val="000000"/>
        </w:rPr>
        <w:t xml:space="preserve">3) Atividades de </w:t>
      </w:r>
      <w:r w:rsidR="00482CC5">
        <w:rPr>
          <w:rFonts w:ascii="Tahoma" w:hAnsi="Tahoma" w:cs="Tahoma"/>
          <w:b/>
          <w:color w:val="000000"/>
        </w:rPr>
        <w:t xml:space="preserve">Iniciação Científica e de </w:t>
      </w:r>
      <w:r w:rsidR="00971D78" w:rsidRPr="00482CC5">
        <w:rPr>
          <w:rFonts w:ascii="Tahoma" w:hAnsi="Tahoma" w:cs="Tahoma"/>
          <w:b/>
          <w:color w:val="000000"/>
        </w:rPr>
        <w:t>Pesquisa</w:t>
      </w:r>
      <w:r w:rsidR="00482CC5">
        <w:rPr>
          <w:rFonts w:ascii="Tahoma" w:hAnsi="Tahoma" w:cs="Tahoma"/>
          <w:b/>
          <w:color w:val="000000"/>
        </w:rPr>
        <w:t xml:space="preserve"> (ACG 72975)</w:t>
      </w:r>
      <w:r w:rsidR="00971D78" w:rsidRPr="00482CC5">
        <w:rPr>
          <w:rFonts w:ascii="Tahoma" w:hAnsi="Tahoma" w:cs="Tahoma"/>
          <w:b/>
          <w:color w:val="000000"/>
        </w:rPr>
        <w:t>:</w:t>
      </w:r>
      <w:r w:rsidR="00971D78" w:rsidRPr="00971D78">
        <w:rPr>
          <w:rFonts w:ascii="Tahoma" w:hAnsi="Tahoma" w:cs="Tahoma"/>
          <w:color w:val="000000"/>
        </w:rPr>
        <w:t xml:space="preserve"> Serão consideradas atividades de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 xml:space="preserve">pesquisa aquelas vinculadas a projetos de pesquisa em andamento, </w:t>
      </w:r>
      <w:r w:rsidR="00C17F20" w:rsidRPr="00971D78">
        <w:rPr>
          <w:rFonts w:ascii="Tahoma" w:hAnsi="Tahoma" w:cs="Tahoma"/>
          <w:color w:val="000000"/>
        </w:rPr>
        <w:t xml:space="preserve">com duração </w:t>
      </w:r>
      <w:r w:rsidR="00C17F20" w:rsidRPr="00971D78">
        <w:rPr>
          <w:rFonts w:ascii="Tahoma" w:hAnsi="Tahoma" w:cs="Tahoma"/>
          <w:color w:val="000000"/>
        </w:rPr>
        <w:lastRenderedPageBreak/>
        <w:t>mínima de um semestre, de forma</w:t>
      </w:r>
      <w:r w:rsidR="005B1485">
        <w:rPr>
          <w:rFonts w:ascii="Tahoma" w:hAnsi="Tahoma" w:cs="Tahoma"/>
          <w:color w:val="000000"/>
        </w:rPr>
        <w:t xml:space="preserve"> </w:t>
      </w:r>
      <w:r w:rsidR="00C17F20" w:rsidRPr="00971D78">
        <w:rPr>
          <w:rFonts w:ascii="Tahoma" w:hAnsi="Tahoma" w:cs="Tahoma"/>
          <w:color w:val="000000"/>
        </w:rPr>
        <w:t>contínua e ininterrupta</w:t>
      </w:r>
      <w:r w:rsidR="00C17F20">
        <w:rPr>
          <w:rFonts w:ascii="Tahoma" w:hAnsi="Tahoma" w:cs="Tahoma"/>
          <w:color w:val="000000"/>
        </w:rPr>
        <w:t>,</w:t>
      </w:r>
      <w:r w:rsidR="00971D78" w:rsidRPr="00971D78">
        <w:rPr>
          <w:rFonts w:ascii="Tahoma" w:hAnsi="Tahoma" w:cs="Tahoma"/>
          <w:color w:val="000000"/>
        </w:rPr>
        <w:t>registradas em um Gabinete de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Projetos da UFSM. Para efeito de crédito, será considerada uma carga horária de 45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horas por projeto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 xml:space="preserve">registrado e no máximo </w:t>
      </w:r>
      <w:r w:rsidR="00482CC5">
        <w:rPr>
          <w:rFonts w:ascii="Tahoma" w:hAnsi="Tahoma" w:cs="Tahoma"/>
          <w:color w:val="000000"/>
        </w:rPr>
        <w:t xml:space="preserve">135 </w:t>
      </w:r>
      <w:r w:rsidR="00971D78" w:rsidRPr="00971D78">
        <w:rPr>
          <w:rFonts w:ascii="Tahoma" w:hAnsi="Tahoma" w:cs="Tahoma"/>
          <w:color w:val="000000"/>
        </w:rPr>
        <w:t xml:space="preserve">horas no </w:t>
      </w:r>
      <w:r w:rsidR="00482CC5">
        <w:rPr>
          <w:rFonts w:ascii="Tahoma" w:hAnsi="Tahoma" w:cs="Tahoma"/>
          <w:color w:val="000000"/>
        </w:rPr>
        <w:t>somatório do curso de graduação.</w:t>
      </w:r>
      <w:r w:rsidR="00035516">
        <w:rPr>
          <w:rFonts w:ascii="Tahoma" w:hAnsi="Tahoma" w:cs="Tahoma"/>
          <w:b/>
          <w:color w:val="000000"/>
        </w:rPr>
        <w:t>4) Atividades de E</w:t>
      </w:r>
      <w:r w:rsidR="00971D78" w:rsidRPr="00035516">
        <w:rPr>
          <w:rFonts w:ascii="Tahoma" w:hAnsi="Tahoma" w:cs="Tahoma"/>
          <w:b/>
          <w:color w:val="000000"/>
        </w:rPr>
        <w:t>xtensão</w:t>
      </w:r>
      <w:r w:rsidR="00035516">
        <w:rPr>
          <w:rFonts w:ascii="Tahoma" w:hAnsi="Tahoma" w:cs="Tahoma"/>
          <w:b/>
          <w:color w:val="000000"/>
        </w:rPr>
        <w:t xml:space="preserve"> (ACG 9002)</w:t>
      </w:r>
      <w:r w:rsidR="00971D78" w:rsidRPr="00035516">
        <w:rPr>
          <w:rFonts w:ascii="Tahoma" w:hAnsi="Tahoma" w:cs="Tahoma"/>
          <w:b/>
          <w:color w:val="000000"/>
        </w:rPr>
        <w:t>:</w:t>
      </w:r>
      <w:r w:rsidR="005B1485">
        <w:rPr>
          <w:rFonts w:ascii="Tahoma" w:hAnsi="Tahoma" w:cs="Tahoma"/>
          <w:b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Serão consideradas atividades de extensão, participação em projetos</w:t>
      </w:r>
      <w:r w:rsidR="001A3374" w:rsidRPr="00CE437B">
        <w:rPr>
          <w:rFonts w:ascii="Tahoma" w:hAnsi="Tahoma" w:cs="Tahoma"/>
          <w:color w:val="000000"/>
        </w:rPr>
        <w:t>, cursos e palestras</w:t>
      </w:r>
      <w:r w:rsidR="00971D78" w:rsidRPr="00971D78">
        <w:rPr>
          <w:rFonts w:ascii="Tahoma" w:hAnsi="Tahoma" w:cs="Tahoma"/>
          <w:color w:val="000000"/>
        </w:rPr>
        <w:t xml:space="preserve"> de difusão e aplicação de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 xml:space="preserve">tecnologias na área de conhecimento e formação do aluno, voltadas para a </w:t>
      </w:r>
      <w:r w:rsidR="00035516">
        <w:rPr>
          <w:rFonts w:ascii="Tahoma" w:hAnsi="Tahoma" w:cs="Tahoma"/>
          <w:color w:val="000000"/>
        </w:rPr>
        <w:t>sociedade</w:t>
      </w:r>
      <w:r w:rsidR="00971D78" w:rsidRPr="00971D78">
        <w:rPr>
          <w:rFonts w:ascii="Tahoma" w:hAnsi="Tahoma" w:cs="Tahoma"/>
          <w:color w:val="000000"/>
        </w:rPr>
        <w:t>, através de trabalhos realizados no âmbito de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empresas e/ou instituições vinculadas a área de geoprocessamento, nas áreas de recursos humanos,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 xml:space="preserve">ambientais e de produção. Para efeitos de crédito, será considerada uma carga horária </w:t>
      </w:r>
      <w:r w:rsidR="00035516">
        <w:rPr>
          <w:rFonts w:ascii="Tahoma" w:hAnsi="Tahoma" w:cs="Tahoma"/>
          <w:color w:val="000000"/>
        </w:rPr>
        <w:t xml:space="preserve">máxima </w:t>
      </w:r>
      <w:r w:rsidR="00971D78" w:rsidRPr="00971D78">
        <w:rPr>
          <w:rFonts w:ascii="Tahoma" w:hAnsi="Tahoma" w:cs="Tahoma"/>
          <w:color w:val="000000"/>
        </w:rPr>
        <w:t xml:space="preserve">de 45horas por </w:t>
      </w:r>
      <w:r w:rsidR="00035516">
        <w:rPr>
          <w:rFonts w:ascii="Tahoma" w:hAnsi="Tahoma" w:cs="Tahoma"/>
          <w:color w:val="000000"/>
        </w:rPr>
        <w:t>atividade</w:t>
      </w:r>
      <w:r w:rsidR="00971D78" w:rsidRPr="00971D78">
        <w:rPr>
          <w:rFonts w:ascii="Tahoma" w:hAnsi="Tahoma" w:cs="Tahoma"/>
          <w:color w:val="000000"/>
        </w:rPr>
        <w:t xml:space="preserve"> e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 xml:space="preserve">no máximo </w:t>
      </w:r>
      <w:r w:rsidR="00035516">
        <w:rPr>
          <w:rFonts w:ascii="Tahoma" w:hAnsi="Tahoma" w:cs="Tahoma"/>
          <w:color w:val="000000"/>
        </w:rPr>
        <w:t xml:space="preserve">135 </w:t>
      </w:r>
      <w:r w:rsidR="00971D78" w:rsidRPr="00971D78">
        <w:rPr>
          <w:rFonts w:ascii="Tahoma" w:hAnsi="Tahoma" w:cs="Tahoma"/>
          <w:color w:val="000000"/>
        </w:rPr>
        <w:t>horas no s</w:t>
      </w:r>
      <w:r w:rsidR="00035516">
        <w:rPr>
          <w:rFonts w:ascii="Tahoma" w:hAnsi="Tahoma" w:cs="Tahoma"/>
          <w:color w:val="000000"/>
        </w:rPr>
        <w:t>omatório do curso de graduação.</w:t>
      </w:r>
      <w:r w:rsidR="00971D78" w:rsidRPr="002D52AB">
        <w:rPr>
          <w:rFonts w:ascii="Tahoma" w:hAnsi="Tahoma" w:cs="Tahoma"/>
          <w:b/>
          <w:color w:val="000000"/>
        </w:rPr>
        <w:t>5) Participação em Eventos</w:t>
      </w:r>
      <w:r w:rsidR="006B24A7">
        <w:rPr>
          <w:rFonts w:ascii="Tahoma" w:hAnsi="Tahoma" w:cs="Tahoma"/>
          <w:b/>
          <w:color w:val="000000"/>
        </w:rPr>
        <w:t xml:space="preserve"> (ACG 9001)</w:t>
      </w:r>
      <w:r w:rsidR="00971D78" w:rsidRPr="002D52AB">
        <w:rPr>
          <w:rFonts w:ascii="Tahoma" w:hAnsi="Tahoma" w:cs="Tahoma"/>
          <w:b/>
          <w:color w:val="000000"/>
        </w:rPr>
        <w:t>:</w:t>
      </w:r>
      <w:r w:rsidR="00971D78" w:rsidRPr="00971D78">
        <w:rPr>
          <w:rFonts w:ascii="Tahoma" w:hAnsi="Tahoma" w:cs="Tahoma"/>
          <w:color w:val="000000"/>
        </w:rPr>
        <w:t xml:space="preserve"> Serão consideradas para validação como ACGs a participação do aluno </w:t>
      </w:r>
      <w:r w:rsidR="0054396A">
        <w:rPr>
          <w:rFonts w:ascii="Tahoma" w:hAnsi="Tahoma" w:cs="Tahoma"/>
          <w:color w:val="000000"/>
        </w:rPr>
        <w:t>em</w:t>
      </w:r>
      <w:r w:rsidR="00971D78" w:rsidRPr="00971D78">
        <w:rPr>
          <w:rFonts w:ascii="Tahoma" w:hAnsi="Tahoma" w:cs="Tahoma"/>
          <w:color w:val="000000"/>
        </w:rPr>
        <w:t xml:space="preserve"> eventos</w:t>
      </w:r>
      <w:r w:rsidR="0054396A">
        <w:rPr>
          <w:rFonts w:ascii="Tahoma" w:hAnsi="Tahoma" w:cs="Tahoma"/>
          <w:color w:val="000000"/>
        </w:rPr>
        <w:t xml:space="preserve"> na área de geoprocessamento, </w:t>
      </w:r>
      <w:r w:rsidR="00971D78" w:rsidRPr="00971D78">
        <w:rPr>
          <w:rFonts w:ascii="Tahoma" w:hAnsi="Tahoma" w:cs="Tahoma"/>
          <w:color w:val="000000"/>
        </w:rPr>
        <w:t>realizados no decorrer de suas atividades acadêmicas e em função destas. Para efeitos de crédito, será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co</w:t>
      </w:r>
      <w:r w:rsidR="0054396A">
        <w:rPr>
          <w:rFonts w:ascii="Tahoma" w:hAnsi="Tahoma" w:cs="Tahoma"/>
          <w:color w:val="000000"/>
        </w:rPr>
        <w:t xml:space="preserve">nsiderada uma carga horária de 4 </w:t>
      </w:r>
      <w:r w:rsidR="00971D78" w:rsidRPr="00971D78">
        <w:rPr>
          <w:rFonts w:ascii="Tahoma" w:hAnsi="Tahoma" w:cs="Tahoma"/>
          <w:color w:val="000000"/>
        </w:rPr>
        <w:t>horas para cada participação</w:t>
      </w:r>
      <w:r w:rsidR="005B1485">
        <w:rPr>
          <w:rFonts w:ascii="Tahoma" w:hAnsi="Tahoma" w:cs="Tahoma"/>
          <w:color w:val="000000"/>
        </w:rPr>
        <w:t xml:space="preserve"> </w:t>
      </w:r>
      <w:r w:rsidR="0054396A" w:rsidRPr="00971D78">
        <w:rPr>
          <w:rFonts w:ascii="Tahoma" w:hAnsi="Tahoma" w:cs="Tahoma"/>
          <w:color w:val="000000"/>
        </w:rPr>
        <w:t>e</w:t>
      </w:r>
      <w:r w:rsidR="005B1485">
        <w:rPr>
          <w:rFonts w:ascii="Tahoma" w:hAnsi="Tahoma" w:cs="Tahoma"/>
          <w:color w:val="000000"/>
        </w:rPr>
        <w:t xml:space="preserve"> </w:t>
      </w:r>
      <w:r w:rsidR="0054396A" w:rsidRPr="00971D78">
        <w:rPr>
          <w:rFonts w:ascii="Tahoma" w:hAnsi="Tahoma" w:cs="Tahoma"/>
          <w:color w:val="000000"/>
        </w:rPr>
        <w:t xml:space="preserve">no máximo </w:t>
      </w:r>
      <w:r w:rsidR="0054396A">
        <w:rPr>
          <w:rFonts w:ascii="Tahoma" w:hAnsi="Tahoma" w:cs="Tahoma"/>
          <w:color w:val="000000"/>
        </w:rPr>
        <w:t xml:space="preserve">20 </w:t>
      </w:r>
      <w:r w:rsidR="0054396A" w:rsidRPr="00971D78">
        <w:rPr>
          <w:rFonts w:ascii="Tahoma" w:hAnsi="Tahoma" w:cs="Tahoma"/>
          <w:color w:val="000000"/>
        </w:rPr>
        <w:t>horas no s</w:t>
      </w:r>
      <w:r w:rsidR="0054396A">
        <w:rPr>
          <w:rFonts w:ascii="Tahoma" w:hAnsi="Tahoma" w:cs="Tahoma"/>
          <w:color w:val="000000"/>
        </w:rPr>
        <w:t>omatório do curso de graduação</w:t>
      </w:r>
      <w:r w:rsidR="00DD152E">
        <w:rPr>
          <w:rFonts w:ascii="Tahoma" w:hAnsi="Tahoma" w:cs="Tahoma"/>
          <w:color w:val="000000"/>
        </w:rPr>
        <w:t>.</w:t>
      </w:r>
      <w:r w:rsidR="006B24A7" w:rsidRPr="006B24A7">
        <w:rPr>
          <w:rFonts w:ascii="Tahoma" w:hAnsi="Tahoma" w:cs="Tahoma"/>
          <w:b/>
          <w:color w:val="000000"/>
        </w:rPr>
        <w:t xml:space="preserve">6) Participação em </w:t>
      </w:r>
      <w:r w:rsidR="00473C38">
        <w:rPr>
          <w:rFonts w:ascii="Tahoma" w:hAnsi="Tahoma" w:cs="Tahoma"/>
          <w:b/>
          <w:color w:val="000000"/>
        </w:rPr>
        <w:t>E</w:t>
      </w:r>
      <w:r w:rsidR="006B24A7" w:rsidRPr="006B24A7">
        <w:rPr>
          <w:rFonts w:ascii="Tahoma" w:hAnsi="Tahoma" w:cs="Tahoma"/>
          <w:b/>
          <w:color w:val="000000"/>
        </w:rPr>
        <w:t xml:space="preserve">ventos (apresentação) </w:t>
      </w:r>
      <w:r w:rsidR="00CE437B">
        <w:rPr>
          <w:rFonts w:ascii="Tahoma" w:hAnsi="Tahoma" w:cs="Tahoma"/>
          <w:b/>
          <w:color w:val="000000"/>
        </w:rPr>
        <w:t>(</w:t>
      </w:r>
      <w:r w:rsidR="006B24A7" w:rsidRPr="006B24A7">
        <w:rPr>
          <w:rFonts w:ascii="Tahoma" w:hAnsi="Tahoma" w:cs="Tahoma"/>
          <w:b/>
          <w:color w:val="000000"/>
        </w:rPr>
        <w:t>ACG 75094</w:t>
      </w:r>
      <w:r w:rsidR="00CE437B">
        <w:rPr>
          <w:rFonts w:ascii="Tahoma" w:hAnsi="Tahoma" w:cs="Tahoma"/>
          <w:b/>
          <w:color w:val="000000"/>
        </w:rPr>
        <w:t>)</w:t>
      </w:r>
      <w:r w:rsidR="006B24A7" w:rsidRPr="006B24A7">
        <w:rPr>
          <w:rFonts w:ascii="Tahoma" w:hAnsi="Tahoma" w:cs="Tahoma"/>
          <w:b/>
          <w:color w:val="000000"/>
        </w:rPr>
        <w:t>:</w:t>
      </w:r>
      <w:r w:rsidR="005B1485">
        <w:rPr>
          <w:rFonts w:ascii="Tahoma" w:hAnsi="Tahoma" w:cs="Tahoma"/>
          <w:b/>
          <w:color w:val="000000"/>
        </w:rPr>
        <w:t xml:space="preserve"> </w:t>
      </w:r>
      <w:r w:rsidR="0054396A" w:rsidRPr="00971D78">
        <w:rPr>
          <w:rFonts w:ascii="Tahoma" w:hAnsi="Tahoma" w:cs="Tahoma"/>
          <w:color w:val="000000"/>
        </w:rPr>
        <w:t>Serão consideradas para validação como ACGs a apresentação</w:t>
      </w:r>
      <w:r w:rsidR="005B1485">
        <w:rPr>
          <w:rFonts w:ascii="Tahoma" w:hAnsi="Tahoma" w:cs="Tahoma"/>
          <w:color w:val="000000"/>
        </w:rPr>
        <w:t xml:space="preserve"> </w:t>
      </w:r>
      <w:r w:rsidR="0054396A" w:rsidRPr="00971D78">
        <w:rPr>
          <w:rFonts w:ascii="Tahoma" w:hAnsi="Tahoma" w:cs="Tahoma"/>
          <w:color w:val="000000"/>
        </w:rPr>
        <w:t>de trabalhos técnico-científicos</w:t>
      </w:r>
      <w:r w:rsidR="00DD152E">
        <w:rPr>
          <w:rFonts w:ascii="Tahoma" w:hAnsi="Tahoma" w:cs="Tahoma"/>
          <w:color w:val="000000"/>
        </w:rPr>
        <w:t xml:space="preserve"> em</w:t>
      </w:r>
      <w:r w:rsidR="00DD152E" w:rsidRPr="00971D78">
        <w:rPr>
          <w:rFonts w:ascii="Tahoma" w:hAnsi="Tahoma" w:cs="Tahoma"/>
          <w:color w:val="000000"/>
        </w:rPr>
        <w:t xml:space="preserve"> eventos</w:t>
      </w:r>
      <w:r w:rsidR="00DD152E">
        <w:rPr>
          <w:rFonts w:ascii="Tahoma" w:hAnsi="Tahoma" w:cs="Tahoma"/>
          <w:color w:val="000000"/>
        </w:rPr>
        <w:t xml:space="preserve"> na área de geoprocessamento</w:t>
      </w:r>
      <w:r w:rsidR="0054396A" w:rsidRPr="00971D78">
        <w:rPr>
          <w:rFonts w:ascii="Tahoma" w:hAnsi="Tahoma" w:cs="Tahoma"/>
          <w:color w:val="000000"/>
        </w:rPr>
        <w:t>, realizados no decorrer de suas atividades acadêmicas e em função destas. Para efeitos de crédito, será</w:t>
      </w:r>
      <w:r w:rsidR="005B1485">
        <w:rPr>
          <w:rFonts w:ascii="Tahoma" w:hAnsi="Tahoma" w:cs="Tahoma"/>
          <w:color w:val="000000"/>
        </w:rPr>
        <w:t xml:space="preserve"> </w:t>
      </w:r>
      <w:r w:rsidR="0054396A" w:rsidRPr="00971D78">
        <w:rPr>
          <w:rFonts w:ascii="Tahoma" w:hAnsi="Tahoma" w:cs="Tahoma"/>
          <w:color w:val="000000"/>
        </w:rPr>
        <w:t>co</w:t>
      </w:r>
      <w:r w:rsidR="00DD152E">
        <w:rPr>
          <w:rFonts w:ascii="Tahoma" w:hAnsi="Tahoma" w:cs="Tahoma"/>
          <w:color w:val="000000"/>
        </w:rPr>
        <w:t xml:space="preserve">nsiderada uma carga horária de 4 </w:t>
      </w:r>
      <w:r w:rsidR="0054396A" w:rsidRPr="00971D78">
        <w:rPr>
          <w:rFonts w:ascii="Tahoma" w:hAnsi="Tahoma" w:cs="Tahoma"/>
          <w:color w:val="000000"/>
        </w:rPr>
        <w:t>horas para cada participação</w:t>
      </w:r>
      <w:r w:rsidR="005B1485">
        <w:rPr>
          <w:rFonts w:ascii="Tahoma" w:hAnsi="Tahoma" w:cs="Tahoma"/>
          <w:color w:val="000000"/>
        </w:rPr>
        <w:t xml:space="preserve"> </w:t>
      </w:r>
      <w:r w:rsidR="00DD152E" w:rsidRPr="00971D78">
        <w:rPr>
          <w:rFonts w:ascii="Tahoma" w:hAnsi="Tahoma" w:cs="Tahoma"/>
          <w:color w:val="000000"/>
        </w:rPr>
        <w:t>e</w:t>
      </w:r>
      <w:r w:rsidR="005B1485">
        <w:rPr>
          <w:rFonts w:ascii="Tahoma" w:hAnsi="Tahoma" w:cs="Tahoma"/>
          <w:color w:val="000000"/>
        </w:rPr>
        <w:t xml:space="preserve"> </w:t>
      </w:r>
      <w:r w:rsidR="00DD152E" w:rsidRPr="00971D78">
        <w:rPr>
          <w:rFonts w:ascii="Tahoma" w:hAnsi="Tahoma" w:cs="Tahoma"/>
          <w:color w:val="000000"/>
        </w:rPr>
        <w:t xml:space="preserve">no máximo </w:t>
      </w:r>
      <w:r w:rsidR="00DD152E">
        <w:rPr>
          <w:rFonts w:ascii="Tahoma" w:hAnsi="Tahoma" w:cs="Tahoma"/>
          <w:color w:val="000000"/>
        </w:rPr>
        <w:t xml:space="preserve">20 </w:t>
      </w:r>
      <w:r w:rsidR="00DD152E" w:rsidRPr="00971D78">
        <w:rPr>
          <w:rFonts w:ascii="Tahoma" w:hAnsi="Tahoma" w:cs="Tahoma"/>
          <w:color w:val="000000"/>
        </w:rPr>
        <w:t>horas no s</w:t>
      </w:r>
      <w:r w:rsidR="00DD152E">
        <w:rPr>
          <w:rFonts w:ascii="Tahoma" w:hAnsi="Tahoma" w:cs="Tahoma"/>
          <w:color w:val="000000"/>
        </w:rPr>
        <w:t>omatório do curso de graduação.</w:t>
      </w:r>
      <w:r w:rsidR="00473C38" w:rsidRPr="00500353">
        <w:rPr>
          <w:rFonts w:ascii="Tahoma" w:hAnsi="Tahoma" w:cs="Tahoma"/>
          <w:b/>
          <w:color w:val="000000"/>
        </w:rPr>
        <w:t>7) Organização de Eventos (ACG 73226):</w:t>
      </w:r>
      <w:r w:rsidR="005B1485">
        <w:rPr>
          <w:rFonts w:ascii="Tahoma" w:hAnsi="Tahoma" w:cs="Tahoma"/>
          <w:b/>
          <w:color w:val="000000"/>
        </w:rPr>
        <w:t xml:space="preserve"> </w:t>
      </w:r>
      <w:r w:rsidR="0054396A" w:rsidRPr="00971D78">
        <w:rPr>
          <w:rFonts w:ascii="Tahoma" w:hAnsi="Tahoma" w:cs="Tahoma"/>
          <w:color w:val="000000"/>
        </w:rPr>
        <w:t>Serão consideradas para validação como ACGs a efetiva participação na organização e condução de eventos</w:t>
      </w:r>
      <w:r w:rsidR="00BC710F">
        <w:rPr>
          <w:rFonts w:ascii="Tahoma" w:hAnsi="Tahoma" w:cs="Tahoma"/>
          <w:color w:val="000000"/>
        </w:rPr>
        <w:t xml:space="preserve"> na área de geoprocessamento, </w:t>
      </w:r>
      <w:r w:rsidR="0054396A" w:rsidRPr="00971D78">
        <w:rPr>
          <w:rFonts w:ascii="Tahoma" w:hAnsi="Tahoma" w:cs="Tahoma"/>
          <w:color w:val="000000"/>
        </w:rPr>
        <w:t>realizados no decorrer de suas atividades acadêmicas e em função destas. Para efeitos de crédito, será</w:t>
      </w:r>
      <w:r w:rsidR="005B1485">
        <w:rPr>
          <w:rFonts w:ascii="Tahoma" w:hAnsi="Tahoma" w:cs="Tahoma"/>
          <w:color w:val="000000"/>
        </w:rPr>
        <w:t xml:space="preserve"> </w:t>
      </w:r>
      <w:r w:rsidR="0054396A" w:rsidRPr="00971D78">
        <w:rPr>
          <w:rFonts w:ascii="Tahoma" w:hAnsi="Tahoma" w:cs="Tahoma"/>
          <w:color w:val="000000"/>
        </w:rPr>
        <w:t xml:space="preserve">considerada </w:t>
      </w:r>
      <w:r w:rsidR="00BC710F">
        <w:rPr>
          <w:rFonts w:ascii="Tahoma" w:hAnsi="Tahoma" w:cs="Tahoma"/>
          <w:color w:val="000000"/>
        </w:rPr>
        <w:t>a</w:t>
      </w:r>
      <w:r w:rsidR="0054396A" w:rsidRPr="00971D78">
        <w:rPr>
          <w:rFonts w:ascii="Tahoma" w:hAnsi="Tahoma" w:cs="Tahoma"/>
          <w:color w:val="000000"/>
        </w:rPr>
        <w:t xml:space="preserve"> carga horária </w:t>
      </w:r>
      <w:r w:rsidR="00BC710F">
        <w:rPr>
          <w:rFonts w:ascii="Tahoma" w:hAnsi="Tahoma" w:cs="Tahoma"/>
          <w:color w:val="000000"/>
        </w:rPr>
        <w:t>devidamente comprovada pelo certificado</w:t>
      </w:r>
      <w:r w:rsidR="001807DB">
        <w:rPr>
          <w:rFonts w:ascii="Tahoma" w:hAnsi="Tahoma" w:cs="Tahoma"/>
          <w:color w:val="000000"/>
        </w:rPr>
        <w:t>, totalizando até no máximo 20 horas por evento</w:t>
      </w:r>
      <w:r w:rsidR="005B1485">
        <w:rPr>
          <w:rFonts w:ascii="Tahoma" w:hAnsi="Tahoma" w:cs="Tahoma"/>
          <w:color w:val="000000"/>
        </w:rPr>
        <w:t xml:space="preserve"> </w:t>
      </w:r>
      <w:r w:rsidR="00BC710F" w:rsidRPr="00971D78">
        <w:rPr>
          <w:rFonts w:ascii="Tahoma" w:hAnsi="Tahoma" w:cs="Tahoma"/>
          <w:color w:val="000000"/>
        </w:rPr>
        <w:t>e</w:t>
      </w:r>
      <w:r w:rsidR="005B1485">
        <w:rPr>
          <w:rFonts w:ascii="Tahoma" w:hAnsi="Tahoma" w:cs="Tahoma"/>
          <w:color w:val="000000"/>
        </w:rPr>
        <w:t xml:space="preserve"> </w:t>
      </w:r>
      <w:r w:rsidR="00BC710F" w:rsidRPr="00971D78">
        <w:rPr>
          <w:rFonts w:ascii="Tahoma" w:hAnsi="Tahoma" w:cs="Tahoma"/>
          <w:color w:val="000000"/>
        </w:rPr>
        <w:t xml:space="preserve">no máximo </w:t>
      </w:r>
      <w:r w:rsidR="00BC710F">
        <w:rPr>
          <w:rFonts w:ascii="Tahoma" w:hAnsi="Tahoma" w:cs="Tahoma"/>
          <w:color w:val="000000"/>
        </w:rPr>
        <w:t xml:space="preserve">60 </w:t>
      </w:r>
      <w:r w:rsidR="00BC710F" w:rsidRPr="00971D78">
        <w:rPr>
          <w:rFonts w:ascii="Tahoma" w:hAnsi="Tahoma" w:cs="Tahoma"/>
          <w:color w:val="000000"/>
        </w:rPr>
        <w:t>horas no s</w:t>
      </w:r>
      <w:r w:rsidR="00BC710F">
        <w:rPr>
          <w:rFonts w:ascii="Tahoma" w:hAnsi="Tahoma" w:cs="Tahoma"/>
          <w:color w:val="000000"/>
        </w:rPr>
        <w:t>omatório do curso de graduação.</w:t>
      </w:r>
      <w:r w:rsidR="001807DB" w:rsidRPr="002D43B3">
        <w:rPr>
          <w:rFonts w:ascii="Tahoma" w:hAnsi="Tahoma" w:cs="Tahoma"/>
          <w:b/>
          <w:color w:val="000000"/>
        </w:rPr>
        <w:t>8</w:t>
      </w:r>
      <w:r w:rsidR="00500353" w:rsidRPr="002D43B3">
        <w:rPr>
          <w:rFonts w:ascii="Tahoma" w:hAnsi="Tahoma" w:cs="Tahoma"/>
          <w:b/>
          <w:color w:val="000000"/>
        </w:rPr>
        <w:t xml:space="preserve">) </w:t>
      </w:r>
      <w:r w:rsidR="002D43B3">
        <w:rPr>
          <w:rFonts w:ascii="Tahoma" w:hAnsi="Tahoma" w:cs="Tahoma"/>
          <w:b/>
          <w:color w:val="000000"/>
        </w:rPr>
        <w:t xml:space="preserve">Práticas Empreendedoras </w:t>
      </w:r>
      <w:r w:rsidR="004F722F">
        <w:rPr>
          <w:rFonts w:ascii="Tahoma" w:hAnsi="Tahoma" w:cs="Tahoma"/>
          <w:b/>
          <w:color w:val="000000"/>
        </w:rPr>
        <w:t xml:space="preserve">em Incubadores de Empresas e Empresas </w:t>
      </w:r>
      <w:r w:rsidR="00E807BF">
        <w:rPr>
          <w:rFonts w:ascii="Tahoma" w:hAnsi="Tahoma" w:cs="Tahoma"/>
          <w:b/>
          <w:color w:val="000000"/>
        </w:rPr>
        <w:t>Jr.</w:t>
      </w:r>
      <w:r w:rsidR="002D43B3">
        <w:rPr>
          <w:rFonts w:ascii="Tahoma" w:hAnsi="Tahoma" w:cs="Tahoma"/>
          <w:b/>
          <w:color w:val="000000"/>
        </w:rPr>
        <w:t>(ACG 74102)</w:t>
      </w:r>
      <w:r w:rsidR="00500353" w:rsidRPr="00971D78">
        <w:rPr>
          <w:rFonts w:ascii="Tahoma" w:hAnsi="Tahoma" w:cs="Tahoma"/>
          <w:color w:val="000000"/>
        </w:rPr>
        <w:t>: O aluno deverá comprovar a participação em</w:t>
      </w:r>
      <w:r w:rsidR="005B1485">
        <w:rPr>
          <w:rFonts w:ascii="Tahoma" w:hAnsi="Tahoma" w:cs="Tahoma"/>
          <w:color w:val="000000"/>
        </w:rPr>
        <w:t xml:space="preserve"> </w:t>
      </w:r>
      <w:r w:rsidR="00500353" w:rsidRPr="00971D78">
        <w:rPr>
          <w:rFonts w:ascii="Tahoma" w:hAnsi="Tahoma" w:cs="Tahoma"/>
          <w:color w:val="000000"/>
        </w:rPr>
        <w:t xml:space="preserve">projetos desenvolvidos </w:t>
      </w:r>
      <w:r w:rsidR="00D03D4D">
        <w:rPr>
          <w:rFonts w:ascii="Tahoma" w:hAnsi="Tahoma" w:cs="Tahoma"/>
          <w:color w:val="000000"/>
        </w:rPr>
        <w:t>em</w:t>
      </w:r>
      <w:r w:rsidR="005B1485">
        <w:rPr>
          <w:rFonts w:ascii="Tahoma" w:hAnsi="Tahoma" w:cs="Tahoma"/>
          <w:color w:val="000000"/>
        </w:rPr>
        <w:t xml:space="preserve"> </w:t>
      </w:r>
      <w:r w:rsidR="00D03D4D">
        <w:rPr>
          <w:rFonts w:ascii="Tahoma" w:hAnsi="Tahoma" w:cs="Tahoma"/>
          <w:color w:val="000000"/>
        </w:rPr>
        <w:t>instituições</w:t>
      </w:r>
      <w:r w:rsidR="004F722F">
        <w:rPr>
          <w:rFonts w:ascii="Tahoma" w:hAnsi="Tahoma" w:cs="Tahoma"/>
          <w:color w:val="000000"/>
        </w:rPr>
        <w:t xml:space="preserve"> de ensino</w:t>
      </w:r>
      <w:r w:rsidR="00500353" w:rsidRPr="00971D78">
        <w:rPr>
          <w:rFonts w:ascii="Tahoma" w:hAnsi="Tahoma" w:cs="Tahoma"/>
          <w:color w:val="000000"/>
        </w:rPr>
        <w:t>, nas áreas de atuação do Tecnólogo em Geoprocessamento ou</w:t>
      </w:r>
      <w:r w:rsidR="005B1485">
        <w:rPr>
          <w:rFonts w:ascii="Tahoma" w:hAnsi="Tahoma" w:cs="Tahoma"/>
          <w:color w:val="000000"/>
        </w:rPr>
        <w:t xml:space="preserve"> </w:t>
      </w:r>
      <w:r w:rsidR="00500353" w:rsidRPr="00971D78">
        <w:rPr>
          <w:rFonts w:ascii="Tahoma" w:hAnsi="Tahoma" w:cs="Tahoma"/>
          <w:color w:val="000000"/>
        </w:rPr>
        <w:t>atuação específica de gestão, gerenciamento e coordenação das atividades executadas. Para efeitos de</w:t>
      </w:r>
      <w:r w:rsidR="005B1485">
        <w:rPr>
          <w:rFonts w:ascii="Tahoma" w:hAnsi="Tahoma" w:cs="Tahoma"/>
          <w:color w:val="000000"/>
        </w:rPr>
        <w:t xml:space="preserve"> </w:t>
      </w:r>
      <w:r w:rsidR="00500353" w:rsidRPr="00971D78">
        <w:rPr>
          <w:rFonts w:ascii="Tahoma" w:hAnsi="Tahoma" w:cs="Tahoma"/>
          <w:color w:val="000000"/>
        </w:rPr>
        <w:t>crédito, será considerada uma carga horária de 10</w:t>
      </w:r>
      <w:r w:rsidR="005B1485">
        <w:rPr>
          <w:rFonts w:ascii="Tahoma" w:hAnsi="Tahoma" w:cs="Tahoma"/>
          <w:color w:val="000000"/>
        </w:rPr>
        <w:t xml:space="preserve"> </w:t>
      </w:r>
      <w:r w:rsidR="00500353" w:rsidRPr="00971D78">
        <w:rPr>
          <w:rFonts w:ascii="Tahoma" w:hAnsi="Tahoma" w:cs="Tahoma"/>
          <w:color w:val="000000"/>
        </w:rPr>
        <w:t>horas para cada atividade desenvolvida e concluída,</w:t>
      </w:r>
      <w:r w:rsidR="005B1485">
        <w:rPr>
          <w:rFonts w:ascii="Tahoma" w:hAnsi="Tahoma" w:cs="Tahoma"/>
          <w:color w:val="000000"/>
        </w:rPr>
        <w:t xml:space="preserve"> </w:t>
      </w:r>
      <w:r w:rsidR="00500353" w:rsidRPr="00971D78">
        <w:rPr>
          <w:rFonts w:ascii="Tahoma" w:hAnsi="Tahoma" w:cs="Tahoma"/>
          <w:color w:val="000000"/>
        </w:rPr>
        <w:t xml:space="preserve">não podendo ultrapassar </w:t>
      </w:r>
      <w:r w:rsidR="00D03D4D" w:rsidRPr="00A7027B">
        <w:rPr>
          <w:rFonts w:ascii="Tahoma" w:hAnsi="Tahoma" w:cs="Tahoma"/>
        </w:rPr>
        <w:t>50</w:t>
      </w:r>
      <w:r w:rsidR="005B1485">
        <w:rPr>
          <w:rFonts w:ascii="Tahoma" w:hAnsi="Tahoma" w:cs="Tahoma"/>
        </w:rPr>
        <w:t xml:space="preserve"> </w:t>
      </w:r>
      <w:r w:rsidR="00500353" w:rsidRPr="00971D78">
        <w:rPr>
          <w:rFonts w:ascii="Tahoma" w:hAnsi="Tahoma" w:cs="Tahoma"/>
          <w:color w:val="000000"/>
        </w:rPr>
        <w:t xml:space="preserve">horas no </w:t>
      </w:r>
      <w:r w:rsidR="004513AE">
        <w:rPr>
          <w:rFonts w:ascii="Tahoma" w:hAnsi="Tahoma" w:cs="Tahoma"/>
          <w:color w:val="000000"/>
        </w:rPr>
        <w:t>somatório do curso de graduação.</w:t>
      </w:r>
      <w:r w:rsidR="00F53C36" w:rsidRPr="00F53C36">
        <w:rPr>
          <w:rFonts w:ascii="Tahoma" w:hAnsi="Tahoma" w:cs="Tahoma"/>
          <w:b/>
          <w:color w:val="000000"/>
        </w:rPr>
        <w:t>9</w:t>
      </w:r>
      <w:r w:rsidR="00971D78" w:rsidRPr="00F53C36">
        <w:rPr>
          <w:rFonts w:ascii="Tahoma" w:hAnsi="Tahoma" w:cs="Tahoma"/>
          <w:b/>
          <w:color w:val="000000"/>
        </w:rPr>
        <w:t>) Participação em Projetos</w:t>
      </w:r>
      <w:r w:rsidR="005B1485">
        <w:rPr>
          <w:rFonts w:ascii="Tahoma" w:hAnsi="Tahoma" w:cs="Tahoma"/>
          <w:b/>
          <w:color w:val="000000"/>
        </w:rPr>
        <w:t xml:space="preserve"> </w:t>
      </w:r>
      <w:r w:rsidR="00971D78" w:rsidRPr="00F53C36">
        <w:rPr>
          <w:rFonts w:ascii="Tahoma" w:hAnsi="Tahoma" w:cs="Tahoma"/>
          <w:b/>
          <w:color w:val="000000"/>
        </w:rPr>
        <w:t>Institucionais</w:t>
      </w:r>
      <w:r w:rsidR="00F53C36" w:rsidRPr="00F53C36">
        <w:rPr>
          <w:rFonts w:ascii="Tahoma" w:hAnsi="Tahoma" w:cs="Tahoma"/>
          <w:b/>
          <w:color w:val="000000"/>
        </w:rPr>
        <w:t xml:space="preserve"> (ACG 75032)</w:t>
      </w:r>
      <w:r w:rsidR="00971D78" w:rsidRPr="00F53C36">
        <w:rPr>
          <w:rFonts w:ascii="Tahoma" w:hAnsi="Tahoma" w:cs="Tahoma"/>
          <w:b/>
          <w:color w:val="000000"/>
        </w:rPr>
        <w:t>:</w:t>
      </w:r>
      <w:r w:rsidR="00971D78" w:rsidRPr="00971D78">
        <w:rPr>
          <w:rFonts w:ascii="Tahoma" w:hAnsi="Tahoma" w:cs="Tahoma"/>
          <w:color w:val="000000"/>
        </w:rPr>
        <w:t xml:space="preserve"> Compreende a participação do aluno em projetos desenvolvidos pela Instituição,geralmente interinstitucionais, interdepartamentais e interdisciplinares, no </w:t>
      </w:r>
      <w:r w:rsidR="00971D78" w:rsidRPr="00971D78">
        <w:rPr>
          <w:rFonts w:ascii="Tahoma" w:hAnsi="Tahoma" w:cs="Tahoma"/>
          <w:color w:val="000000"/>
        </w:rPr>
        <w:lastRenderedPageBreak/>
        <w:t>âmbito da comunidade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interna ou externa da Instituição. Para efeitos de crédito, será considerada uma carga horária de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10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horas para cada projeto desenvolvido e concluído confor</w:t>
      </w:r>
      <w:r w:rsidR="00AE63DF">
        <w:rPr>
          <w:rFonts w:ascii="Tahoma" w:hAnsi="Tahoma" w:cs="Tahoma"/>
          <w:color w:val="000000"/>
        </w:rPr>
        <w:t xml:space="preserve">me as normativas da Instituição, </w:t>
      </w:r>
      <w:r w:rsidR="00AE63DF" w:rsidRPr="00971D78">
        <w:rPr>
          <w:rFonts w:ascii="Tahoma" w:hAnsi="Tahoma" w:cs="Tahoma"/>
          <w:color w:val="000000"/>
        </w:rPr>
        <w:t xml:space="preserve">não podendo ultrapassar </w:t>
      </w:r>
      <w:r w:rsidR="00AE63DF" w:rsidRPr="00B23E01">
        <w:rPr>
          <w:rFonts w:ascii="Tahoma" w:hAnsi="Tahoma" w:cs="Tahoma"/>
        </w:rPr>
        <w:t>50</w:t>
      </w:r>
      <w:r w:rsidR="005B1485">
        <w:rPr>
          <w:rFonts w:ascii="Tahoma" w:hAnsi="Tahoma" w:cs="Tahoma"/>
        </w:rPr>
        <w:t xml:space="preserve"> </w:t>
      </w:r>
      <w:r w:rsidR="00AE63DF" w:rsidRPr="00971D78">
        <w:rPr>
          <w:rFonts w:ascii="Tahoma" w:hAnsi="Tahoma" w:cs="Tahoma"/>
          <w:color w:val="000000"/>
        </w:rPr>
        <w:t xml:space="preserve">horas no </w:t>
      </w:r>
      <w:r w:rsidR="00AE63DF">
        <w:rPr>
          <w:rFonts w:ascii="Tahoma" w:hAnsi="Tahoma" w:cs="Tahoma"/>
          <w:color w:val="000000"/>
        </w:rPr>
        <w:t>somatório do curso de graduação.</w:t>
      </w:r>
      <w:r w:rsidR="00C4516D" w:rsidRPr="00C4516D">
        <w:rPr>
          <w:rFonts w:ascii="Tahoma" w:hAnsi="Tahoma" w:cs="Tahoma"/>
          <w:b/>
          <w:color w:val="000000"/>
        </w:rPr>
        <w:t>10</w:t>
      </w:r>
      <w:r w:rsidR="00971D78" w:rsidRPr="00C4516D">
        <w:rPr>
          <w:rFonts w:ascii="Tahoma" w:hAnsi="Tahoma" w:cs="Tahoma"/>
          <w:b/>
          <w:color w:val="000000"/>
        </w:rPr>
        <w:t>)Participação em Atividades Político-Pedagógico</w:t>
      </w:r>
      <w:r w:rsidR="00C4516D" w:rsidRPr="00C4516D">
        <w:rPr>
          <w:rFonts w:ascii="Tahoma" w:hAnsi="Tahoma" w:cs="Tahoma"/>
          <w:b/>
          <w:color w:val="000000"/>
        </w:rPr>
        <w:t xml:space="preserve"> (ACG 75033)</w:t>
      </w:r>
      <w:r w:rsidR="00971D78" w:rsidRPr="00C4516D">
        <w:rPr>
          <w:rFonts w:ascii="Tahoma" w:hAnsi="Tahoma" w:cs="Tahoma"/>
          <w:b/>
          <w:color w:val="000000"/>
        </w:rPr>
        <w:t xml:space="preserve">: </w:t>
      </w:r>
      <w:r w:rsidR="00971D78" w:rsidRPr="00971D78">
        <w:rPr>
          <w:rFonts w:ascii="Tahoma" w:hAnsi="Tahoma" w:cs="Tahoma"/>
          <w:color w:val="000000"/>
        </w:rPr>
        <w:t>Compreende a participação em Colegiados, Conselho da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Unidade, Diretório Acadêmico e Comissões Institucionais, devidamente comprovados. Para efeitos de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crédito, será considerada uma carga horária de 10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horas para cada Portaria ou Ato de Designação dos</w:t>
      </w:r>
      <w:r w:rsidR="00C4516D">
        <w:rPr>
          <w:rFonts w:ascii="Tahoma" w:hAnsi="Tahoma" w:cs="Tahoma"/>
          <w:color w:val="000000"/>
        </w:rPr>
        <w:t xml:space="preserve"> respectivos órgãos/Unidades, </w:t>
      </w:r>
      <w:r w:rsidR="00C4516D" w:rsidRPr="00971D78">
        <w:rPr>
          <w:rFonts w:ascii="Tahoma" w:hAnsi="Tahoma" w:cs="Tahoma"/>
          <w:color w:val="000000"/>
        </w:rPr>
        <w:t xml:space="preserve">não podendo ultrapassar </w:t>
      </w:r>
      <w:r w:rsidR="00C4516D" w:rsidRPr="00B23E01">
        <w:rPr>
          <w:rFonts w:ascii="Tahoma" w:hAnsi="Tahoma" w:cs="Tahoma"/>
        </w:rPr>
        <w:t>50</w:t>
      </w:r>
      <w:r w:rsidR="005B1485">
        <w:rPr>
          <w:rFonts w:ascii="Tahoma" w:hAnsi="Tahoma" w:cs="Tahoma"/>
        </w:rPr>
        <w:t xml:space="preserve"> </w:t>
      </w:r>
      <w:r w:rsidR="00C4516D" w:rsidRPr="00971D78">
        <w:rPr>
          <w:rFonts w:ascii="Tahoma" w:hAnsi="Tahoma" w:cs="Tahoma"/>
          <w:color w:val="000000"/>
        </w:rPr>
        <w:t xml:space="preserve">horas no </w:t>
      </w:r>
      <w:r w:rsidR="00C4516D">
        <w:rPr>
          <w:rFonts w:ascii="Tahoma" w:hAnsi="Tahoma" w:cs="Tahoma"/>
          <w:color w:val="000000"/>
        </w:rPr>
        <w:t>somatório do curso de graduação.</w:t>
      </w:r>
      <w:r w:rsidR="008340CC" w:rsidRPr="008340CC">
        <w:rPr>
          <w:rFonts w:ascii="Tahoma" w:hAnsi="Tahoma" w:cs="Tahoma"/>
          <w:b/>
          <w:color w:val="000000"/>
        </w:rPr>
        <w:t>11</w:t>
      </w:r>
      <w:r w:rsidR="00971D78" w:rsidRPr="008340CC">
        <w:rPr>
          <w:rFonts w:ascii="Tahoma" w:hAnsi="Tahoma" w:cs="Tahoma"/>
          <w:b/>
          <w:color w:val="000000"/>
        </w:rPr>
        <w:t>) Participação Ativa em Jornadas Acadêmicas</w:t>
      </w:r>
      <w:r w:rsidR="008340CC">
        <w:rPr>
          <w:rFonts w:ascii="Tahoma" w:hAnsi="Tahoma" w:cs="Tahoma"/>
          <w:b/>
          <w:color w:val="000000"/>
        </w:rPr>
        <w:t xml:space="preserve"> (ACG 75034)</w:t>
      </w:r>
      <w:r w:rsidR="00971D78" w:rsidRPr="008340CC">
        <w:rPr>
          <w:rFonts w:ascii="Tahoma" w:hAnsi="Tahoma" w:cs="Tahoma"/>
          <w:b/>
          <w:color w:val="000000"/>
        </w:rPr>
        <w:t>:</w:t>
      </w:r>
      <w:r w:rsidR="00971D78" w:rsidRPr="00971D78">
        <w:rPr>
          <w:rFonts w:ascii="Tahoma" w:hAnsi="Tahoma" w:cs="Tahoma"/>
          <w:color w:val="000000"/>
        </w:rPr>
        <w:t xml:space="preserve"> Compreende a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participação ativa nas Semanas Acadêmicas do Curso Superior de Tecnologia em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Geoprocessamento, organizadas pelo Diretório Acadêmico e supervisionadas pela Coordenação do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>Curso</w:t>
      </w:r>
      <w:r w:rsidR="00B23E01">
        <w:rPr>
          <w:rFonts w:ascii="Tahoma" w:hAnsi="Tahoma" w:cs="Tahoma"/>
          <w:color w:val="000000"/>
        </w:rPr>
        <w:t>,</w:t>
      </w:r>
      <w:r w:rsidR="00E16D32">
        <w:rPr>
          <w:rFonts w:ascii="Tahoma" w:hAnsi="Tahoma" w:cs="Tahoma"/>
          <w:color w:val="000000"/>
        </w:rPr>
        <w:t xml:space="preserve"> e nas Jornadas Acadêmicas Integradas organizadas pela Instituição</w:t>
      </w:r>
      <w:r w:rsidR="00971D78" w:rsidRPr="00971D78">
        <w:rPr>
          <w:rFonts w:ascii="Tahoma" w:hAnsi="Tahoma" w:cs="Tahoma"/>
          <w:color w:val="000000"/>
        </w:rPr>
        <w:t>. Para efeitos de crédito, será considerada uma carga horária de 10horas para cada participação</w:t>
      </w:r>
      <w:r w:rsidR="005B1485">
        <w:rPr>
          <w:rFonts w:ascii="Tahoma" w:hAnsi="Tahoma" w:cs="Tahoma"/>
          <w:color w:val="000000"/>
        </w:rPr>
        <w:t xml:space="preserve"> </w:t>
      </w:r>
      <w:r w:rsidR="00971D78" w:rsidRPr="00971D78">
        <w:rPr>
          <w:rFonts w:ascii="Tahoma" w:hAnsi="Tahoma" w:cs="Tahoma"/>
          <w:color w:val="000000"/>
        </w:rPr>
        <w:t xml:space="preserve">efetiva, desde que comprovada a </w:t>
      </w:r>
      <w:r w:rsidR="005B1485" w:rsidRPr="00971D78">
        <w:rPr>
          <w:rFonts w:ascii="Tahoma" w:hAnsi="Tahoma" w:cs="Tahoma"/>
          <w:color w:val="000000"/>
        </w:rPr>
        <w:t>freqüência</w:t>
      </w:r>
      <w:r w:rsidR="00971D78" w:rsidRPr="00971D78">
        <w:rPr>
          <w:rFonts w:ascii="Tahoma" w:hAnsi="Tahoma" w:cs="Tahoma"/>
          <w:color w:val="000000"/>
        </w:rPr>
        <w:t xml:space="preserve"> mínima de 75% na atividade</w:t>
      </w:r>
      <w:r w:rsidR="00393E38">
        <w:rPr>
          <w:rFonts w:ascii="Tahoma" w:hAnsi="Tahoma" w:cs="Tahoma"/>
          <w:color w:val="000000"/>
        </w:rPr>
        <w:t xml:space="preserve">, </w:t>
      </w:r>
      <w:r w:rsidR="00393E38" w:rsidRPr="00971D78">
        <w:rPr>
          <w:rFonts w:ascii="Tahoma" w:hAnsi="Tahoma" w:cs="Tahoma"/>
          <w:color w:val="000000"/>
        </w:rPr>
        <w:t xml:space="preserve">não podendo ultrapassar </w:t>
      </w:r>
      <w:r w:rsidR="00393E38">
        <w:rPr>
          <w:rFonts w:ascii="Tahoma" w:hAnsi="Tahoma" w:cs="Tahoma"/>
        </w:rPr>
        <w:t>100</w:t>
      </w:r>
      <w:r w:rsidR="005B1485">
        <w:rPr>
          <w:rFonts w:ascii="Tahoma" w:hAnsi="Tahoma" w:cs="Tahoma"/>
        </w:rPr>
        <w:t xml:space="preserve"> </w:t>
      </w:r>
      <w:r w:rsidR="00393E38" w:rsidRPr="00971D78">
        <w:rPr>
          <w:rFonts w:ascii="Tahoma" w:hAnsi="Tahoma" w:cs="Tahoma"/>
          <w:color w:val="000000"/>
        </w:rPr>
        <w:t xml:space="preserve">horas no </w:t>
      </w:r>
      <w:r w:rsidR="00393E38">
        <w:rPr>
          <w:rFonts w:ascii="Tahoma" w:hAnsi="Tahoma" w:cs="Tahoma"/>
          <w:color w:val="000000"/>
        </w:rPr>
        <w:t>somatório do curso de graduação.</w:t>
      </w:r>
      <w:r w:rsidR="00971D78" w:rsidRPr="009509F1">
        <w:rPr>
          <w:rFonts w:ascii="Tahoma" w:hAnsi="Tahoma" w:cs="Tahoma"/>
        </w:rPr>
        <w:t xml:space="preserve">O controle desta </w:t>
      </w:r>
      <w:r w:rsidR="005B1485" w:rsidRPr="009509F1">
        <w:rPr>
          <w:rFonts w:ascii="Tahoma" w:hAnsi="Tahoma" w:cs="Tahoma"/>
        </w:rPr>
        <w:t>freqüência</w:t>
      </w:r>
      <w:r w:rsidR="005B1485">
        <w:rPr>
          <w:rFonts w:ascii="Tahoma" w:hAnsi="Tahoma" w:cs="Tahoma"/>
        </w:rPr>
        <w:t xml:space="preserve"> </w:t>
      </w:r>
      <w:r w:rsidR="00971D78" w:rsidRPr="009509F1">
        <w:rPr>
          <w:rFonts w:ascii="Tahoma" w:hAnsi="Tahoma" w:cs="Tahoma"/>
        </w:rPr>
        <w:t xml:space="preserve">será feito pela comissão organizadora </w:t>
      </w:r>
      <w:r w:rsidR="009509F1" w:rsidRPr="009509F1">
        <w:rPr>
          <w:rFonts w:ascii="Tahoma" w:hAnsi="Tahoma" w:cs="Tahoma"/>
        </w:rPr>
        <w:t>da Jornada Acadêmica.</w:t>
      </w:r>
      <w:r w:rsidR="00B62F7F" w:rsidRPr="008340CC">
        <w:rPr>
          <w:rFonts w:ascii="Tahoma" w:hAnsi="Tahoma" w:cs="Tahoma"/>
          <w:b/>
          <w:color w:val="000000"/>
        </w:rPr>
        <w:t>1</w:t>
      </w:r>
      <w:r w:rsidR="00B62F7F">
        <w:rPr>
          <w:rFonts w:ascii="Tahoma" w:hAnsi="Tahoma" w:cs="Tahoma"/>
          <w:b/>
          <w:color w:val="000000"/>
        </w:rPr>
        <w:t>2</w:t>
      </w:r>
      <w:r w:rsidR="00B62F7F" w:rsidRPr="008340CC">
        <w:rPr>
          <w:rFonts w:ascii="Tahoma" w:hAnsi="Tahoma" w:cs="Tahoma"/>
          <w:b/>
          <w:color w:val="000000"/>
        </w:rPr>
        <w:t>)</w:t>
      </w:r>
      <w:r w:rsidR="00B62F7F">
        <w:rPr>
          <w:rFonts w:ascii="Tahoma" w:hAnsi="Tahoma" w:cs="Tahoma"/>
          <w:b/>
          <w:color w:val="000000"/>
        </w:rPr>
        <w:t>Publicação de Trabalhos</w:t>
      </w:r>
      <w:r w:rsidR="00F332F4">
        <w:rPr>
          <w:rFonts w:ascii="Tahoma" w:hAnsi="Tahoma" w:cs="Tahoma"/>
          <w:b/>
          <w:color w:val="000000"/>
        </w:rPr>
        <w:t xml:space="preserve"> (ACG 72984</w:t>
      </w:r>
      <w:r w:rsidR="00B62F7F">
        <w:rPr>
          <w:rFonts w:ascii="Tahoma" w:hAnsi="Tahoma" w:cs="Tahoma"/>
          <w:b/>
          <w:color w:val="000000"/>
        </w:rPr>
        <w:t>)</w:t>
      </w:r>
      <w:r w:rsidR="00B62F7F" w:rsidRPr="008340CC">
        <w:rPr>
          <w:rFonts w:ascii="Tahoma" w:hAnsi="Tahoma" w:cs="Tahoma"/>
          <w:b/>
          <w:color w:val="000000"/>
        </w:rPr>
        <w:t>:</w:t>
      </w:r>
      <w:r w:rsidR="005B1485">
        <w:rPr>
          <w:rFonts w:ascii="Tahoma" w:hAnsi="Tahoma" w:cs="Tahoma"/>
          <w:b/>
          <w:color w:val="000000"/>
        </w:rPr>
        <w:t xml:space="preserve"> </w:t>
      </w:r>
      <w:r w:rsidR="00B725EA" w:rsidRPr="00971D78">
        <w:rPr>
          <w:rFonts w:ascii="Tahoma" w:hAnsi="Tahoma" w:cs="Tahoma"/>
          <w:color w:val="000000"/>
        </w:rPr>
        <w:t>Serão consider</w:t>
      </w:r>
      <w:r w:rsidR="00B725EA">
        <w:rPr>
          <w:rFonts w:ascii="Tahoma" w:hAnsi="Tahoma" w:cs="Tahoma"/>
          <w:color w:val="000000"/>
        </w:rPr>
        <w:t>adas para validação como ACGs</w:t>
      </w:r>
      <w:r w:rsidR="00B23E01">
        <w:rPr>
          <w:rFonts w:ascii="Tahoma" w:hAnsi="Tahoma" w:cs="Tahoma"/>
          <w:color w:val="000000"/>
        </w:rPr>
        <w:t xml:space="preserve">,a </w:t>
      </w:r>
      <w:r w:rsidR="00B725EA">
        <w:rPr>
          <w:rFonts w:ascii="Tahoma" w:hAnsi="Tahoma" w:cs="Tahoma"/>
          <w:color w:val="000000"/>
        </w:rPr>
        <w:t xml:space="preserve">autoria ou co-autoria </w:t>
      </w:r>
      <w:r w:rsidR="00B725EA" w:rsidRPr="00971D78">
        <w:rPr>
          <w:rFonts w:ascii="Tahoma" w:hAnsi="Tahoma" w:cs="Tahoma"/>
          <w:color w:val="000000"/>
        </w:rPr>
        <w:t xml:space="preserve">de trabalhos </w:t>
      </w:r>
      <w:r w:rsidR="00B725EA">
        <w:rPr>
          <w:rFonts w:ascii="Tahoma" w:hAnsi="Tahoma" w:cs="Tahoma"/>
          <w:color w:val="000000"/>
        </w:rPr>
        <w:t>publicados em eventos ou periódicos científicos</w:t>
      </w:r>
      <w:r w:rsidR="00B725EA" w:rsidRPr="00971D78">
        <w:rPr>
          <w:rFonts w:ascii="Tahoma" w:hAnsi="Tahoma" w:cs="Tahoma"/>
          <w:color w:val="000000"/>
        </w:rPr>
        <w:t>, realizados no decorrer de suas atividades acadêmicas e em função destas. Para efeitos de crédito, será</w:t>
      </w:r>
      <w:r w:rsidR="005B1485">
        <w:rPr>
          <w:rFonts w:ascii="Tahoma" w:hAnsi="Tahoma" w:cs="Tahoma"/>
          <w:color w:val="000000"/>
        </w:rPr>
        <w:t xml:space="preserve"> </w:t>
      </w:r>
      <w:r w:rsidR="00B725EA" w:rsidRPr="00971D78">
        <w:rPr>
          <w:rFonts w:ascii="Tahoma" w:hAnsi="Tahoma" w:cs="Tahoma"/>
          <w:color w:val="000000"/>
        </w:rPr>
        <w:t>co</w:t>
      </w:r>
      <w:r w:rsidR="00B725EA">
        <w:rPr>
          <w:rFonts w:ascii="Tahoma" w:hAnsi="Tahoma" w:cs="Tahoma"/>
          <w:color w:val="000000"/>
        </w:rPr>
        <w:t xml:space="preserve">nsiderada uma carga horária de 4 </w:t>
      </w:r>
      <w:r w:rsidR="00B725EA" w:rsidRPr="00971D78">
        <w:rPr>
          <w:rFonts w:ascii="Tahoma" w:hAnsi="Tahoma" w:cs="Tahoma"/>
          <w:color w:val="000000"/>
        </w:rPr>
        <w:t xml:space="preserve">horas para cada </w:t>
      </w:r>
      <w:r w:rsidR="00B725EA">
        <w:rPr>
          <w:rFonts w:ascii="Tahoma" w:hAnsi="Tahoma" w:cs="Tahoma"/>
          <w:color w:val="000000"/>
        </w:rPr>
        <w:t xml:space="preserve">autoria/co-autoria </w:t>
      </w:r>
      <w:r w:rsidR="00B725EA" w:rsidRPr="00971D78">
        <w:rPr>
          <w:rFonts w:ascii="Tahoma" w:hAnsi="Tahoma" w:cs="Tahoma"/>
          <w:color w:val="000000"/>
        </w:rPr>
        <w:t>e</w:t>
      </w:r>
      <w:r w:rsidR="005B1485">
        <w:rPr>
          <w:rFonts w:ascii="Tahoma" w:hAnsi="Tahoma" w:cs="Tahoma"/>
          <w:color w:val="000000"/>
        </w:rPr>
        <w:t xml:space="preserve"> </w:t>
      </w:r>
      <w:r w:rsidR="00B725EA" w:rsidRPr="00971D78">
        <w:rPr>
          <w:rFonts w:ascii="Tahoma" w:hAnsi="Tahoma" w:cs="Tahoma"/>
          <w:color w:val="000000"/>
        </w:rPr>
        <w:t xml:space="preserve">no máximo </w:t>
      </w:r>
      <w:r w:rsidR="00B725EA">
        <w:rPr>
          <w:rFonts w:ascii="Tahoma" w:hAnsi="Tahoma" w:cs="Tahoma"/>
          <w:color w:val="000000"/>
        </w:rPr>
        <w:t xml:space="preserve">60 </w:t>
      </w:r>
      <w:r w:rsidR="00B725EA" w:rsidRPr="00971D78">
        <w:rPr>
          <w:rFonts w:ascii="Tahoma" w:hAnsi="Tahoma" w:cs="Tahoma"/>
          <w:color w:val="000000"/>
        </w:rPr>
        <w:t>horas no s</w:t>
      </w:r>
      <w:r w:rsidR="00B725EA">
        <w:rPr>
          <w:rFonts w:ascii="Tahoma" w:hAnsi="Tahoma" w:cs="Tahoma"/>
          <w:color w:val="000000"/>
        </w:rPr>
        <w:t>omatório do curso de graduação.</w:t>
      </w:r>
      <w:r w:rsidR="000842D5" w:rsidRPr="000842D5">
        <w:rPr>
          <w:rFonts w:ascii="Tahoma" w:hAnsi="Tahoma" w:cs="Tahoma"/>
          <w:b/>
          <w:color w:val="000000"/>
        </w:rPr>
        <w:t>13) Cursos de Aperfeiçoamento</w:t>
      </w:r>
      <w:r w:rsidR="00537F17">
        <w:rPr>
          <w:rFonts w:ascii="Tahoma" w:hAnsi="Tahoma" w:cs="Tahoma"/>
          <w:b/>
          <w:color w:val="000000"/>
        </w:rPr>
        <w:t xml:space="preserve"> (ACG</w:t>
      </w:r>
      <w:r w:rsidR="00421A48">
        <w:rPr>
          <w:rFonts w:ascii="Tahoma" w:hAnsi="Tahoma" w:cs="Tahoma"/>
          <w:b/>
          <w:color w:val="000000"/>
        </w:rPr>
        <w:t xml:space="preserve"> 75037)</w:t>
      </w:r>
      <w:r w:rsidR="000842D5" w:rsidRPr="000842D5">
        <w:rPr>
          <w:rFonts w:ascii="Tahoma" w:hAnsi="Tahoma" w:cs="Tahoma"/>
          <w:b/>
          <w:color w:val="000000"/>
        </w:rPr>
        <w:t xml:space="preserve">: </w:t>
      </w:r>
      <w:r w:rsidR="0003451B" w:rsidRPr="00971D78">
        <w:rPr>
          <w:rFonts w:ascii="Tahoma" w:hAnsi="Tahoma" w:cs="Tahoma"/>
          <w:color w:val="000000"/>
        </w:rPr>
        <w:t>Serão consider</w:t>
      </w:r>
      <w:r w:rsidR="0003451B">
        <w:rPr>
          <w:rFonts w:ascii="Tahoma" w:hAnsi="Tahoma" w:cs="Tahoma"/>
          <w:color w:val="000000"/>
        </w:rPr>
        <w:t>adas para validação como ACGs</w:t>
      </w:r>
      <w:r w:rsidR="00B23E01">
        <w:rPr>
          <w:rFonts w:ascii="Tahoma" w:hAnsi="Tahoma" w:cs="Tahoma"/>
          <w:color w:val="000000"/>
        </w:rPr>
        <w:t>,</w:t>
      </w:r>
      <w:r w:rsidR="0003451B">
        <w:rPr>
          <w:rFonts w:ascii="Tahoma" w:hAnsi="Tahoma" w:cs="Tahoma"/>
          <w:color w:val="000000"/>
        </w:rPr>
        <w:t xml:space="preserve"> a participação em cursos de aperfeiçoamento na área de geoprocessamento</w:t>
      </w:r>
      <w:r w:rsidR="0003451B" w:rsidRPr="00971D78">
        <w:rPr>
          <w:rFonts w:ascii="Tahoma" w:hAnsi="Tahoma" w:cs="Tahoma"/>
          <w:color w:val="000000"/>
        </w:rPr>
        <w:t>, realizados no decorrer de suas atividades acadêmicas e em função destas. Para efeitos de crédito, será</w:t>
      </w:r>
      <w:r w:rsidR="005B1485">
        <w:rPr>
          <w:rFonts w:ascii="Tahoma" w:hAnsi="Tahoma" w:cs="Tahoma"/>
          <w:color w:val="000000"/>
        </w:rPr>
        <w:t xml:space="preserve"> </w:t>
      </w:r>
      <w:r w:rsidR="0003451B" w:rsidRPr="00971D78">
        <w:rPr>
          <w:rFonts w:ascii="Tahoma" w:hAnsi="Tahoma" w:cs="Tahoma"/>
          <w:color w:val="000000"/>
        </w:rPr>
        <w:t>co</w:t>
      </w:r>
      <w:r w:rsidR="0003451B">
        <w:rPr>
          <w:rFonts w:ascii="Tahoma" w:hAnsi="Tahoma" w:cs="Tahoma"/>
          <w:color w:val="000000"/>
        </w:rPr>
        <w:t xml:space="preserve">nsiderada a carga horária devidamente comprovada através de certificado de conclusão do curso </w:t>
      </w:r>
      <w:r w:rsidR="00B23E01">
        <w:rPr>
          <w:rFonts w:ascii="Tahoma" w:hAnsi="Tahoma" w:cs="Tahoma"/>
          <w:color w:val="000000"/>
        </w:rPr>
        <w:t xml:space="preserve">de aperfeiçoamento </w:t>
      </w:r>
      <w:r w:rsidR="0003451B" w:rsidRPr="00971D78">
        <w:rPr>
          <w:rFonts w:ascii="Tahoma" w:hAnsi="Tahoma" w:cs="Tahoma"/>
          <w:color w:val="000000"/>
        </w:rPr>
        <w:t>e</w:t>
      </w:r>
      <w:r w:rsidR="005B1485">
        <w:rPr>
          <w:rFonts w:ascii="Tahoma" w:hAnsi="Tahoma" w:cs="Tahoma"/>
          <w:color w:val="000000"/>
        </w:rPr>
        <w:t xml:space="preserve"> </w:t>
      </w:r>
      <w:r w:rsidR="0003451B" w:rsidRPr="00971D78">
        <w:rPr>
          <w:rFonts w:ascii="Tahoma" w:hAnsi="Tahoma" w:cs="Tahoma"/>
          <w:color w:val="000000"/>
        </w:rPr>
        <w:t xml:space="preserve">no máximo </w:t>
      </w:r>
      <w:r w:rsidR="0003451B">
        <w:rPr>
          <w:rFonts w:ascii="Tahoma" w:hAnsi="Tahoma" w:cs="Tahoma"/>
          <w:color w:val="000000"/>
        </w:rPr>
        <w:t xml:space="preserve">120 </w:t>
      </w:r>
      <w:r w:rsidR="0003451B" w:rsidRPr="00971D78">
        <w:rPr>
          <w:rFonts w:ascii="Tahoma" w:hAnsi="Tahoma" w:cs="Tahoma"/>
          <w:color w:val="000000"/>
        </w:rPr>
        <w:t>horas no s</w:t>
      </w:r>
      <w:r w:rsidR="0003451B">
        <w:rPr>
          <w:rFonts w:ascii="Tahoma" w:hAnsi="Tahoma" w:cs="Tahoma"/>
          <w:color w:val="000000"/>
        </w:rPr>
        <w:t>omatório do curso de graduação.</w:t>
      </w:r>
      <w:r w:rsidR="005B1485">
        <w:rPr>
          <w:rFonts w:ascii="Tahoma" w:hAnsi="Tahoma" w:cs="Tahoma"/>
          <w:color w:val="000000"/>
        </w:rPr>
        <w:t xml:space="preserve"> </w:t>
      </w:r>
      <w:r w:rsidR="00FC3E76">
        <w:rPr>
          <w:rFonts w:ascii="Tahoma" w:hAnsi="Tahoma" w:cs="Tahoma"/>
          <w:color w:val="000000"/>
        </w:rPr>
        <w:t xml:space="preserve">Sobre a averbação das ACGs, fica estabelecido que este Colegiado irá realizar a análise semestral dos documentos dos discentes do curso, devendo estes encaminhar a cópia da documentação comprobatória juntamente com o requerimento para análise em até 30 dias antes do término das aulas do semestre letivo corrente. </w:t>
      </w:r>
      <w:r w:rsidR="001E7A29">
        <w:rPr>
          <w:rFonts w:ascii="Tahoma" w:hAnsi="Tahoma" w:cs="Tahoma"/>
          <w:color w:val="000000"/>
        </w:rPr>
        <w:t>De imediato passou-se ao terceiro item da pauta “</w:t>
      </w:r>
      <w:r w:rsidR="00AD60E8">
        <w:rPr>
          <w:rFonts w:ascii="Tahoma" w:hAnsi="Tahoma" w:cs="Tahoma"/>
          <w:color w:val="000000"/>
        </w:rPr>
        <w:t>Aproveitamento de disciplinas por demonstração de conhecimento</w:t>
      </w:r>
      <w:r w:rsidR="00046988">
        <w:rPr>
          <w:rFonts w:ascii="Tahoma" w:hAnsi="Tahoma" w:cs="Tahoma"/>
          <w:color w:val="000000"/>
        </w:rPr>
        <w:t>”. O Professor Luiz</w:t>
      </w:r>
      <w:r w:rsidR="001E7A29">
        <w:rPr>
          <w:rFonts w:ascii="Tahoma" w:hAnsi="Tahoma" w:cs="Tahoma"/>
          <w:color w:val="000000"/>
        </w:rPr>
        <w:t xml:space="preserve"> </w:t>
      </w:r>
      <w:proofErr w:type="spellStart"/>
      <w:r w:rsidR="001E7A29">
        <w:rPr>
          <w:rFonts w:ascii="Tahoma" w:hAnsi="Tahoma" w:cs="Tahoma"/>
          <w:color w:val="000000"/>
        </w:rPr>
        <w:t>Patric</w:t>
      </w:r>
      <w:proofErr w:type="spellEnd"/>
      <w:r w:rsidR="001E7A29">
        <w:rPr>
          <w:rFonts w:ascii="Tahoma" w:hAnsi="Tahoma" w:cs="Tahoma"/>
          <w:color w:val="000000"/>
        </w:rPr>
        <w:t xml:space="preserve"> </w:t>
      </w:r>
      <w:proofErr w:type="spellStart"/>
      <w:r w:rsidR="001E7A29">
        <w:rPr>
          <w:rFonts w:ascii="Tahoma" w:hAnsi="Tahoma" w:cs="Tahoma"/>
          <w:color w:val="000000"/>
        </w:rPr>
        <w:t>Kayser</w:t>
      </w:r>
      <w:proofErr w:type="spellEnd"/>
      <w:r w:rsidR="00AE3B72">
        <w:rPr>
          <w:rFonts w:ascii="Tahoma" w:hAnsi="Tahoma" w:cs="Tahoma"/>
          <w:color w:val="000000"/>
        </w:rPr>
        <w:t xml:space="preserve"> explica que </w:t>
      </w:r>
      <w:r w:rsidR="008005D2">
        <w:rPr>
          <w:rFonts w:ascii="Tahoma" w:hAnsi="Tahoma" w:cs="Tahoma"/>
          <w:color w:val="000000"/>
        </w:rPr>
        <w:t>até o primeiro semestre</w:t>
      </w:r>
      <w:r w:rsidR="00B41646">
        <w:rPr>
          <w:rFonts w:ascii="Tahoma" w:hAnsi="Tahoma" w:cs="Tahoma"/>
          <w:color w:val="000000"/>
        </w:rPr>
        <w:t xml:space="preserve"> letivo</w:t>
      </w:r>
      <w:r w:rsidR="008005D2">
        <w:rPr>
          <w:rFonts w:ascii="Tahoma" w:hAnsi="Tahoma" w:cs="Tahoma"/>
          <w:color w:val="000000"/>
        </w:rPr>
        <w:t xml:space="preserve"> de 2013 o Colegiado homologava todas as decisões tomadas pela Coordenação do Curso, </w:t>
      </w:r>
      <w:r w:rsidR="00B41646">
        <w:rPr>
          <w:rFonts w:ascii="Tahoma" w:hAnsi="Tahoma" w:cs="Tahoma"/>
          <w:color w:val="000000"/>
        </w:rPr>
        <w:t xml:space="preserve">dentre elas, </w:t>
      </w:r>
      <w:r w:rsidR="008005D2">
        <w:rPr>
          <w:rFonts w:ascii="Tahoma" w:hAnsi="Tahoma" w:cs="Tahoma"/>
          <w:color w:val="000000"/>
        </w:rPr>
        <w:t xml:space="preserve">os pedidos dos acadêmicos: </w:t>
      </w:r>
      <w:r w:rsidR="008005D2" w:rsidRPr="008005D2">
        <w:rPr>
          <w:rFonts w:ascii="Tahoma" w:hAnsi="Tahoma" w:cs="Tahoma"/>
          <w:color w:val="000000"/>
        </w:rPr>
        <w:t xml:space="preserve">Bruno </w:t>
      </w:r>
      <w:proofErr w:type="spellStart"/>
      <w:r w:rsidR="008005D2" w:rsidRPr="008005D2">
        <w:rPr>
          <w:rFonts w:ascii="Tahoma" w:hAnsi="Tahoma" w:cs="Tahoma"/>
          <w:color w:val="000000"/>
        </w:rPr>
        <w:lastRenderedPageBreak/>
        <w:t>Garle</w:t>
      </w:r>
      <w:r w:rsidR="00492DED">
        <w:rPr>
          <w:rFonts w:ascii="Tahoma" w:hAnsi="Tahoma" w:cs="Tahoma"/>
          <w:color w:val="000000"/>
        </w:rPr>
        <w:t>t</w:t>
      </w:r>
      <w:proofErr w:type="spellEnd"/>
      <w:r w:rsidR="00492DED">
        <w:rPr>
          <w:rFonts w:ascii="Tahoma" w:hAnsi="Tahoma" w:cs="Tahoma"/>
          <w:color w:val="000000"/>
        </w:rPr>
        <w:t xml:space="preserve"> - Introdução </w:t>
      </w:r>
      <w:r w:rsidR="00B41646">
        <w:rPr>
          <w:rFonts w:ascii="Tahoma" w:hAnsi="Tahoma" w:cs="Tahoma"/>
          <w:color w:val="000000"/>
        </w:rPr>
        <w:t>à</w:t>
      </w:r>
      <w:r w:rsidR="00492DED">
        <w:rPr>
          <w:rFonts w:ascii="Tahoma" w:hAnsi="Tahoma" w:cs="Tahoma"/>
          <w:color w:val="000000"/>
        </w:rPr>
        <w:t xml:space="preserve"> informática (</w:t>
      </w:r>
      <w:r w:rsidR="008005D2">
        <w:rPr>
          <w:rFonts w:ascii="Tahoma" w:hAnsi="Tahoma" w:cs="Tahoma"/>
          <w:color w:val="000000"/>
        </w:rPr>
        <w:t>F</w:t>
      </w:r>
      <w:r w:rsidR="008005D2" w:rsidRPr="008005D2">
        <w:rPr>
          <w:rFonts w:ascii="Tahoma" w:hAnsi="Tahoma" w:cs="Tahoma"/>
          <w:color w:val="000000"/>
        </w:rPr>
        <w:t>avorável</w:t>
      </w:r>
      <w:r w:rsidR="00492DED">
        <w:rPr>
          <w:rFonts w:ascii="Tahoma" w:hAnsi="Tahoma" w:cs="Tahoma"/>
          <w:color w:val="000000"/>
        </w:rPr>
        <w:t xml:space="preserve">); </w:t>
      </w:r>
      <w:r w:rsidR="008005D2" w:rsidRPr="008005D2">
        <w:rPr>
          <w:rFonts w:ascii="Tahoma" w:hAnsi="Tahoma" w:cs="Tahoma"/>
          <w:color w:val="000000"/>
        </w:rPr>
        <w:t xml:space="preserve">Marlon </w:t>
      </w:r>
      <w:proofErr w:type="spellStart"/>
      <w:r w:rsidR="008005D2" w:rsidRPr="008005D2">
        <w:rPr>
          <w:rFonts w:ascii="Tahoma" w:hAnsi="Tahoma" w:cs="Tahoma"/>
          <w:color w:val="000000"/>
        </w:rPr>
        <w:t>Pegoraro</w:t>
      </w:r>
      <w:proofErr w:type="spellEnd"/>
      <w:r w:rsidR="008005D2" w:rsidRPr="008005D2">
        <w:rPr>
          <w:rFonts w:ascii="Tahoma" w:hAnsi="Tahoma" w:cs="Tahoma"/>
          <w:color w:val="000000"/>
        </w:rPr>
        <w:t xml:space="preserve"> </w:t>
      </w:r>
      <w:proofErr w:type="spellStart"/>
      <w:r w:rsidR="008005D2" w:rsidRPr="008005D2">
        <w:rPr>
          <w:rFonts w:ascii="Tahoma" w:hAnsi="Tahoma" w:cs="Tahoma"/>
          <w:color w:val="000000"/>
        </w:rPr>
        <w:t>Piccin</w:t>
      </w:r>
      <w:proofErr w:type="spellEnd"/>
      <w:r w:rsidR="008005D2" w:rsidRPr="008005D2">
        <w:rPr>
          <w:rFonts w:ascii="Tahoma" w:hAnsi="Tahoma" w:cs="Tahoma"/>
          <w:color w:val="000000"/>
        </w:rPr>
        <w:t xml:space="preserve"> - Inglês instrumental </w:t>
      </w:r>
      <w:r w:rsidR="00B41646">
        <w:rPr>
          <w:rFonts w:ascii="Tahoma" w:hAnsi="Tahoma" w:cs="Tahoma"/>
          <w:color w:val="000000"/>
        </w:rPr>
        <w:t xml:space="preserve">(Favorável), </w:t>
      </w:r>
      <w:proofErr w:type="spellStart"/>
      <w:r w:rsidR="008005D2" w:rsidRPr="008005D2">
        <w:rPr>
          <w:rFonts w:ascii="Tahoma" w:hAnsi="Tahoma" w:cs="Tahoma"/>
          <w:color w:val="000000"/>
        </w:rPr>
        <w:t>Aecio</w:t>
      </w:r>
      <w:proofErr w:type="spellEnd"/>
      <w:r w:rsidR="005B1485">
        <w:rPr>
          <w:rFonts w:ascii="Tahoma" w:hAnsi="Tahoma" w:cs="Tahoma"/>
          <w:color w:val="000000"/>
        </w:rPr>
        <w:t xml:space="preserve"> </w:t>
      </w:r>
      <w:proofErr w:type="spellStart"/>
      <w:r w:rsidR="008005D2" w:rsidRPr="008005D2">
        <w:rPr>
          <w:rFonts w:ascii="Tahoma" w:hAnsi="Tahoma" w:cs="Tahoma"/>
          <w:color w:val="000000"/>
        </w:rPr>
        <w:t>Dambrowski</w:t>
      </w:r>
      <w:proofErr w:type="spellEnd"/>
      <w:r w:rsidR="008005D2" w:rsidRPr="008005D2">
        <w:rPr>
          <w:rFonts w:ascii="Tahoma" w:hAnsi="Tahoma" w:cs="Tahoma"/>
          <w:color w:val="000000"/>
        </w:rPr>
        <w:t xml:space="preserve"> dos Santos - Inglês instrumental </w:t>
      </w:r>
      <w:r w:rsidR="00B41646">
        <w:rPr>
          <w:rFonts w:ascii="Tahoma" w:hAnsi="Tahoma" w:cs="Tahoma"/>
          <w:color w:val="000000"/>
        </w:rPr>
        <w:t>(</w:t>
      </w:r>
      <w:r w:rsidR="008005D2" w:rsidRPr="008005D2">
        <w:rPr>
          <w:rFonts w:ascii="Tahoma" w:hAnsi="Tahoma" w:cs="Tahoma"/>
          <w:color w:val="000000"/>
        </w:rPr>
        <w:t>Desfavorável</w:t>
      </w:r>
      <w:r w:rsidR="00B41646">
        <w:rPr>
          <w:rFonts w:ascii="Tahoma" w:hAnsi="Tahoma" w:cs="Tahoma"/>
          <w:color w:val="000000"/>
        </w:rPr>
        <w:t xml:space="preserve">), </w:t>
      </w:r>
      <w:proofErr w:type="spellStart"/>
      <w:r w:rsidR="008005D2" w:rsidRPr="008005D2">
        <w:rPr>
          <w:rFonts w:ascii="Tahoma" w:hAnsi="Tahoma" w:cs="Tahoma"/>
          <w:color w:val="000000"/>
        </w:rPr>
        <w:t>Aecio</w:t>
      </w:r>
      <w:proofErr w:type="spellEnd"/>
      <w:r w:rsidR="005B1485">
        <w:rPr>
          <w:rFonts w:ascii="Tahoma" w:hAnsi="Tahoma" w:cs="Tahoma"/>
          <w:color w:val="000000"/>
        </w:rPr>
        <w:t xml:space="preserve"> </w:t>
      </w:r>
      <w:proofErr w:type="spellStart"/>
      <w:r w:rsidR="008005D2" w:rsidRPr="008005D2">
        <w:rPr>
          <w:rFonts w:ascii="Tahoma" w:hAnsi="Tahoma" w:cs="Tahoma"/>
          <w:color w:val="000000"/>
        </w:rPr>
        <w:t>Dambrowski</w:t>
      </w:r>
      <w:proofErr w:type="spellEnd"/>
      <w:r w:rsidR="008005D2" w:rsidRPr="008005D2">
        <w:rPr>
          <w:rFonts w:ascii="Tahoma" w:hAnsi="Tahoma" w:cs="Tahoma"/>
          <w:color w:val="000000"/>
        </w:rPr>
        <w:t xml:space="preserve"> dos Santos - Des</w:t>
      </w:r>
      <w:r w:rsidR="00B41646">
        <w:rPr>
          <w:rFonts w:ascii="Tahoma" w:hAnsi="Tahoma" w:cs="Tahoma"/>
          <w:color w:val="000000"/>
        </w:rPr>
        <w:t xml:space="preserve">enho Auxiliado por Computador (Favorável), </w:t>
      </w:r>
      <w:r w:rsidR="008005D2" w:rsidRPr="008005D2">
        <w:rPr>
          <w:rFonts w:ascii="Tahoma" w:hAnsi="Tahoma" w:cs="Tahoma"/>
          <w:color w:val="000000"/>
        </w:rPr>
        <w:t xml:space="preserve">Roger </w:t>
      </w:r>
      <w:proofErr w:type="spellStart"/>
      <w:r w:rsidR="008005D2" w:rsidRPr="008005D2">
        <w:rPr>
          <w:rFonts w:ascii="Tahoma" w:hAnsi="Tahoma" w:cs="Tahoma"/>
          <w:color w:val="000000"/>
        </w:rPr>
        <w:t>Tratsch</w:t>
      </w:r>
      <w:proofErr w:type="spellEnd"/>
      <w:r w:rsidR="008005D2" w:rsidRPr="008005D2">
        <w:rPr>
          <w:rFonts w:ascii="Tahoma" w:hAnsi="Tahoma" w:cs="Tahoma"/>
          <w:color w:val="000000"/>
        </w:rPr>
        <w:t xml:space="preserve"> - Inglês Instrumental </w:t>
      </w:r>
      <w:r w:rsidR="00B41646">
        <w:rPr>
          <w:rFonts w:ascii="Tahoma" w:hAnsi="Tahoma" w:cs="Tahoma"/>
          <w:color w:val="000000"/>
        </w:rPr>
        <w:t>(</w:t>
      </w:r>
      <w:r w:rsidR="008005D2" w:rsidRPr="008005D2">
        <w:rPr>
          <w:rFonts w:ascii="Tahoma" w:hAnsi="Tahoma" w:cs="Tahoma"/>
          <w:color w:val="000000"/>
        </w:rPr>
        <w:t>Desfavorável</w:t>
      </w:r>
      <w:r w:rsidR="00B41646">
        <w:rPr>
          <w:rFonts w:ascii="Tahoma" w:hAnsi="Tahoma" w:cs="Tahoma"/>
          <w:color w:val="000000"/>
        </w:rPr>
        <w:t xml:space="preserve">), </w:t>
      </w:r>
      <w:r w:rsidR="008005D2" w:rsidRPr="008005D2">
        <w:rPr>
          <w:rFonts w:ascii="Tahoma" w:hAnsi="Tahoma" w:cs="Tahoma"/>
          <w:color w:val="000000"/>
        </w:rPr>
        <w:t xml:space="preserve">Roger </w:t>
      </w:r>
      <w:proofErr w:type="spellStart"/>
      <w:r w:rsidR="008005D2" w:rsidRPr="008005D2">
        <w:rPr>
          <w:rFonts w:ascii="Tahoma" w:hAnsi="Tahoma" w:cs="Tahoma"/>
          <w:color w:val="000000"/>
        </w:rPr>
        <w:t>Tratsch</w:t>
      </w:r>
      <w:proofErr w:type="spellEnd"/>
      <w:r w:rsidR="008005D2" w:rsidRPr="008005D2">
        <w:rPr>
          <w:rFonts w:ascii="Tahoma" w:hAnsi="Tahoma" w:cs="Tahoma"/>
          <w:color w:val="000000"/>
        </w:rPr>
        <w:t xml:space="preserve"> - Des</w:t>
      </w:r>
      <w:r w:rsidR="00B41646">
        <w:rPr>
          <w:rFonts w:ascii="Tahoma" w:hAnsi="Tahoma" w:cs="Tahoma"/>
          <w:color w:val="000000"/>
        </w:rPr>
        <w:t xml:space="preserve">enho Auxiliado por Computador (Favorável), </w:t>
      </w:r>
      <w:r w:rsidR="008005D2" w:rsidRPr="008005D2">
        <w:rPr>
          <w:rFonts w:ascii="Tahoma" w:hAnsi="Tahoma" w:cs="Tahoma"/>
          <w:color w:val="000000"/>
        </w:rPr>
        <w:t xml:space="preserve">Bruna </w:t>
      </w:r>
      <w:proofErr w:type="spellStart"/>
      <w:r w:rsidR="008005D2" w:rsidRPr="008005D2">
        <w:rPr>
          <w:rFonts w:ascii="Tahoma" w:hAnsi="Tahoma" w:cs="Tahoma"/>
          <w:color w:val="000000"/>
        </w:rPr>
        <w:t>Rayra</w:t>
      </w:r>
      <w:proofErr w:type="spellEnd"/>
      <w:r w:rsidR="005B1485">
        <w:rPr>
          <w:rFonts w:ascii="Tahoma" w:hAnsi="Tahoma" w:cs="Tahoma"/>
          <w:color w:val="000000"/>
        </w:rPr>
        <w:t xml:space="preserve"> </w:t>
      </w:r>
      <w:r w:rsidR="00B41646">
        <w:rPr>
          <w:rFonts w:ascii="Tahoma" w:hAnsi="Tahoma" w:cs="Tahoma"/>
          <w:color w:val="000000"/>
        </w:rPr>
        <w:t xml:space="preserve">Schmitt - Inglês Instrumental (Favorável), </w:t>
      </w:r>
      <w:r w:rsidR="008005D2" w:rsidRPr="008005D2">
        <w:rPr>
          <w:rFonts w:ascii="Tahoma" w:hAnsi="Tahoma" w:cs="Tahoma"/>
          <w:color w:val="000000"/>
        </w:rPr>
        <w:t xml:space="preserve">Douglas </w:t>
      </w:r>
      <w:proofErr w:type="spellStart"/>
      <w:r w:rsidR="008005D2" w:rsidRPr="008005D2">
        <w:rPr>
          <w:rFonts w:ascii="Tahoma" w:hAnsi="Tahoma" w:cs="Tahoma"/>
          <w:color w:val="000000"/>
        </w:rPr>
        <w:t>Stefanell</w:t>
      </w:r>
      <w:r w:rsidR="00B41646">
        <w:rPr>
          <w:rFonts w:ascii="Tahoma" w:hAnsi="Tahoma" w:cs="Tahoma"/>
          <w:color w:val="000000"/>
        </w:rPr>
        <w:t>o</w:t>
      </w:r>
      <w:proofErr w:type="spellEnd"/>
      <w:r w:rsidR="005B1485">
        <w:rPr>
          <w:rFonts w:ascii="Tahoma" w:hAnsi="Tahoma" w:cs="Tahoma"/>
          <w:color w:val="000000"/>
        </w:rPr>
        <w:t xml:space="preserve"> </w:t>
      </w:r>
      <w:proofErr w:type="spellStart"/>
      <w:r w:rsidR="00B41646">
        <w:rPr>
          <w:rFonts w:ascii="Tahoma" w:hAnsi="Tahoma" w:cs="Tahoma"/>
          <w:color w:val="000000"/>
        </w:rPr>
        <w:t>Facco</w:t>
      </w:r>
      <w:proofErr w:type="spellEnd"/>
      <w:r w:rsidR="00B41646">
        <w:rPr>
          <w:rFonts w:ascii="Tahoma" w:hAnsi="Tahoma" w:cs="Tahoma"/>
          <w:color w:val="000000"/>
        </w:rPr>
        <w:t xml:space="preserve"> - Inglês Instrumental (Favorável), </w:t>
      </w:r>
      <w:r w:rsidR="008005D2" w:rsidRPr="008005D2">
        <w:rPr>
          <w:rFonts w:ascii="Tahoma" w:hAnsi="Tahoma" w:cs="Tahoma"/>
          <w:color w:val="000000"/>
        </w:rPr>
        <w:t xml:space="preserve">Matheus </w:t>
      </w:r>
      <w:proofErr w:type="spellStart"/>
      <w:r w:rsidR="008005D2" w:rsidRPr="008005D2">
        <w:rPr>
          <w:rFonts w:ascii="Tahoma" w:hAnsi="Tahoma" w:cs="Tahoma"/>
          <w:color w:val="000000"/>
        </w:rPr>
        <w:t>Langerdolff</w:t>
      </w:r>
      <w:proofErr w:type="spellEnd"/>
      <w:r w:rsidR="008005D2" w:rsidRPr="008005D2">
        <w:rPr>
          <w:rFonts w:ascii="Tahoma" w:hAnsi="Tahoma" w:cs="Tahoma"/>
          <w:color w:val="000000"/>
        </w:rPr>
        <w:t xml:space="preserve"> Pereira - I</w:t>
      </w:r>
      <w:r w:rsidR="00B41646">
        <w:rPr>
          <w:rFonts w:ascii="Tahoma" w:hAnsi="Tahoma" w:cs="Tahoma"/>
          <w:color w:val="000000"/>
        </w:rPr>
        <w:t xml:space="preserve">nglês Instrumental(Favorável), </w:t>
      </w:r>
      <w:r w:rsidR="008005D2" w:rsidRPr="008005D2">
        <w:rPr>
          <w:rFonts w:ascii="Tahoma" w:hAnsi="Tahoma" w:cs="Tahoma"/>
          <w:color w:val="000000"/>
        </w:rPr>
        <w:t xml:space="preserve">Bruno </w:t>
      </w:r>
      <w:proofErr w:type="spellStart"/>
      <w:r w:rsidR="008005D2" w:rsidRPr="008005D2">
        <w:rPr>
          <w:rFonts w:ascii="Tahoma" w:hAnsi="Tahoma" w:cs="Tahoma"/>
          <w:color w:val="000000"/>
        </w:rPr>
        <w:t>Zucuni</w:t>
      </w:r>
      <w:proofErr w:type="spellEnd"/>
      <w:r w:rsidR="008005D2" w:rsidRPr="008005D2">
        <w:rPr>
          <w:rFonts w:ascii="Tahoma" w:hAnsi="Tahoma" w:cs="Tahoma"/>
          <w:color w:val="000000"/>
        </w:rPr>
        <w:t xml:space="preserve"> </w:t>
      </w:r>
      <w:proofErr w:type="spellStart"/>
      <w:r w:rsidR="008005D2" w:rsidRPr="008005D2">
        <w:rPr>
          <w:rFonts w:ascii="Tahoma" w:hAnsi="Tahoma" w:cs="Tahoma"/>
          <w:color w:val="000000"/>
        </w:rPr>
        <w:t>Prina</w:t>
      </w:r>
      <w:proofErr w:type="spellEnd"/>
      <w:r w:rsidR="008005D2" w:rsidRPr="008005D2">
        <w:rPr>
          <w:rFonts w:ascii="Tahoma" w:hAnsi="Tahoma" w:cs="Tahoma"/>
          <w:color w:val="000000"/>
        </w:rPr>
        <w:t xml:space="preserve"> - Des</w:t>
      </w:r>
      <w:r w:rsidR="00B41646">
        <w:rPr>
          <w:rFonts w:ascii="Tahoma" w:hAnsi="Tahoma" w:cs="Tahoma"/>
          <w:color w:val="000000"/>
        </w:rPr>
        <w:t xml:space="preserve">enho Auxiliado por Computador (Favorável), </w:t>
      </w:r>
      <w:r w:rsidR="008005D2" w:rsidRPr="008005D2">
        <w:rPr>
          <w:rFonts w:ascii="Tahoma" w:hAnsi="Tahoma" w:cs="Tahoma"/>
          <w:color w:val="000000"/>
        </w:rPr>
        <w:t xml:space="preserve">Ciro </w:t>
      </w:r>
      <w:proofErr w:type="spellStart"/>
      <w:r w:rsidR="008005D2" w:rsidRPr="008005D2">
        <w:rPr>
          <w:rFonts w:ascii="Tahoma" w:hAnsi="Tahoma" w:cs="Tahoma"/>
          <w:color w:val="000000"/>
        </w:rPr>
        <w:t>Giusti</w:t>
      </w:r>
      <w:proofErr w:type="spellEnd"/>
      <w:r w:rsidR="005B1485">
        <w:rPr>
          <w:rFonts w:ascii="Tahoma" w:hAnsi="Tahoma" w:cs="Tahoma"/>
          <w:color w:val="000000"/>
        </w:rPr>
        <w:t xml:space="preserve"> </w:t>
      </w:r>
      <w:proofErr w:type="spellStart"/>
      <w:r w:rsidR="008005D2" w:rsidRPr="008005D2">
        <w:rPr>
          <w:rFonts w:ascii="Tahoma" w:hAnsi="Tahoma" w:cs="Tahoma"/>
          <w:color w:val="000000"/>
        </w:rPr>
        <w:t>Galiano</w:t>
      </w:r>
      <w:proofErr w:type="spellEnd"/>
      <w:r w:rsidR="008005D2" w:rsidRPr="008005D2">
        <w:rPr>
          <w:rFonts w:ascii="Tahoma" w:hAnsi="Tahoma" w:cs="Tahoma"/>
          <w:color w:val="000000"/>
        </w:rPr>
        <w:t xml:space="preserve"> - Des</w:t>
      </w:r>
      <w:r w:rsidR="00B41646">
        <w:rPr>
          <w:rFonts w:ascii="Tahoma" w:hAnsi="Tahoma" w:cs="Tahoma"/>
          <w:color w:val="000000"/>
        </w:rPr>
        <w:t xml:space="preserve">enho Auxiliado por Computador (Favorável), e que </w:t>
      </w:r>
      <w:r w:rsidR="00BA2AF8">
        <w:rPr>
          <w:rFonts w:ascii="Tahoma" w:hAnsi="Tahoma" w:cs="Tahoma"/>
          <w:color w:val="000000"/>
        </w:rPr>
        <w:t>a partir do próximo semestre</w:t>
      </w:r>
      <w:r w:rsidR="00B41646">
        <w:rPr>
          <w:rFonts w:ascii="Tahoma" w:hAnsi="Tahoma" w:cs="Tahoma"/>
          <w:color w:val="000000"/>
        </w:rPr>
        <w:t xml:space="preserve"> letivo</w:t>
      </w:r>
      <w:r w:rsidR="00BA2AF8">
        <w:rPr>
          <w:rFonts w:ascii="Tahoma" w:hAnsi="Tahoma" w:cs="Tahoma"/>
          <w:color w:val="000000"/>
        </w:rPr>
        <w:t xml:space="preserve"> as avaliações para dispensa de disciplinas através de uma prova </w:t>
      </w:r>
      <w:r w:rsidR="003A26BB">
        <w:rPr>
          <w:rFonts w:ascii="Tahoma" w:hAnsi="Tahoma" w:cs="Tahoma"/>
          <w:color w:val="000000"/>
        </w:rPr>
        <w:t xml:space="preserve">de demonstração de conhecimento, </w:t>
      </w:r>
      <w:r w:rsidR="00BA2AF8">
        <w:rPr>
          <w:rFonts w:ascii="Tahoma" w:hAnsi="Tahoma" w:cs="Tahoma"/>
          <w:color w:val="000000"/>
        </w:rPr>
        <w:t>serão aplicadas por um</w:t>
      </w:r>
      <w:r w:rsidR="00B64628">
        <w:rPr>
          <w:rFonts w:ascii="Tahoma" w:hAnsi="Tahoma" w:cs="Tahoma"/>
          <w:color w:val="000000"/>
        </w:rPr>
        <w:t>a</w:t>
      </w:r>
      <w:r w:rsidR="00BA2AF8">
        <w:rPr>
          <w:rFonts w:ascii="Tahoma" w:hAnsi="Tahoma" w:cs="Tahoma"/>
          <w:color w:val="000000"/>
        </w:rPr>
        <w:t xml:space="preserve"> banca examinadora</w:t>
      </w:r>
      <w:r w:rsidR="00B41646">
        <w:rPr>
          <w:rFonts w:ascii="Tahoma" w:hAnsi="Tahoma" w:cs="Tahoma"/>
          <w:color w:val="000000"/>
        </w:rPr>
        <w:t xml:space="preserve"> designada para este fim, que será </w:t>
      </w:r>
      <w:r w:rsidR="00B64628">
        <w:rPr>
          <w:rFonts w:ascii="Tahoma" w:hAnsi="Tahoma" w:cs="Tahoma"/>
          <w:color w:val="000000"/>
        </w:rPr>
        <w:t xml:space="preserve">composta </w:t>
      </w:r>
      <w:r w:rsidR="001F2748">
        <w:rPr>
          <w:rFonts w:ascii="Tahoma" w:hAnsi="Tahoma" w:cs="Tahoma"/>
          <w:color w:val="000000"/>
        </w:rPr>
        <w:t>pelo</w:t>
      </w:r>
      <w:r w:rsidR="00B64628">
        <w:rPr>
          <w:rFonts w:ascii="Tahoma" w:hAnsi="Tahoma" w:cs="Tahoma"/>
          <w:color w:val="000000"/>
        </w:rPr>
        <w:t xml:space="preserve"> professor responsável pela disciplina </w:t>
      </w:r>
      <w:r w:rsidR="001F2748">
        <w:rPr>
          <w:rFonts w:ascii="Tahoma" w:hAnsi="Tahoma" w:cs="Tahoma"/>
          <w:color w:val="000000"/>
        </w:rPr>
        <w:t>e mais dois membros</w:t>
      </w:r>
      <w:r w:rsidR="00B41646">
        <w:rPr>
          <w:rFonts w:ascii="Tahoma" w:hAnsi="Tahoma" w:cs="Tahoma"/>
          <w:color w:val="000000"/>
        </w:rPr>
        <w:t xml:space="preserve"> do corpo docente</w:t>
      </w:r>
      <w:r w:rsidR="001F2748">
        <w:rPr>
          <w:rFonts w:ascii="Tahoma" w:hAnsi="Tahoma" w:cs="Tahoma"/>
          <w:color w:val="000000"/>
        </w:rPr>
        <w:t xml:space="preserve">. </w:t>
      </w:r>
      <w:r w:rsidR="009C207D" w:rsidRPr="00B005FE">
        <w:rPr>
          <w:rFonts w:ascii="Tahoma" w:hAnsi="Tahoma" w:cs="Tahoma"/>
          <w:color w:val="000000"/>
        </w:rPr>
        <w:t>Não havendo mais nada a tratar, foi encerrada a reunião e, para constar, lavro a presente ata que vai assinada p</w:t>
      </w:r>
      <w:r w:rsidR="002A32C6" w:rsidRPr="00B005FE">
        <w:rPr>
          <w:rFonts w:ascii="Tahoma" w:hAnsi="Tahoma" w:cs="Tahoma"/>
          <w:color w:val="000000"/>
        </w:rPr>
        <w:t>or mim e pelos demais presentes.</w:t>
      </w:r>
    </w:p>
    <w:sectPr w:rsidR="002A32C6" w:rsidRPr="00B005FE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0AEF"/>
    <w:rsid w:val="00001CB7"/>
    <w:rsid w:val="0001503B"/>
    <w:rsid w:val="000237C8"/>
    <w:rsid w:val="00024B50"/>
    <w:rsid w:val="00026C7E"/>
    <w:rsid w:val="00030910"/>
    <w:rsid w:val="00031A29"/>
    <w:rsid w:val="0003451B"/>
    <w:rsid w:val="00035516"/>
    <w:rsid w:val="00041488"/>
    <w:rsid w:val="00046988"/>
    <w:rsid w:val="000517D8"/>
    <w:rsid w:val="00077FCF"/>
    <w:rsid w:val="00081078"/>
    <w:rsid w:val="000842D5"/>
    <w:rsid w:val="000A15E7"/>
    <w:rsid w:val="000A1BFA"/>
    <w:rsid w:val="000A2528"/>
    <w:rsid w:val="000B27C2"/>
    <w:rsid w:val="000C0416"/>
    <w:rsid w:val="000C4335"/>
    <w:rsid w:val="000F0C78"/>
    <w:rsid w:val="0012170B"/>
    <w:rsid w:val="00123B49"/>
    <w:rsid w:val="00135CCB"/>
    <w:rsid w:val="00145EBD"/>
    <w:rsid w:val="00150428"/>
    <w:rsid w:val="001536B7"/>
    <w:rsid w:val="00161FCC"/>
    <w:rsid w:val="001807DB"/>
    <w:rsid w:val="00184F88"/>
    <w:rsid w:val="001A3374"/>
    <w:rsid w:val="001C58AE"/>
    <w:rsid w:val="001D5652"/>
    <w:rsid w:val="001E7A29"/>
    <w:rsid w:val="001F0277"/>
    <w:rsid w:val="001F2748"/>
    <w:rsid w:val="001F47E0"/>
    <w:rsid w:val="00223124"/>
    <w:rsid w:val="00226EF3"/>
    <w:rsid w:val="00251781"/>
    <w:rsid w:val="00256995"/>
    <w:rsid w:val="00270BAD"/>
    <w:rsid w:val="00276D25"/>
    <w:rsid w:val="002869D4"/>
    <w:rsid w:val="00287C89"/>
    <w:rsid w:val="002A32C6"/>
    <w:rsid w:val="002C73B3"/>
    <w:rsid w:val="002D175A"/>
    <w:rsid w:val="002D43B3"/>
    <w:rsid w:val="002D52AB"/>
    <w:rsid w:val="003026F5"/>
    <w:rsid w:val="00316EF8"/>
    <w:rsid w:val="00323E88"/>
    <w:rsid w:val="00331584"/>
    <w:rsid w:val="00350493"/>
    <w:rsid w:val="003510E9"/>
    <w:rsid w:val="00355902"/>
    <w:rsid w:val="00360EDF"/>
    <w:rsid w:val="00367C2C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E0781"/>
    <w:rsid w:val="003E1E8D"/>
    <w:rsid w:val="003E2EF6"/>
    <w:rsid w:val="003F4889"/>
    <w:rsid w:val="004003E5"/>
    <w:rsid w:val="00421A48"/>
    <w:rsid w:val="00431544"/>
    <w:rsid w:val="004513AE"/>
    <w:rsid w:val="00473C38"/>
    <w:rsid w:val="00482CC5"/>
    <w:rsid w:val="00487144"/>
    <w:rsid w:val="00492BC2"/>
    <w:rsid w:val="00492DED"/>
    <w:rsid w:val="004B19C0"/>
    <w:rsid w:val="004C66A0"/>
    <w:rsid w:val="004D4FF9"/>
    <w:rsid w:val="004E3972"/>
    <w:rsid w:val="004E5442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732E"/>
    <w:rsid w:val="00582902"/>
    <w:rsid w:val="00590324"/>
    <w:rsid w:val="005B1485"/>
    <w:rsid w:val="005C62F4"/>
    <w:rsid w:val="005C7795"/>
    <w:rsid w:val="005D3FF8"/>
    <w:rsid w:val="005E388E"/>
    <w:rsid w:val="00600A27"/>
    <w:rsid w:val="00604D6B"/>
    <w:rsid w:val="006105AB"/>
    <w:rsid w:val="006152E8"/>
    <w:rsid w:val="006203EC"/>
    <w:rsid w:val="0062547D"/>
    <w:rsid w:val="00630981"/>
    <w:rsid w:val="00632902"/>
    <w:rsid w:val="00646B78"/>
    <w:rsid w:val="006958DC"/>
    <w:rsid w:val="006A2581"/>
    <w:rsid w:val="006B24A7"/>
    <w:rsid w:val="006F678F"/>
    <w:rsid w:val="00703E36"/>
    <w:rsid w:val="007079C8"/>
    <w:rsid w:val="00715C29"/>
    <w:rsid w:val="00732890"/>
    <w:rsid w:val="00737B92"/>
    <w:rsid w:val="00745C3D"/>
    <w:rsid w:val="00756670"/>
    <w:rsid w:val="00763FC5"/>
    <w:rsid w:val="007839E5"/>
    <w:rsid w:val="00786A30"/>
    <w:rsid w:val="00787533"/>
    <w:rsid w:val="00793E82"/>
    <w:rsid w:val="007972A9"/>
    <w:rsid w:val="00797AE3"/>
    <w:rsid w:val="007A5514"/>
    <w:rsid w:val="007F051E"/>
    <w:rsid w:val="007F78E4"/>
    <w:rsid w:val="008005D2"/>
    <w:rsid w:val="00800682"/>
    <w:rsid w:val="0081261B"/>
    <w:rsid w:val="008340CC"/>
    <w:rsid w:val="0085417E"/>
    <w:rsid w:val="008672D9"/>
    <w:rsid w:val="008711FF"/>
    <w:rsid w:val="008823AD"/>
    <w:rsid w:val="008A35CB"/>
    <w:rsid w:val="008A401D"/>
    <w:rsid w:val="008A4AE8"/>
    <w:rsid w:val="008B3776"/>
    <w:rsid w:val="008B6B02"/>
    <w:rsid w:val="008C6FA0"/>
    <w:rsid w:val="008E1F90"/>
    <w:rsid w:val="008E6A9F"/>
    <w:rsid w:val="008E7A48"/>
    <w:rsid w:val="008F05EB"/>
    <w:rsid w:val="009175F0"/>
    <w:rsid w:val="009219C8"/>
    <w:rsid w:val="00925181"/>
    <w:rsid w:val="0092644C"/>
    <w:rsid w:val="0093533E"/>
    <w:rsid w:val="009509F1"/>
    <w:rsid w:val="009511AE"/>
    <w:rsid w:val="00961C00"/>
    <w:rsid w:val="00971D78"/>
    <w:rsid w:val="0099494B"/>
    <w:rsid w:val="009A0AEF"/>
    <w:rsid w:val="009A52C0"/>
    <w:rsid w:val="009A582C"/>
    <w:rsid w:val="009B24BB"/>
    <w:rsid w:val="009C207D"/>
    <w:rsid w:val="00A24289"/>
    <w:rsid w:val="00A52072"/>
    <w:rsid w:val="00A54EAE"/>
    <w:rsid w:val="00A56F0E"/>
    <w:rsid w:val="00A67F61"/>
    <w:rsid w:val="00A7027B"/>
    <w:rsid w:val="00A91E74"/>
    <w:rsid w:val="00AA1A4A"/>
    <w:rsid w:val="00AD60E8"/>
    <w:rsid w:val="00AE3B72"/>
    <w:rsid w:val="00AE43F0"/>
    <w:rsid w:val="00AE63DF"/>
    <w:rsid w:val="00AF5076"/>
    <w:rsid w:val="00B005FE"/>
    <w:rsid w:val="00B23E01"/>
    <w:rsid w:val="00B41646"/>
    <w:rsid w:val="00B44E21"/>
    <w:rsid w:val="00B530E3"/>
    <w:rsid w:val="00B62F7F"/>
    <w:rsid w:val="00B64628"/>
    <w:rsid w:val="00B71421"/>
    <w:rsid w:val="00B725EA"/>
    <w:rsid w:val="00B84DCD"/>
    <w:rsid w:val="00BA2AF8"/>
    <w:rsid w:val="00BB64C1"/>
    <w:rsid w:val="00BC710F"/>
    <w:rsid w:val="00BD34D0"/>
    <w:rsid w:val="00BF291E"/>
    <w:rsid w:val="00BF3261"/>
    <w:rsid w:val="00BF32F2"/>
    <w:rsid w:val="00C10141"/>
    <w:rsid w:val="00C161C7"/>
    <w:rsid w:val="00C17F20"/>
    <w:rsid w:val="00C27E1F"/>
    <w:rsid w:val="00C40D45"/>
    <w:rsid w:val="00C4516D"/>
    <w:rsid w:val="00C54E0D"/>
    <w:rsid w:val="00C5638E"/>
    <w:rsid w:val="00CD7D7A"/>
    <w:rsid w:val="00CE437B"/>
    <w:rsid w:val="00CE5573"/>
    <w:rsid w:val="00D03D4D"/>
    <w:rsid w:val="00D0768E"/>
    <w:rsid w:val="00D355AC"/>
    <w:rsid w:val="00D4205C"/>
    <w:rsid w:val="00D45AC2"/>
    <w:rsid w:val="00DA49DE"/>
    <w:rsid w:val="00DB4578"/>
    <w:rsid w:val="00DD0768"/>
    <w:rsid w:val="00DD152E"/>
    <w:rsid w:val="00DD1BA6"/>
    <w:rsid w:val="00DD593C"/>
    <w:rsid w:val="00DD6149"/>
    <w:rsid w:val="00DF35ED"/>
    <w:rsid w:val="00E16D32"/>
    <w:rsid w:val="00E35744"/>
    <w:rsid w:val="00E37FB2"/>
    <w:rsid w:val="00E478C6"/>
    <w:rsid w:val="00E60DF0"/>
    <w:rsid w:val="00E807BF"/>
    <w:rsid w:val="00E83D3F"/>
    <w:rsid w:val="00EA46BF"/>
    <w:rsid w:val="00EB0852"/>
    <w:rsid w:val="00EB4E2E"/>
    <w:rsid w:val="00EF2A89"/>
    <w:rsid w:val="00EF5E79"/>
    <w:rsid w:val="00F04E4B"/>
    <w:rsid w:val="00F1128E"/>
    <w:rsid w:val="00F16778"/>
    <w:rsid w:val="00F332F4"/>
    <w:rsid w:val="00F375AB"/>
    <w:rsid w:val="00F376BD"/>
    <w:rsid w:val="00F40157"/>
    <w:rsid w:val="00F45890"/>
    <w:rsid w:val="00F52C02"/>
    <w:rsid w:val="00F53C36"/>
    <w:rsid w:val="00F57DD8"/>
    <w:rsid w:val="00F64FA4"/>
    <w:rsid w:val="00F74B84"/>
    <w:rsid w:val="00F86542"/>
    <w:rsid w:val="00FB03E1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22793-FFE7-43C5-B259-F83F3C3D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1435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83</cp:revision>
  <cp:lastPrinted>2013-02-07T16:52:00Z</cp:lastPrinted>
  <dcterms:created xsi:type="dcterms:W3CDTF">2013-04-30T19:00:00Z</dcterms:created>
  <dcterms:modified xsi:type="dcterms:W3CDTF">2013-07-05T14:06:00Z</dcterms:modified>
</cp:coreProperties>
</file>