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0C059F" w:rsidRDefault="00595FDD" w:rsidP="000C059F">
      <w:pPr>
        <w:spacing w:after="0" w:line="360" w:lineRule="auto"/>
        <w:jc w:val="center"/>
        <w:rPr>
          <w:rFonts w:ascii="Tahoma" w:hAnsi="Tahoma" w:cs="Tahoma"/>
          <w:b/>
        </w:rPr>
      </w:pPr>
      <w:r w:rsidRPr="000C059F">
        <w:rPr>
          <w:rFonts w:ascii="Tahoma" w:hAnsi="Tahoma" w:cs="Tahoma"/>
          <w:b/>
        </w:rPr>
        <w:t xml:space="preserve">Ata </w:t>
      </w:r>
      <w:bookmarkStart w:id="0" w:name="_GoBack"/>
      <w:bookmarkEnd w:id="0"/>
      <w:r w:rsidR="000C059F" w:rsidRPr="00117DAB">
        <w:rPr>
          <w:rFonts w:ascii="Tahoma" w:hAnsi="Tahoma" w:cs="Tahoma"/>
          <w:b/>
        </w:rPr>
        <w:t>0</w:t>
      </w:r>
      <w:r w:rsidR="00117DAB" w:rsidRPr="00117DAB">
        <w:rPr>
          <w:rFonts w:ascii="Tahoma" w:hAnsi="Tahoma" w:cs="Tahoma"/>
          <w:b/>
        </w:rPr>
        <w:t>06</w:t>
      </w:r>
      <w:r w:rsidR="000C059F" w:rsidRPr="000C059F">
        <w:rPr>
          <w:rFonts w:ascii="Tahoma" w:hAnsi="Tahoma" w:cs="Tahoma"/>
          <w:b/>
        </w:rPr>
        <w:t xml:space="preserve"> </w:t>
      </w:r>
      <w:r w:rsidR="00AD1897" w:rsidRPr="000C059F">
        <w:rPr>
          <w:rFonts w:ascii="Tahoma" w:hAnsi="Tahoma" w:cs="Tahoma"/>
          <w:b/>
        </w:rPr>
        <w:t>- 2017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0076B9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23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45076B">
        <w:rPr>
          <w:rFonts w:ascii="Tahoma" w:eastAsia="Calibri" w:hAnsi="Tahoma" w:cs="Tahoma"/>
          <w:b/>
          <w:u w:val="single"/>
        </w:rPr>
        <w:t>junho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0076B9">
        <w:rPr>
          <w:rFonts w:ascii="Tahoma" w:hAnsi="Tahoma" w:cs="Tahoma"/>
        </w:rPr>
        <w:t>vigésimo terceiro</w:t>
      </w:r>
      <w:r w:rsidR="00AF07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dia</w:t>
      </w:r>
      <w:r w:rsidR="00595FDD">
        <w:rPr>
          <w:rFonts w:ascii="Tahoma" w:hAnsi="Tahoma" w:cs="Tahoma"/>
        </w:rPr>
        <w:t xml:space="preserve"> do mês de </w:t>
      </w:r>
      <w:r w:rsidR="00AF07B0">
        <w:rPr>
          <w:rFonts w:ascii="Tahoma" w:hAnsi="Tahoma" w:cs="Tahoma"/>
        </w:rPr>
        <w:t>junho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D176C4">
        <w:rPr>
          <w:rFonts w:ascii="Tahoma" w:hAnsi="Tahoma" w:cs="Tahoma"/>
        </w:rPr>
        <w:t xml:space="preserve">nove </w:t>
      </w:r>
      <w:r w:rsidR="00595FDD">
        <w:rPr>
          <w:rFonts w:ascii="Tahoma" w:hAnsi="Tahoma" w:cs="Tahoma"/>
        </w:rPr>
        <w:t>horas, na Sala “</w:t>
      </w:r>
      <w:r w:rsidR="00117DAB">
        <w:rPr>
          <w:rFonts w:ascii="Tahoma" w:hAnsi="Tahoma" w:cs="Tahoma"/>
        </w:rPr>
        <w:t>E5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D2550D">
        <w:rPr>
          <w:rFonts w:ascii="Tahoma" w:hAnsi="Tahoma" w:cs="Tahoma"/>
        </w:rPr>
        <w:t>Estavam</w:t>
      </w:r>
      <w:proofErr w:type="gramEnd"/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</w:t>
      </w:r>
      <w:r w:rsidR="000076B9">
        <w:rPr>
          <w:rFonts w:ascii="Tahoma" w:hAnsi="Tahoma" w:cs="Tahoma"/>
        </w:rPr>
        <w:t>ssor Alessandro Carvalho Miol</w:t>
      </w:r>
      <w:r w:rsidR="001167E4">
        <w:rPr>
          <w:rFonts w:ascii="Tahoma" w:hAnsi="Tahoma" w:cs="Tahoma"/>
        </w:rPr>
        <w:t>a</w:t>
      </w:r>
      <w:r w:rsidR="000076B9">
        <w:rPr>
          <w:rFonts w:ascii="Tahoma" w:hAnsi="Tahoma" w:cs="Tahoma"/>
        </w:rPr>
        <w:t>,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</w:t>
      </w:r>
      <w:r w:rsidR="000076B9">
        <w:rPr>
          <w:rFonts w:ascii="Tahoma" w:hAnsi="Tahoma" w:cs="Tahoma"/>
        </w:rPr>
        <w:t xml:space="preserve"> e o</w:t>
      </w:r>
      <w:r w:rsidR="00F37FDC">
        <w:rPr>
          <w:rFonts w:ascii="Tahoma" w:hAnsi="Tahoma" w:cs="Tahoma"/>
        </w:rPr>
        <w:t xml:space="preserve"> Professor Oneide José Pereira justificou sua ausência. </w:t>
      </w:r>
      <w:r w:rsidR="00FD1AAD">
        <w:rPr>
          <w:rFonts w:ascii="Tahoma" w:hAnsi="Tahoma" w:cs="Tahoma"/>
        </w:rPr>
        <w:t>A Professora Claire Delfini Viana Cardoso encontra-se em l</w:t>
      </w:r>
      <w:r w:rsidR="00D176C4">
        <w:rPr>
          <w:rFonts w:ascii="Tahoma" w:hAnsi="Tahoma" w:cs="Tahoma"/>
        </w:rPr>
        <w:t>icença para t</w:t>
      </w:r>
      <w:r w:rsidR="00AF07B0">
        <w:rPr>
          <w:rFonts w:ascii="Tahoma" w:hAnsi="Tahoma" w:cs="Tahoma"/>
        </w:rPr>
        <w:t xml:space="preserve">ratamento de saúde. </w:t>
      </w:r>
      <w:r w:rsidR="00F37FDC">
        <w:rPr>
          <w:rFonts w:ascii="Tahoma" w:hAnsi="Tahoma" w:cs="Tahoma"/>
        </w:rPr>
        <w:t xml:space="preserve">A </w:t>
      </w:r>
      <w:r w:rsidR="009C2F4C">
        <w:rPr>
          <w:rFonts w:ascii="Tahoma" w:hAnsi="Tahoma" w:cs="Tahoma"/>
        </w:rPr>
        <w:t xml:space="preserve">atividade realizada compreendeu a </w:t>
      </w:r>
      <w:r w:rsidR="000076B9">
        <w:rPr>
          <w:rFonts w:ascii="Tahoma" w:hAnsi="Tahoma" w:cs="Tahoma"/>
        </w:rPr>
        <w:t>revisão das ementas das disciplinas sugeridas pelos professores e sua coerência com a integralização curricular</w:t>
      </w:r>
      <w:r w:rsidR="009C2F4C">
        <w:rPr>
          <w:rFonts w:ascii="Tahoma" w:hAnsi="Tahoma" w:cs="Tahoma"/>
        </w:rPr>
        <w:t xml:space="preserve">. </w:t>
      </w:r>
      <w:r w:rsidR="000076B9">
        <w:rPr>
          <w:rFonts w:ascii="Tahoma" w:hAnsi="Tahoma" w:cs="Tahoma"/>
        </w:rPr>
        <w:t xml:space="preserve">Na ocasião, o Professor Antoninho informou sobre o início do novo processo de avaliação do MEC.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076B9"/>
    <w:rsid w:val="000B3EFE"/>
    <w:rsid w:val="000C059F"/>
    <w:rsid w:val="000F3676"/>
    <w:rsid w:val="001167E4"/>
    <w:rsid w:val="00117DAB"/>
    <w:rsid w:val="0015341E"/>
    <w:rsid w:val="001B6D00"/>
    <w:rsid w:val="001C24A1"/>
    <w:rsid w:val="001D0488"/>
    <w:rsid w:val="00282C46"/>
    <w:rsid w:val="002A560D"/>
    <w:rsid w:val="002A6E5C"/>
    <w:rsid w:val="002C70B0"/>
    <w:rsid w:val="00346B5F"/>
    <w:rsid w:val="003C6430"/>
    <w:rsid w:val="0045076B"/>
    <w:rsid w:val="004C6865"/>
    <w:rsid w:val="004E1D24"/>
    <w:rsid w:val="00572384"/>
    <w:rsid w:val="00595FDD"/>
    <w:rsid w:val="005A6D6D"/>
    <w:rsid w:val="006338F2"/>
    <w:rsid w:val="006B6148"/>
    <w:rsid w:val="007144AD"/>
    <w:rsid w:val="007770E3"/>
    <w:rsid w:val="007B7FE3"/>
    <w:rsid w:val="008A58AB"/>
    <w:rsid w:val="008D0D0F"/>
    <w:rsid w:val="009C2F4C"/>
    <w:rsid w:val="00A84D8B"/>
    <w:rsid w:val="00AB2376"/>
    <w:rsid w:val="00AB4ED7"/>
    <w:rsid w:val="00AD1897"/>
    <w:rsid w:val="00AF07B0"/>
    <w:rsid w:val="00AF3D80"/>
    <w:rsid w:val="00B148DF"/>
    <w:rsid w:val="00B3507D"/>
    <w:rsid w:val="00BD06CD"/>
    <w:rsid w:val="00C822D7"/>
    <w:rsid w:val="00CA57B2"/>
    <w:rsid w:val="00D1026B"/>
    <w:rsid w:val="00D176C4"/>
    <w:rsid w:val="00D2550D"/>
    <w:rsid w:val="00D96067"/>
    <w:rsid w:val="00E1603C"/>
    <w:rsid w:val="00EA2E99"/>
    <w:rsid w:val="00EA37A1"/>
    <w:rsid w:val="00F37FDC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2</cp:revision>
  <dcterms:created xsi:type="dcterms:W3CDTF">2017-07-10T10:53:00Z</dcterms:created>
  <dcterms:modified xsi:type="dcterms:W3CDTF">2017-07-10T10:53:00Z</dcterms:modified>
</cp:coreProperties>
</file>