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BA" w:rsidRPr="00D015BE" w:rsidRDefault="00CA40BA" w:rsidP="00CA40B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5BE">
        <w:rPr>
          <w:rFonts w:ascii="Arial" w:hAnsi="Arial" w:cs="Arial"/>
          <w:b/>
          <w:sz w:val="24"/>
          <w:szCs w:val="24"/>
          <w:lang w:val="en-US"/>
        </w:rPr>
        <w:t>Title: clear and con</w:t>
      </w:r>
      <w:r w:rsidR="008E71AB" w:rsidRPr="00D015BE">
        <w:rPr>
          <w:rFonts w:ascii="Arial" w:hAnsi="Arial" w:cs="Arial"/>
          <w:b/>
          <w:sz w:val="24"/>
          <w:szCs w:val="24"/>
          <w:lang w:val="en-US"/>
        </w:rPr>
        <w:t xml:space="preserve">cise, </w:t>
      </w:r>
      <w:r w:rsidR="00901696" w:rsidRPr="00D015BE">
        <w:rPr>
          <w:rFonts w:ascii="Arial" w:hAnsi="Arial" w:cs="Arial"/>
          <w:b/>
          <w:sz w:val="24"/>
          <w:szCs w:val="24"/>
          <w:lang w:val="en-US"/>
        </w:rPr>
        <w:t>font Arial 12</w:t>
      </w:r>
      <w:r w:rsidR="008E71AB" w:rsidRPr="00D015BE">
        <w:rPr>
          <w:rFonts w:ascii="Arial" w:hAnsi="Arial" w:cs="Arial"/>
          <w:b/>
          <w:sz w:val="24"/>
          <w:szCs w:val="24"/>
          <w:lang w:val="en-US"/>
        </w:rPr>
        <w:t xml:space="preserve"> in</w:t>
      </w:r>
      <w:r w:rsidRPr="00D015BE">
        <w:rPr>
          <w:rFonts w:ascii="Arial" w:hAnsi="Arial" w:cs="Arial"/>
          <w:b/>
          <w:sz w:val="24"/>
          <w:szCs w:val="24"/>
          <w:lang w:val="en-US"/>
        </w:rPr>
        <w:t xml:space="preserve"> bold, lowercase letters, scientific names in italics</w:t>
      </w:r>
    </w:p>
    <w:p w:rsidR="00CA40BA" w:rsidRPr="00D015BE" w:rsidRDefault="00B443D5" w:rsidP="00CA40BA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>(skip a</w:t>
      </w:r>
      <w:r w:rsidR="00CA40BA"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line)</w:t>
      </w:r>
    </w:p>
    <w:p w:rsidR="00CA40BA" w:rsidRPr="00D015BE" w:rsidRDefault="00CA40BA" w:rsidP="00CA40B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lang w:val="en-US"/>
        </w:rPr>
        <w:t xml:space="preserve">First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A. </w:t>
      </w:r>
      <w:r w:rsidR="00D626B9">
        <w:rPr>
          <w:rFonts w:ascii="Arial" w:hAnsi="Arial" w:cs="Arial"/>
          <w:sz w:val="24"/>
          <w:szCs w:val="24"/>
          <w:lang w:val="en-US"/>
        </w:rPr>
        <w:t>Author</w:t>
      </w:r>
      <w:r w:rsidRPr="00D015BE">
        <w:rPr>
          <w:rFonts w:ascii="Arial" w:hAnsi="Arial" w:cs="Arial"/>
          <w:sz w:val="24"/>
          <w:szCs w:val="24"/>
          <w:lang w:val="en-US"/>
        </w:rPr>
        <w:t>*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Second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B. </w:t>
      </w:r>
      <w:r w:rsidRPr="00D015BE">
        <w:rPr>
          <w:rFonts w:ascii="Arial" w:hAnsi="Arial" w:cs="Arial"/>
          <w:sz w:val="24"/>
          <w:szCs w:val="24"/>
          <w:lang w:val="en-US"/>
        </w:rPr>
        <w:t>Author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Third C. </w:t>
      </w:r>
      <w:r w:rsidRPr="00D015BE">
        <w:rPr>
          <w:rFonts w:ascii="Arial" w:hAnsi="Arial" w:cs="Arial"/>
          <w:sz w:val="24"/>
          <w:szCs w:val="24"/>
          <w:lang w:val="en-US"/>
        </w:rPr>
        <w:t>Author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Fourth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D. </w:t>
      </w:r>
      <w:r w:rsidRPr="00D015BE">
        <w:rPr>
          <w:rFonts w:ascii="Arial" w:hAnsi="Arial" w:cs="Arial"/>
          <w:sz w:val="24"/>
          <w:szCs w:val="24"/>
          <w:lang w:val="en-US"/>
        </w:rPr>
        <w:t>Author</w:t>
      </w:r>
      <w:r w:rsidR="00D015BE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A40BA" w:rsidRPr="00D015BE" w:rsidRDefault="00D015BE" w:rsidP="00CA40BA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B443D5" w:rsidRPr="00D015BE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BC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CA40BA" w:rsidRPr="00D015BE">
        <w:rPr>
          <w:rFonts w:ascii="Arial" w:hAnsi="Arial" w:cs="Arial"/>
          <w:sz w:val="24"/>
          <w:szCs w:val="24"/>
          <w:lang w:val="en-US"/>
        </w:rPr>
        <w:t>Institute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City</w:t>
      </w:r>
      <w:r>
        <w:rPr>
          <w:rFonts w:ascii="Arial" w:hAnsi="Arial" w:cs="Arial"/>
          <w:sz w:val="24"/>
          <w:szCs w:val="24"/>
          <w:lang w:val="en-US"/>
        </w:rPr>
        <w:t>/State, Country</w:t>
      </w:r>
      <w:r w:rsidR="00CA40BA"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322950">
        <w:rPr>
          <w:rFonts w:ascii="Arial" w:hAnsi="Arial" w:cs="Arial"/>
          <w:sz w:val="24"/>
          <w:szCs w:val="24"/>
          <w:lang w:val="en-US"/>
        </w:rPr>
        <w:t>Universidade Federal d</w:t>
      </w:r>
      <w:r w:rsidR="003A1F60">
        <w:rPr>
          <w:rFonts w:ascii="Arial" w:hAnsi="Arial" w:cs="Arial"/>
          <w:sz w:val="24"/>
          <w:szCs w:val="24"/>
          <w:lang w:val="en-US"/>
        </w:rPr>
        <w:t>e</w:t>
      </w:r>
      <w:r w:rsidR="00322950">
        <w:rPr>
          <w:rFonts w:ascii="Arial" w:hAnsi="Arial" w:cs="Arial"/>
          <w:sz w:val="24"/>
          <w:szCs w:val="24"/>
          <w:lang w:val="en-US"/>
        </w:rPr>
        <w:t xml:space="preserve"> </w:t>
      </w:r>
      <w:r w:rsidR="003A1F60">
        <w:rPr>
          <w:rFonts w:ascii="Arial" w:hAnsi="Arial" w:cs="Arial"/>
          <w:sz w:val="24"/>
          <w:szCs w:val="24"/>
          <w:lang w:val="en-US"/>
        </w:rPr>
        <w:t>Santa Maria</w:t>
      </w:r>
      <w:r w:rsidR="00322950">
        <w:rPr>
          <w:rFonts w:ascii="Arial" w:hAnsi="Arial" w:cs="Arial"/>
          <w:sz w:val="24"/>
          <w:szCs w:val="24"/>
          <w:lang w:val="en-US"/>
        </w:rPr>
        <w:t xml:space="preserve">, </w:t>
      </w:r>
      <w:r w:rsidR="003A1F60">
        <w:rPr>
          <w:rFonts w:ascii="Arial" w:hAnsi="Arial" w:cs="Arial"/>
          <w:sz w:val="24"/>
          <w:szCs w:val="24"/>
          <w:lang w:val="en-US"/>
        </w:rPr>
        <w:t>Santa Maria</w:t>
      </w:r>
      <w:r w:rsidR="00322950">
        <w:rPr>
          <w:rFonts w:ascii="Arial" w:hAnsi="Arial" w:cs="Arial"/>
          <w:sz w:val="24"/>
          <w:szCs w:val="24"/>
          <w:lang w:val="en-US"/>
        </w:rPr>
        <w:t>/R</w:t>
      </w:r>
      <w:r w:rsidR="003A1F60">
        <w:rPr>
          <w:rFonts w:ascii="Arial" w:hAnsi="Arial" w:cs="Arial"/>
          <w:sz w:val="24"/>
          <w:szCs w:val="24"/>
          <w:lang w:val="en-US"/>
        </w:rPr>
        <w:t>S</w:t>
      </w:r>
      <w:r w:rsidR="00CA40BA"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 w:rsidR="00D626B9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3A1F60">
        <w:rPr>
          <w:rFonts w:ascii="Arial" w:hAnsi="Arial" w:cs="Arial"/>
          <w:sz w:val="24"/>
          <w:szCs w:val="24"/>
          <w:lang w:val="en-US"/>
        </w:rPr>
        <w:t>Food Science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 College</w:t>
      </w:r>
      <w:r w:rsidR="00CA40BA" w:rsidRPr="00D015BE">
        <w:rPr>
          <w:rFonts w:ascii="Arial" w:hAnsi="Arial" w:cs="Arial"/>
          <w:sz w:val="24"/>
          <w:szCs w:val="24"/>
          <w:lang w:val="en-US"/>
        </w:rPr>
        <w:t xml:space="preserve">, </w:t>
      </w:r>
      <w:r w:rsidR="00763ABA">
        <w:rPr>
          <w:rFonts w:ascii="Arial" w:hAnsi="Arial" w:cs="Arial"/>
          <w:sz w:val="24"/>
          <w:szCs w:val="24"/>
          <w:lang w:val="en-US"/>
        </w:rPr>
        <w:t>Montreal</w:t>
      </w:r>
      <w:r w:rsidR="00D626B9">
        <w:rPr>
          <w:rFonts w:ascii="Arial" w:hAnsi="Arial" w:cs="Arial"/>
          <w:sz w:val="24"/>
          <w:szCs w:val="24"/>
          <w:lang w:val="en-US"/>
        </w:rPr>
        <w:t>/</w:t>
      </w:r>
      <w:r w:rsidR="00763ABA">
        <w:rPr>
          <w:rFonts w:ascii="Arial" w:hAnsi="Arial" w:cs="Arial"/>
          <w:sz w:val="24"/>
          <w:szCs w:val="24"/>
          <w:lang w:val="en-US"/>
        </w:rPr>
        <w:t>QC</w:t>
      </w:r>
      <w:r w:rsidR="00D626B9">
        <w:rPr>
          <w:rFonts w:ascii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:rsidR="00CA40BA" w:rsidRPr="00D015BE" w:rsidRDefault="00D626B9" w:rsidP="00CA40B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*Doctoral student -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firstauthor</w:t>
      </w:r>
      <w:r w:rsidR="00CA40BA" w:rsidRPr="00D015BE">
        <w:rPr>
          <w:rFonts w:ascii="Arial" w:hAnsi="Arial" w:cs="Arial"/>
          <w:sz w:val="24"/>
          <w:szCs w:val="24"/>
          <w:lang w:val="en-US"/>
        </w:rPr>
        <w:t>@</w:t>
      </w:r>
      <w:r w:rsidR="003A1F60">
        <w:rPr>
          <w:rFonts w:ascii="Arial" w:hAnsi="Arial" w:cs="Arial"/>
          <w:sz w:val="24"/>
          <w:szCs w:val="24"/>
          <w:lang w:val="en-US"/>
        </w:rPr>
        <w:t>ufsm</w:t>
      </w:r>
      <w:r w:rsidR="00CA40BA" w:rsidRPr="00D015BE">
        <w:rPr>
          <w:rFonts w:ascii="Arial" w:hAnsi="Arial" w:cs="Arial"/>
          <w:sz w:val="24"/>
          <w:szCs w:val="24"/>
          <w:lang w:val="en-US"/>
        </w:rPr>
        <w:t>.com.br</w:t>
      </w:r>
    </w:p>
    <w:p w:rsidR="00CA40BA" w:rsidRPr="00D015BE" w:rsidRDefault="00B443D5" w:rsidP="00CA40BA">
      <w:pPr>
        <w:jc w:val="center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b/>
          <w:color w:val="FF0000"/>
          <w:sz w:val="24"/>
          <w:szCs w:val="24"/>
          <w:lang w:val="en-US"/>
        </w:rPr>
        <w:t>(skip a line)</w:t>
      </w:r>
    </w:p>
    <w:p w:rsidR="00CA40BA" w:rsidRPr="00D015BE" w:rsidRDefault="00CA40BA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lang w:val="en-US"/>
        </w:rPr>
        <w:t>The abstract should be written in English, A4 size paper</w:t>
      </w:r>
      <w:r w:rsidR="00D626B9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D626B9">
        <w:rPr>
          <w:rFonts w:ascii="Arial" w:hAnsi="Arial" w:cs="Arial"/>
          <w:sz w:val="24"/>
          <w:szCs w:val="24"/>
          <w:lang w:val="en-US"/>
        </w:rPr>
        <w:t>Arial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12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font,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left margin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2.5 cm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, right, top and bottom </w:t>
      </w:r>
      <w:r w:rsidR="00B443D5" w:rsidRPr="00D015BE">
        <w:rPr>
          <w:rFonts w:ascii="Arial" w:hAnsi="Arial" w:cs="Arial"/>
          <w:sz w:val="24"/>
          <w:szCs w:val="24"/>
          <w:lang w:val="en-US"/>
        </w:rPr>
        <w:t>margins 2.0 cm, header and footer 1.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25 cm, single-spaced. </w:t>
      </w:r>
      <w:r w:rsidR="00D626B9">
        <w:rPr>
          <w:rFonts w:ascii="Arial" w:hAnsi="Arial" w:cs="Arial"/>
          <w:sz w:val="24"/>
          <w:szCs w:val="24"/>
          <w:lang w:val="en-US"/>
        </w:rPr>
        <w:t>C</w:t>
      </w:r>
      <w:r w:rsidR="00B443D5" w:rsidRPr="00D015BE">
        <w:rPr>
          <w:rFonts w:ascii="Arial" w:hAnsi="Arial" w:cs="Arial"/>
          <w:sz w:val="24"/>
          <w:szCs w:val="24"/>
          <w:lang w:val="en-US"/>
        </w:rPr>
        <w:t>apitalize only first word and use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italics</w:t>
      </w:r>
      <w:r w:rsidR="00B443D5" w:rsidRPr="00D015BE">
        <w:rPr>
          <w:rFonts w:ascii="Arial" w:hAnsi="Arial" w:cs="Arial"/>
          <w:sz w:val="24"/>
          <w:szCs w:val="24"/>
          <w:lang w:val="en-US"/>
        </w:rPr>
        <w:t xml:space="preserve"> only for scientific names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</w:t>
      </w:r>
      <w:r w:rsidR="00B17375">
        <w:rPr>
          <w:rFonts w:ascii="Arial" w:hAnsi="Arial" w:cs="Arial"/>
          <w:sz w:val="24"/>
          <w:szCs w:val="24"/>
          <w:lang w:val="en-US"/>
        </w:rPr>
        <w:t>I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dentify the presenting author with an asterisk. 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Provide </w:t>
      </w:r>
      <w:r w:rsidR="00D626B9">
        <w:rPr>
          <w:rFonts w:ascii="Arial" w:hAnsi="Arial" w:cs="Arial"/>
          <w:sz w:val="24"/>
          <w:szCs w:val="24"/>
          <w:lang w:val="en-US"/>
        </w:rPr>
        <w:t>email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address of the corresponding author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,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and affiliation of co-authors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in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same sequence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as listed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Summarized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information on research funding agencies and acknowledgments, if required, should be included at the end of the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abstract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 a separate paragraph.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A</w:t>
      </w:r>
      <w:r w:rsidRPr="00D015BE">
        <w:rPr>
          <w:rFonts w:ascii="Arial" w:hAnsi="Arial" w:cs="Arial"/>
          <w:sz w:val="24"/>
          <w:szCs w:val="24"/>
          <w:lang w:val="en-US"/>
        </w:rPr>
        <w:t>bstract should contain all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 and only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relevant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information, with an </w:t>
      </w:r>
      <w:r w:rsidR="00F24713" w:rsidRPr="00D015BE">
        <w:rPr>
          <w:rFonts w:ascii="Arial" w:hAnsi="Arial" w:cs="Arial"/>
          <w:sz w:val="24"/>
          <w:szCs w:val="24"/>
          <w:lang w:val="en-US"/>
        </w:rPr>
        <w:t>opening statement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defining the </w:t>
      </w:r>
      <w:r w:rsidR="00F24713" w:rsidRPr="00D015BE">
        <w:rPr>
          <w:rFonts w:ascii="Arial" w:hAnsi="Arial" w:cs="Arial"/>
          <w:sz w:val="24"/>
          <w:szCs w:val="24"/>
          <w:lang w:val="en-US"/>
        </w:rPr>
        <w:t xml:space="preserve">studied </w:t>
      </w:r>
      <w:r w:rsidRPr="00D015BE">
        <w:rPr>
          <w:rFonts w:ascii="Arial" w:hAnsi="Arial" w:cs="Arial"/>
          <w:sz w:val="24"/>
          <w:szCs w:val="24"/>
          <w:lang w:val="en-US"/>
        </w:rPr>
        <w:t>problem, methodology (</w:t>
      </w:r>
      <w:r w:rsidR="00BE5FD6" w:rsidRPr="00D015BE">
        <w:rPr>
          <w:rFonts w:ascii="Arial" w:hAnsi="Arial" w:cs="Arial"/>
          <w:sz w:val="24"/>
          <w:szCs w:val="24"/>
          <w:lang w:val="en-US"/>
        </w:rPr>
        <w:t>describe biological processes and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analytical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tools as detailed as possible</w:t>
      </w:r>
      <w:r w:rsidRPr="00D015BE">
        <w:rPr>
          <w:rFonts w:ascii="Arial" w:hAnsi="Arial" w:cs="Arial"/>
          <w:sz w:val="24"/>
          <w:szCs w:val="24"/>
          <w:lang w:val="en-US"/>
        </w:rPr>
        <w:t>)</w:t>
      </w:r>
      <w:r w:rsidR="00BE5FD6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results (</w:t>
      </w:r>
      <w:r w:rsidR="00BE5FD6" w:rsidRPr="00D015BE">
        <w:rPr>
          <w:rFonts w:ascii="Arial" w:hAnsi="Arial" w:cs="Arial"/>
          <w:sz w:val="24"/>
          <w:szCs w:val="24"/>
          <w:lang w:val="en-US"/>
        </w:rPr>
        <w:t>no tables or figures allowed</w:t>
      </w:r>
      <w:r w:rsidRPr="00D015BE">
        <w:rPr>
          <w:rFonts w:ascii="Arial" w:hAnsi="Arial" w:cs="Arial"/>
          <w:sz w:val="24"/>
          <w:szCs w:val="24"/>
          <w:lang w:val="en-US"/>
        </w:rPr>
        <w:t>)</w:t>
      </w:r>
      <w:r w:rsidR="00BE5FD6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and the inferences or conclusions (highlight progress and applications that the work</w:t>
      </w:r>
      <w:r w:rsidR="00BE5FD6" w:rsidRPr="00D015BE">
        <w:rPr>
          <w:rFonts w:ascii="Arial" w:hAnsi="Arial" w:cs="Arial"/>
          <w:sz w:val="24"/>
          <w:szCs w:val="24"/>
          <w:lang w:val="en-US"/>
        </w:rPr>
        <w:t xml:space="preserve"> will elicit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). </w:t>
      </w:r>
      <w:r w:rsidR="00BE5FD6" w:rsidRPr="00D015BE">
        <w:rPr>
          <w:rFonts w:ascii="Arial" w:hAnsi="Arial" w:cs="Arial"/>
          <w:sz w:val="24"/>
          <w:szCs w:val="24"/>
          <w:lang w:val="en-US"/>
        </w:rPr>
        <w:t xml:space="preserve">Keep the abstract to a one-page maximum, continuous text, no </w:t>
      </w:r>
      <w:r w:rsidRPr="00D015BE">
        <w:rPr>
          <w:rFonts w:ascii="Arial" w:hAnsi="Arial" w:cs="Arial"/>
          <w:sz w:val="24"/>
          <w:szCs w:val="24"/>
          <w:lang w:val="en-US"/>
        </w:rPr>
        <w:t>indentation o</w:t>
      </w:r>
      <w:r w:rsidR="00BE5FD6" w:rsidRPr="00D015BE">
        <w:rPr>
          <w:rFonts w:ascii="Arial" w:hAnsi="Arial" w:cs="Arial"/>
          <w:sz w:val="24"/>
          <w:szCs w:val="24"/>
          <w:lang w:val="en-US"/>
        </w:rPr>
        <w:t>f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first line. Do not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include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references. Formulas and equations should be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bear legible, clear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subscript</w:t>
      </w:r>
      <w:r w:rsidR="00BE5FD6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and superscript</w:t>
      </w:r>
      <w:r w:rsidR="00BE5FD6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Define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symbols </w:t>
      </w:r>
      <w:r w:rsidR="00BE5FD6" w:rsidRPr="00D015BE">
        <w:rPr>
          <w:rFonts w:ascii="Arial" w:hAnsi="Arial" w:cs="Arial"/>
          <w:sz w:val="24"/>
          <w:szCs w:val="24"/>
          <w:lang w:val="en-US"/>
        </w:rPr>
        <w:t xml:space="preserve">right after the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equations.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Use negative potency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instead of the vertical bar (/) </w:t>
      </w:r>
      <w:r w:rsidR="00BE5FD6" w:rsidRPr="00D015BE">
        <w:rPr>
          <w:rFonts w:ascii="Arial" w:hAnsi="Arial" w:cs="Arial"/>
          <w:sz w:val="24"/>
          <w:szCs w:val="24"/>
          <w:lang w:val="en-US"/>
        </w:rPr>
        <w:t>to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represent</w:t>
      </w:r>
      <w:r w:rsidR="00AB2056" w:rsidRPr="00D015BE">
        <w:rPr>
          <w:rFonts w:ascii="Arial" w:hAnsi="Arial" w:cs="Arial"/>
          <w:sz w:val="24"/>
          <w:szCs w:val="24"/>
          <w:lang w:val="en-US"/>
        </w:rPr>
        <w:t xml:space="preserve"> relationship</w:t>
      </w:r>
      <w:r w:rsidR="008E71AB" w:rsidRPr="00D015BE">
        <w:rPr>
          <w:rFonts w:ascii="Arial" w:hAnsi="Arial" w:cs="Arial"/>
          <w:sz w:val="24"/>
          <w:szCs w:val="24"/>
          <w:lang w:val="en-US"/>
        </w:rPr>
        <w:t>s</w:t>
      </w:r>
      <w:r w:rsidR="00AB2056" w:rsidRPr="00D015BE">
        <w:rPr>
          <w:rFonts w:ascii="Arial" w:hAnsi="Arial" w:cs="Arial"/>
          <w:sz w:val="24"/>
          <w:szCs w:val="24"/>
          <w:lang w:val="en-US"/>
        </w:rPr>
        <w:t xml:space="preserve"> between units of area, </w:t>
      </w:r>
      <w:r w:rsidRPr="00D015BE">
        <w:rPr>
          <w:rFonts w:ascii="Arial" w:hAnsi="Arial" w:cs="Arial"/>
          <w:sz w:val="24"/>
          <w:szCs w:val="24"/>
          <w:lang w:val="en-US"/>
        </w:rPr>
        <w:t>volume</w:t>
      </w:r>
      <w:r w:rsidR="00AB2056" w:rsidRPr="00D015BE">
        <w:rPr>
          <w:rFonts w:ascii="Arial" w:hAnsi="Arial" w:cs="Arial"/>
          <w:sz w:val="24"/>
          <w:szCs w:val="24"/>
          <w:lang w:val="en-US"/>
        </w:rPr>
        <w:t>, etc.</w:t>
      </w:r>
      <w:r w:rsidR="00BE5FD6" w:rsidRPr="00D015BE">
        <w:rPr>
          <w:rFonts w:ascii="Arial" w:hAnsi="Arial" w:cs="Arial"/>
          <w:sz w:val="24"/>
          <w:szCs w:val="24"/>
          <w:lang w:val="en-US"/>
        </w:rPr>
        <w:t>; keep one single space between units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[e</w:t>
      </w:r>
      <w:r w:rsidR="00BE5FD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BE5FD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L h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and not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L / h</w:t>
      </w:r>
      <w:r w:rsidR="00AB2056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kg ha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-1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instead of kg / ha, etc.].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U</w:t>
      </w:r>
      <w:r w:rsidRPr="00D015BE">
        <w:rPr>
          <w:rFonts w:ascii="Arial" w:hAnsi="Arial" w:cs="Arial"/>
          <w:sz w:val="24"/>
          <w:szCs w:val="24"/>
          <w:lang w:val="en-US"/>
        </w:rPr>
        <w:t>se fractional powers instead of square root sign [e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Y 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1/3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instead of 3 </w:t>
      </w:r>
      <w:r w:rsidR="00AB2056" w:rsidRPr="00D015BE">
        <w:rPr>
          <w:rFonts w:ascii="Arial" w:hAnsi="Arial" w:cs="Arial"/>
          <w:sz w:val="24"/>
          <w:szCs w:val="24"/>
          <w:lang w:val="en-US"/>
        </w:rPr>
        <w:sym w:font="Symbol" w:char="F0D6"/>
      </w:r>
      <w:r w:rsidRPr="00D015BE">
        <w:rPr>
          <w:rFonts w:ascii="Arial" w:hAnsi="Arial" w:cs="Arial"/>
          <w:sz w:val="24"/>
          <w:szCs w:val="24"/>
          <w:lang w:val="en-US"/>
        </w:rPr>
        <w:t xml:space="preserve">Y] as well as the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virgule or slash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(/) instead of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the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horizontal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bar or dash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</w:t>
      </w:r>
      <w:r w:rsidR="00AB2056" w:rsidRPr="00D015BE">
        <w:rPr>
          <w:rFonts w:ascii="Arial" w:hAnsi="Arial" w:cs="Arial"/>
          <w:b/>
          <w:bCs/>
          <w:sz w:val="24"/>
          <w:szCs w:val="24"/>
        </w:rPr>
        <w:sym w:font="Symbol" w:char="F0BE"/>
      </w:r>
      <w:r w:rsidRPr="00D015BE">
        <w:rPr>
          <w:rFonts w:ascii="Arial" w:hAnsi="Arial" w:cs="Arial"/>
          <w:sz w:val="24"/>
          <w:szCs w:val="24"/>
          <w:lang w:val="en-US"/>
        </w:rPr>
        <w:t>) in the representation of single fraction (e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AB2056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¾).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Use s</w:t>
      </w:r>
      <w:r w:rsidRPr="00D015BE">
        <w:rPr>
          <w:rFonts w:ascii="Arial" w:hAnsi="Arial" w:cs="Arial"/>
          <w:sz w:val="24"/>
          <w:szCs w:val="24"/>
          <w:lang w:val="en-US"/>
        </w:rPr>
        <w:t>tandardize</w:t>
      </w:r>
      <w:r w:rsidR="00AB2056" w:rsidRPr="00D015BE">
        <w:rPr>
          <w:rFonts w:ascii="Arial" w:hAnsi="Arial" w:cs="Arial"/>
          <w:sz w:val="24"/>
          <w:szCs w:val="24"/>
          <w:lang w:val="en-US"/>
        </w:rPr>
        <w:t xml:space="preserve">d, </w:t>
      </w:r>
      <w:r w:rsidRPr="00D015BE">
        <w:rPr>
          <w:rFonts w:ascii="Arial" w:hAnsi="Arial" w:cs="Arial"/>
          <w:sz w:val="24"/>
          <w:szCs w:val="24"/>
          <w:lang w:val="en-US"/>
        </w:rPr>
        <w:t>internationally accepted nomenclature codes</w:t>
      </w:r>
      <w:r w:rsidR="00AB2056" w:rsidRPr="00D015BE">
        <w:rPr>
          <w:rFonts w:ascii="Arial" w:hAnsi="Arial" w:cs="Arial"/>
          <w:sz w:val="24"/>
          <w:szCs w:val="24"/>
          <w:lang w:val="en-US"/>
        </w:rPr>
        <w:t>; use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italics only for scientific names. Us</w:t>
      </w:r>
      <w:r w:rsidR="00AB2056" w:rsidRPr="00D015BE">
        <w:rPr>
          <w:rFonts w:ascii="Arial" w:hAnsi="Arial" w:cs="Arial"/>
          <w:sz w:val="24"/>
          <w:szCs w:val="24"/>
          <w:lang w:val="en-US"/>
        </w:rPr>
        <w:t>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International System of Units (SI) and </w:t>
      </w:r>
      <w:r w:rsidR="00AB2056" w:rsidRPr="00D015BE">
        <w:rPr>
          <w:rFonts w:ascii="Arial" w:hAnsi="Arial" w:cs="Arial"/>
          <w:sz w:val="24"/>
          <w:szCs w:val="24"/>
          <w:lang w:val="en-US"/>
        </w:rPr>
        <w:t>its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abbrevi</w:t>
      </w:r>
      <w:r w:rsidR="00AB2056" w:rsidRPr="00D015BE">
        <w:rPr>
          <w:rFonts w:ascii="Arial" w:hAnsi="Arial" w:cs="Arial"/>
          <w:sz w:val="24"/>
          <w:szCs w:val="24"/>
          <w:lang w:val="en-US"/>
        </w:rPr>
        <w:t>ations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 consistently. In the case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 SI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 is not applicable,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equivalent 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units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must be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used. Watch for correct use of abbreviations, e.g.: litter - L; kilogram - kg; milliliter - mL. Insert a space between values and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unit</w:t>
      </w:r>
      <w:r w:rsidR="00361648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of measure</w:t>
      </w:r>
      <w:r w:rsidR="00361648" w:rsidRPr="00D015BE">
        <w:rPr>
          <w:rFonts w:ascii="Arial" w:hAnsi="Arial" w:cs="Arial"/>
          <w:sz w:val="24"/>
          <w:szCs w:val="24"/>
          <w:lang w:val="en-US"/>
        </w:rPr>
        <w:t>ment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(50 kg and not 50kg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; 2.0 mL instead of 2.0</w:t>
      </w:r>
      <w:r w:rsidR="00361648" w:rsidRPr="00D015BE">
        <w:rPr>
          <w:rFonts w:ascii="Arial" w:hAnsi="Arial" w:cs="Arial"/>
          <w:sz w:val="24"/>
          <w:szCs w:val="24"/>
          <w:lang w:val="en-US"/>
        </w:rPr>
        <w:t>mL</w:t>
      </w:r>
      <w:r w:rsidRPr="00D015BE">
        <w:rPr>
          <w:rFonts w:ascii="Arial" w:hAnsi="Arial" w:cs="Arial"/>
          <w:sz w:val="24"/>
          <w:szCs w:val="24"/>
          <w:lang w:val="en-US"/>
        </w:rPr>
        <w:t>)</w:t>
      </w:r>
      <w:r w:rsidR="00361648" w:rsidRPr="00D015BE">
        <w:rPr>
          <w:rFonts w:ascii="Arial" w:hAnsi="Arial" w:cs="Arial"/>
          <w:sz w:val="24"/>
          <w:szCs w:val="24"/>
          <w:lang w:val="en-US"/>
        </w:rPr>
        <w:t>, but not to represent thermal units (10</w:t>
      </w:r>
      <w:r w:rsidR="00361648" w:rsidRPr="00D015BE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C instead of 10 </w:t>
      </w:r>
      <w:r w:rsidR="00361648" w:rsidRPr="00D015BE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C) and percent quantities (45% instead of 45 %). 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Spaces also shall be inserted before and after “ ± ” and “ = ”, but not before and after “&lt;” and “&gt;”.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S</w:t>
      </w:r>
      <w:r w:rsidRPr="00D015BE">
        <w:rPr>
          <w:rFonts w:ascii="Arial" w:hAnsi="Arial" w:cs="Arial"/>
          <w:sz w:val="24"/>
          <w:szCs w:val="24"/>
          <w:lang w:val="en-US"/>
        </w:rPr>
        <w:t>pell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 out sing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le-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digit </w:t>
      </w:r>
      <w:r w:rsidRPr="00D015BE">
        <w:rPr>
          <w:rFonts w:ascii="Arial" w:hAnsi="Arial" w:cs="Arial"/>
          <w:sz w:val="24"/>
          <w:szCs w:val="24"/>
          <w:lang w:val="en-US"/>
        </w:rPr>
        <w:t>numbers (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it would be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eight and not 8), except for </w:t>
      </w:r>
      <w:r w:rsidR="00361648" w:rsidRPr="00D015BE">
        <w:rPr>
          <w:rFonts w:ascii="Arial" w:hAnsi="Arial" w:cs="Arial"/>
          <w:sz w:val="24"/>
          <w:szCs w:val="24"/>
          <w:lang w:val="en-US"/>
        </w:rPr>
        <w:t xml:space="preserve">exact </w:t>
      </w:r>
      <w:r w:rsidRPr="00D015BE">
        <w:rPr>
          <w:rFonts w:ascii="Arial" w:hAnsi="Arial" w:cs="Arial"/>
          <w:sz w:val="24"/>
          <w:szCs w:val="24"/>
          <w:lang w:val="en-US"/>
        </w:rPr>
        <w:t>averages</w:t>
      </w:r>
      <w:r w:rsidR="00361648" w:rsidRPr="00D015BE">
        <w:rPr>
          <w:rFonts w:ascii="Arial" w:hAnsi="Arial" w:cs="Arial"/>
          <w:sz w:val="24"/>
          <w:szCs w:val="24"/>
          <w:lang w:val="en-US"/>
        </w:rPr>
        <w:t>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series of numbers and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statistical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values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. English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language notation to separate thousands is the comma (e.g.: 5,920; 20,000; 356,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000) and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decimals are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separated by a </w:t>
      </w:r>
      <w:r w:rsidR="00361648" w:rsidRPr="00D015BE">
        <w:rPr>
          <w:rFonts w:ascii="Arial" w:hAnsi="Arial" w:cs="Arial"/>
          <w:sz w:val="24"/>
          <w:szCs w:val="24"/>
          <w:lang w:val="en-US"/>
        </w:rPr>
        <w:t>period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(e</w:t>
      </w:r>
      <w:r w:rsidR="00361648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361648" w:rsidRPr="00D015BE">
        <w:rPr>
          <w:rFonts w:ascii="Arial" w:hAnsi="Arial" w:cs="Arial"/>
          <w:sz w:val="24"/>
          <w:szCs w:val="24"/>
          <w:lang w:val="en-US"/>
        </w:rPr>
        <w:t>. 2.5, 4.8, 9.3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). Use symbols of elements and chemical compounds when appropriate, especially if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said elements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are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 mentioned repeatedly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use numerals to mark </w:t>
      </w:r>
      <w:r w:rsidRPr="00D015BE">
        <w:rPr>
          <w:rFonts w:ascii="Arial" w:hAnsi="Arial" w:cs="Arial"/>
          <w:sz w:val="24"/>
          <w:szCs w:val="24"/>
          <w:lang w:val="en-US"/>
        </w:rPr>
        <w:t>valences of ions (e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Ca</w:t>
      </w:r>
      <w:r w:rsidR="008E71AB" w:rsidRPr="00D015BE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instead of Ca</w:t>
      </w:r>
      <w:r w:rsidR="008E71AB" w:rsidRPr="00D015B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+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), and 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mark 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numbers of isotopes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preceding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their symbols (e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>g</w:t>
      </w:r>
      <w:r w:rsidR="008E71AB" w:rsidRPr="00D015BE">
        <w:rPr>
          <w:rFonts w:ascii="Arial" w:hAnsi="Arial" w:cs="Arial"/>
          <w:sz w:val="24"/>
          <w:szCs w:val="24"/>
          <w:lang w:val="en-US"/>
        </w:rPr>
        <w:t>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 </w:t>
      </w:r>
      <w:r w:rsidRPr="00D015BE">
        <w:rPr>
          <w:rFonts w:ascii="Arial" w:hAnsi="Arial" w:cs="Arial"/>
          <w:sz w:val="24"/>
          <w:szCs w:val="24"/>
          <w:vertAlign w:val="superscript"/>
          <w:lang w:val="en-US"/>
        </w:rPr>
        <w:t>32</w:t>
      </w:r>
      <w:r w:rsidRPr="00D015BE">
        <w:rPr>
          <w:rFonts w:ascii="Arial" w:hAnsi="Arial" w:cs="Arial"/>
          <w:sz w:val="24"/>
          <w:szCs w:val="24"/>
          <w:lang w:val="en-US"/>
        </w:rPr>
        <w:t>P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; </w:t>
      </w:r>
      <w:r w:rsidR="008E71AB" w:rsidRPr="00D015BE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="008E71AB" w:rsidRPr="00D015BE">
        <w:rPr>
          <w:rFonts w:ascii="Arial" w:hAnsi="Arial" w:cs="Arial"/>
          <w:sz w:val="24"/>
          <w:szCs w:val="24"/>
          <w:lang w:val="en-US"/>
        </w:rPr>
        <w:t>N, etc.</w:t>
      </w:r>
      <w:r w:rsidRPr="00D015BE">
        <w:rPr>
          <w:rFonts w:ascii="Arial" w:hAnsi="Arial" w:cs="Arial"/>
          <w:sz w:val="24"/>
          <w:szCs w:val="24"/>
          <w:lang w:val="en-US"/>
        </w:rPr>
        <w:t xml:space="preserve">). Use common names of active ingredients of chemical formulations rather than trade names, which should be properly identified </w:t>
      </w:r>
      <w:r w:rsidR="008E71AB" w:rsidRPr="00D015BE">
        <w:rPr>
          <w:rFonts w:ascii="Arial" w:hAnsi="Arial" w:cs="Arial"/>
          <w:sz w:val="24"/>
          <w:szCs w:val="24"/>
          <w:lang w:val="en-US"/>
        </w:rPr>
        <w:t>and used only if absolutely needed.</w:t>
      </w:r>
    </w:p>
    <w:p w:rsidR="001126FD" w:rsidRPr="00D015BE" w:rsidRDefault="001126FD" w:rsidP="001126FD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color w:val="FF0000"/>
          <w:sz w:val="24"/>
          <w:szCs w:val="24"/>
          <w:lang w:val="en-US"/>
        </w:rPr>
        <w:t>(skip a line)</w:t>
      </w:r>
    </w:p>
    <w:p w:rsidR="00CA40BA" w:rsidRPr="00D015BE" w:rsidRDefault="00CA40BA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b/>
          <w:sz w:val="24"/>
          <w:szCs w:val="24"/>
          <w:lang w:val="en-US"/>
        </w:rPr>
        <w:t>Keywords</w:t>
      </w:r>
      <w:r w:rsidRPr="00D015BE">
        <w:rPr>
          <w:rFonts w:ascii="Arial" w:hAnsi="Arial" w:cs="Arial"/>
          <w:sz w:val="24"/>
          <w:szCs w:val="24"/>
          <w:lang w:val="en-US"/>
        </w:rPr>
        <w:t>: first, second, third, fourth, fifth, sixth</w:t>
      </w:r>
    </w:p>
    <w:p w:rsidR="00CA40BA" w:rsidRPr="00D015BE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  <w:lang w:val="en-US"/>
        </w:rPr>
      </w:pPr>
      <w:r w:rsidRPr="00D015BE">
        <w:rPr>
          <w:rFonts w:ascii="Arial" w:hAnsi="Arial" w:cs="Arial"/>
          <w:color w:val="FF0000"/>
          <w:sz w:val="24"/>
          <w:szCs w:val="24"/>
          <w:lang w:val="en-US"/>
        </w:rPr>
        <w:t>(</w:t>
      </w:r>
      <w:r w:rsidR="00F24713" w:rsidRPr="00D015BE">
        <w:rPr>
          <w:rFonts w:ascii="Arial" w:hAnsi="Arial" w:cs="Arial"/>
          <w:color w:val="FF0000"/>
          <w:sz w:val="24"/>
          <w:szCs w:val="24"/>
          <w:lang w:val="en-US"/>
        </w:rPr>
        <w:t>skip a line</w:t>
      </w:r>
      <w:r w:rsidRPr="00D015BE">
        <w:rPr>
          <w:rFonts w:ascii="Arial" w:hAnsi="Arial" w:cs="Arial"/>
          <w:color w:val="FF0000"/>
          <w:sz w:val="24"/>
          <w:szCs w:val="24"/>
          <w:lang w:val="en-US"/>
        </w:rPr>
        <w:t>)</w:t>
      </w:r>
    </w:p>
    <w:p w:rsidR="00CA40BA" w:rsidRPr="00D015BE" w:rsidRDefault="00F24713" w:rsidP="00CA40B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015BE">
        <w:rPr>
          <w:rFonts w:ascii="Arial" w:hAnsi="Arial" w:cs="Arial"/>
          <w:sz w:val="24"/>
          <w:szCs w:val="24"/>
          <w:lang w:val="en-US"/>
        </w:rPr>
        <w:t>A</w:t>
      </w:r>
      <w:r w:rsidR="00CA40BA" w:rsidRPr="00D015BE">
        <w:rPr>
          <w:rFonts w:ascii="Arial" w:hAnsi="Arial" w:cs="Arial"/>
          <w:sz w:val="24"/>
          <w:szCs w:val="24"/>
          <w:lang w:val="en-US"/>
        </w:rPr>
        <w:t>ckn</w:t>
      </w:r>
      <w:r w:rsidR="008E71AB" w:rsidRPr="00D015BE">
        <w:rPr>
          <w:rFonts w:ascii="Arial" w:hAnsi="Arial" w:cs="Arial"/>
          <w:sz w:val="24"/>
          <w:szCs w:val="24"/>
          <w:lang w:val="en-US"/>
        </w:rPr>
        <w:t xml:space="preserve">owledgments: discriminate only </w:t>
      </w:r>
      <w:r w:rsidRPr="00D015BE">
        <w:rPr>
          <w:rFonts w:ascii="Arial" w:hAnsi="Arial" w:cs="Arial"/>
          <w:sz w:val="24"/>
          <w:szCs w:val="24"/>
          <w:lang w:val="en-US"/>
        </w:rPr>
        <w:t>if required</w:t>
      </w:r>
    </w:p>
    <w:sectPr w:rsidR="00CA40BA" w:rsidRPr="00D015BE" w:rsidSect="00A17C15">
      <w:headerReference w:type="default" r:id="rId7"/>
      <w:footerReference w:type="default" r:id="rId8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62" w:rsidRDefault="00957962" w:rsidP="005D5043">
      <w:r>
        <w:separator/>
      </w:r>
    </w:p>
  </w:endnote>
  <w:endnote w:type="continuationSeparator" w:id="0">
    <w:p w:rsidR="00957962" w:rsidRDefault="00957962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BA" w:rsidRDefault="00685029" w:rsidP="00BD2434">
    <w:pPr>
      <w:pStyle w:val="Rodap"/>
      <w:jc w:val="right"/>
    </w:pPr>
    <w:r w:rsidRPr="00270C70">
      <w:rPr>
        <w:rFonts w:ascii="Times New Roman" w:hAnsi="Times New Roman"/>
        <w:b/>
        <w:sz w:val="20"/>
        <w:szCs w:val="20"/>
      </w:rPr>
      <w:t>ISSN 2525-9873</w:t>
    </w:r>
    <w:r w:rsidRPr="00FE0F7F">
      <w:rPr>
        <w:rFonts w:ascii="Times New Roman" w:hAnsi="Times New Roman"/>
        <w:b/>
        <w:sz w:val="20"/>
        <w:szCs w:val="20"/>
      </w:rPr>
      <w:ptab w:relativeTo="margin" w:alignment="center" w:leader="none"/>
    </w:r>
    <w:r>
      <w:rPr>
        <w:rFonts w:ascii="Times New Roman" w:hAnsi="Times New Roman"/>
        <w:b/>
        <w:sz w:val="20"/>
        <w:szCs w:val="20"/>
      </w:rPr>
      <w:t xml:space="preserve">Anais do </w:t>
    </w:r>
    <w:r>
      <w:rPr>
        <w:rFonts w:ascii="Times New Roman" w:hAnsi="Times New Roman"/>
        <w:b/>
        <w:sz w:val="20"/>
        <w:szCs w:val="20"/>
      </w:rPr>
      <w:t>3</w:t>
    </w:r>
    <w:r>
      <w:rPr>
        <w:rFonts w:ascii="Times New Roman" w:hAnsi="Times New Roman"/>
        <w:b/>
        <w:sz w:val="20"/>
        <w:szCs w:val="20"/>
      </w:rPr>
      <w:t>º WCBA – Santa Maria/RS</w:t>
    </w:r>
    <w:r w:rsidRPr="00FE0F7F">
      <w:rPr>
        <w:rFonts w:ascii="Times New Roman" w:hAnsi="Times New Roman"/>
        <w:b/>
        <w:sz w:val="20"/>
        <w:szCs w:val="20"/>
      </w:rPr>
      <w:ptab w:relativeTo="margin" w:alignment="right" w:leader="none"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FE0F7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62" w:rsidRDefault="00957962" w:rsidP="005D5043">
      <w:r>
        <w:separator/>
      </w:r>
    </w:p>
  </w:footnote>
  <w:footnote w:type="continuationSeparator" w:id="0">
    <w:p w:rsidR="00957962" w:rsidRDefault="00957962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BD2434" w:rsidTr="00BD2434">
      <w:tc>
        <w:tcPr>
          <w:tcW w:w="9494" w:type="dxa"/>
          <w:vAlign w:val="center"/>
        </w:tcPr>
        <w:p w:rsidR="00BD2434" w:rsidRDefault="00BD2434" w:rsidP="00685029">
          <w:pPr>
            <w:pStyle w:val="Cabealho"/>
          </w:pPr>
        </w:p>
      </w:tc>
    </w:tr>
  </w:tbl>
  <w:p w:rsidR="00BD2434" w:rsidRPr="00BD2434" w:rsidRDefault="00685029" w:rsidP="00685029">
    <w:pPr>
      <w:pStyle w:val="Cabealho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-173355</wp:posOffset>
          </wp:positionV>
          <wp:extent cx="5946103" cy="905256"/>
          <wp:effectExtent l="0" t="0" r="0" b="0"/>
          <wp:wrapThrough wrapText="bothSides">
            <wp:wrapPolygon edited="0">
              <wp:start x="0" y="0"/>
              <wp:lineTo x="0" y="21373"/>
              <wp:lineTo x="21524" y="21373"/>
              <wp:lineTo x="215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CBA - Logo fundo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6103" cy="90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705"/>
    <w:rsid w:val="00001B60"/>
    <w:rsid w:val="00003674"/>
    <w:rsid w:val="00007F1C"/>
    <w:rsid w:val="00015754"/>
    <w:rsid w:val="00025C9A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BD8"/>
    <w:rsid w:val="001B341D"/>
    <w:rsid w:val="001C3D9D"/>
    <w:rsid w:val="001D5FBD"/>
    <w:rsid w:val="001E6996"/>
    <w:rsid w:val="001F13D3"/>
    <w:rsid w:val="00216585"/>
    <w:rsid w:val="00226261"/>
    <w:rsid w:val="00251FF0"/>
    <w:rsid w:val="00270C70"/>
    <w:rsid w:val="002966C4"/>
    <w:rsid w:val="002A5011"/>
    <w:rsid w:val="002B4093"/>
    <w:rsid w:val="002C44AE"/>
    <w:rsid w:val="002E3E49"/>
    <w:rsid w:val="002F1E98"/>
    <w:rsid w:val="00313D13"/>
    <w:rsid w:val="00322950"/>
    <w:rsid w:val="00322D32"/>
    <w:rsid w:val="003303D5"/>
    <w:rsid w:val="003310E4"/>
    <w:rsid w:val="00343026"/>
    <w:rsid w:val="0035097D"/>
    <w:rsid w:val="00356645"/>
    <w:rsid w:val="00360085"/>
    <w:rsid w:val="00361648"/>
    <w:rsid w:val="003800A9"/>
    <w:rsid w:val="003A1F60"/>
    <w:rsid w:val="003B145F"/>
    <w:rsid w:val="003B70C3"/>
    <w:rsid w:val="003D56F2"/>
    <w:rsid w:val="003F510F"/>
    <w:rsid w:val="0041748D"/>
    <w:rsid w:val="00450621"/>
    <w:rsid w:val="00476802"/>
    <w:rsid w:val="004A55DF"/>
    <w:rsid w:val="004D2748"/>
    <w:rsid w:val="004F0D39"/>
    <w:rsid w:val="004F3601"/>
    <w:rsid w:val="00510A81"/>
    <w:rsid w:val="0051373B"/>
    <w:rsid w:val="0051516F"/>
    <w:rsid w:val="00524886"/>
    <w:rsid w:val="00571636"/>
    <w:rsid w:val="00573F34"/>
    <w:rsid w:val="005762E4"/>
    <w:rsid w:val="00584E99"/>
    <w:rsid w:val="0059340A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85029"/>
    <w:rsid w:val="006921B5"/>
    <w:rsid w:val="00694DCF"/>
    <w:rsid w:val="006D1720"/>
    <w:rsid w:val="00715E5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1696"/>
    <w:rsid w:val="00905607"/>
    <w:rsid w:val="00921C1E"/>
    <w:rsid w:val="00925445"/>
    <w:rsid w:val="00954114"/>
    <w:rsid w:val="00957962"/>
    <w:rsid w:val="00960E5E"/>
    <w:rsid w:val="00962CB6"/>
    <w:rsid w:val="00973CC7"/>
    <w:rsid w:val="00974B92"/>
    <w:rsid w:val="009766DA"/>
    <w:rsid w:val="009A3EAF"/>
    <w:rsid w:val="009B4CAE"/>
    <w:rsid w:val="009C2F13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3C3B"/>
    <w:rsid w:val="00AA430D"/>
    <w:rsid w:val="00AB2056"/>
    <w:rsid w:val="00AC6354"/>
    <w:rsid w:val="00AD7170"/>
    <w:rsid w:val="00AD780C"/>
    <w:rsid w:val="00AF7D40"/>
    <w:rsid w:val="00B01B39"/>
    <w:rsid w:val="00B17375"/>
    <w:rsid w:val="00B443D5"/>
    <w:rsid w:val="00B674FE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A40BA"/>
    <w:rsid w:val="00CB1A48"/>
    <w:rsid w:val="00CE7775"/>
    <w:rsid w:val="00CE7B50"/>
    <w:rsid w:val="00CF19E4"/>
    <w:rsid w:val="00D00302"/>
    <w:rsid w:val="00D010D8"/>
    <w:rsid w:val="00D015BE"/>
    <w:rsid w:val="00D01E70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FC3423-6530-4016-8DDA-2D855C93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535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Renius Mello</dc:creator>
  <cp:lastModifiedBy>Renius Mello</cp:lastModifiedBy>
  <cp:revision>14</cp:revision>
  <cp:lastPrinted>2013-12-05T03:03:00Z</cp:lastPrinted>
  <dcterms:created xsi:type="dcterms:W3CDTF">2016-09-01T23:02:00Z</dcterms:created>
  <dcterms:modified xsi:type="dcterms:W3CDTF">2019-10-10T19:27:00Z</dcterms:modified>
</cp:coreProperties>
</file>