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mc:AlternateContent>
          <mc:Choice Requires="wpg">
            <w:drawing>
              <wp:anchor behindDoc="0" distT="0" distB="0" distL="114300" distR="114300" simplePos="0" locked="0" layoutInCell="1" allowOverlap="1" relativeHeight="2" wp14:anchorId="0F09F825">
                <wp:simplePos x="0" y="0"/>
                <wp:positionH relativeFrom="column">
                  <wp:posOffset>1123315</wp:posOffset>
                </wp:positionH>
                <wp:positionV relativeFrom="paragraph">
                  <wp:posOffset>19685</wp:posOffset>
                </wp:positionV>
                <wp:extent cx="3678555" cy="892175"/>
                <wp:effectExtent l="0" t="0" r="0" b="4445"/>
                <wp:wrapNone/>
                <wp:docPr id="1" name="shape_0" descr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7760" cy="891720"/>
                        </a:xfrm>
                      </wpg:grpSpPr>
                      <pic:pic xmlns:pic="http://schemas.openxmlformats.org/drawingml/2006/picture">
                        <pic:nvPicPr>
                          <pic:cNvPr id="0" name="shape_0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124640" y="0"/>
                            <a:ext cx="721440" cy="8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0080"/>
                            <a:ext cx="3677760" cy="8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88.45pt;margin-top:1.55pt;width:289.6pt;height:70.2pt" coordorigin="1769,31" coordsize="5792,1404">
                <v:rect id="shape_0" ID="shape_0" stroked="f" style="position:absolute;left:3540;top:31;width:1135;height:1357">
                  <v:imagedata r:id="rId2" o:detectmouseclick="t"/>
                  <w10:wrap type="none"/>
                  <v:stroke color="#3465a4" joinstyle="round" endcap="flat"/>
                </v:rect>
                <v:rect id="shape_0" stroked="f" style="position:absolute;left:1769;top:47;width:5791;height:1387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abealho"/>
        <w:suppressLineNumbers/>
        <w:spacing w:lineRule="auto" w:line="360"/>
        <w:jc w:val="both"/>
        <w:rPr/>
      </w:pPr>
      <w:r>
        <w:rPr/>
      </w:r>
    </w:p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  <w:t>ATA Nº 141/2018 - COLEGIADO PPGE</w:t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  <w:t>REUNIÃO ORDINÁRIA</w:t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Arial" w:cs="Arial" w:ascii="Arial" w:hAnsi="Arial"/>
          <w:lang w:val="fr-FR"/>
        </w:rPr>
        <w:t xml:space="preserve">Aos quatorze dias do mês de maio de dois mil e dezoito, às 9h, na Sala 3272, do Centro de Educação da UFSM, foi realizada a reunião ordinária do Colegiado do PPGE, na qual compareceram Nara Vieira Ramos, Coordenadora </w:t>
      </w:r>
      <w:r>
        <w:rPr>
          <w:rFonts w:eastAsia="Arial" w:cs="Arial" w:ascii="Arial" w:hAnsi="Arial"/>
          <w:i/>
          <w:lang w:val="fr-FR"/>
        </w:rPr>
        <w:t>Pro Tempore</w:t>
      </w:r>
      <w:r>
        <w:rPr>
          <w:rFonts w:eastAsia="Arial" w:cs="Arial" w:ascii="Arial" w:hAnsi="Arial"/>
          <w:lang w:val="fr-FR"/>
        </w:rPr>
        <w:t xml:space="preserve"> do Programa; Márcia Lise Lunardi-Lazzarin, Coordenadora Substituta </w:t>
      </w:r>
      <w:r>
        <w:rPr>
          <w:rFonts w:eastAsia="Arial" w:cs="Arial" w:ascii="Arial" w:hAnsi="Arial"/>
          <w:i/>
          <w:lang w:val="fr-FR"/>
        </w:rPr>
        <w:t xml:space="preserve">Pro Tempore; </w:t>
      </w:r>
      <w:r>
        <w:rPr>
          <w:rFonts w:eastAsia="Arial" w:cs="Arial" w:ascii="Arial" w:hAnsi="Arial"/>
        </w:rPr>
        <w:t>Doris Pires Vargas Bolzan,</w:t>
      </w:r>
      <w:r>
        <w:rPr>
          <w:rFonts w:eastAsia="Arial" w:cs="Arial" w:ascii="Arial" w:hAnsi="Arial"/>
          <w:lang w:val="fr-FR"/>
        </w:rPr>
        <w:t xml:space="preserve"> Representante substituta da Coordenação da Linha de Pesquisa 1; Valdo Hermes de Lima Barcelos, representante da Linha de Pesquisa 1; Ilse Abegg, Coordenadora da Linha de Pesquisa 2; Fabiane Romano de Souza Bridi, Coordenadora da Linha de Pesquisa 3; Leandra Bôer Possa, Representante da Linha de Pesquisa 3; Marilda Oliveira de Oliveira, Coordenadora da Linha de Pesquisa 4, Cláudia Ribeiro Bellochio, Representante da Linha de Pesquisa 4;</w:t>
      </w:r>
      <w:r>
        <w:rPr>
          <w:rFonts w:eastAsia="Arial" w:cs="Arial" w:ascii="Arial" w:hAnsi="Arial"/>
        </w:rPr>
        <w:t xml:space="preserve"> Marco Aurélio Antunes Della Méa, Representante dos discentes da LP1; Marcos Brito Corrêa, Representante dos discentes da LP2</w:t>
      </w:r>
      <w:r>
        <w:rPr>
          <w:rFonts w:eastAsia="Arial" w:cs="Arial" w:ascii="Arial" w:hAnsi="Arial"/>
          <w:lang w:val="fr-FR"/>
        </w:rPr>
        <w:t xml:space="preserve">; </w:t>
      </w:r>
      <w:r>
        <w:rPr>
          <w:rFonts w:eastAsia="Arial" w:cs="Arial" w:ascii="Arial" w:hAnsi="Arial"/>
        </w:rPr>
        <w:t xml:space="preserve">Angélica Neuscharank, </w:t>
      </w:r>
      <w:bookmarkStart w:id="0" w:name="__DdeLink__280_1412657705"/>
      <w:r>
        <w:rPr>
          <w:rFonts w:eastAsia="Arial" w:cs="Arial" w:ascii="Arial" w:hAnsi="Arial"/>
        </w:rPr>
        <w:t>Representante dos discentes da LP</w:t>
      </w:r>
      <w:bookmarkEnd w:id="0"/>
      <w:r>
        <w:rPr>
          <w:rFonts w:eastAsia="Arial" w:cs="Arial" w:ascii="Arial" w:hAnsi="Arial"/>
        </w:rPr>
        <w:t>4. Justificaram</w:t>
      </w:r>
      <w:r>
        <w:rPr>
          <w:rFonts w:eastAsia="Arial" w:cs="Arial" w:ascii="Arial" w:hAnsi="Arial"/>
        </w:rPr>
        <w:t xml:space="preserve"> suas ausências: Elena Maria Malmann, </w:t>
      </w:r>
      <w:r>
        <w:rPr>
          <w:rFonts w:eastAsia="Arial" w:cs="Arial" w:ascii="Arial" w:hAnsi="Arial"/>
          <w:lang w:val="fr-FR"/>
        </w:rPr>
        <w:t xml:space="preserve">representante da Linha de Pesquisa 2 e Natali Esteves Torres Representante dos discentes da LP3. </w:t>
      </w:r>
      <w:r>
        <w:rPr>
          <w:rFonts w:eastAsia="Arial" w:cs="Arial" w:ascii="Arial" w:hAnsi="Arial"/>
        </w:rPr>
        <w:t xml:space="preserve">Participaram da Reunião Ordinária as Professoras Rosane Carneiro Sarturi e Adriana Moreira da Rocha Veiga, Coordenadora e Coordenadora Substituta do PPGE, respectivamente, </w:t>
      </w:r>
      <w:r>
        <w:rPr>
          <w:rFonts w:eastAsia="Arial" w:cs="Arial" w:ascii="Arial" w:hAnsi="Arial"/>
        </w:rPr>
        <w:t>eleitas</w:t>
      </w:r>
      <w:r>
        <w:rPr>
          <w:rFonts w:eastAsia="Arial" w:cs="Arial" w:ascii="Arial" w:hAnsi="Arial"/>
        </w:rPr>
        <w:t xml:space="preserve"> mediante Consulta Pública no dia 25 de abril de 2018. </w:t>
      </w:r>
      <w:r>
        <w:rPr>
          <w:rFonts w:eastAsia="Arial" w:cs="Arial" w:ascii="Arial" w:hAnsi="Arial"/>
          <w:lang w:val="fr-FR"/>
        </w:rPr>
        <w:t>A</w:t>
      </w:r>
      <w:r>
        <w:rPr>
          <w:rFonts w:eastAsia="Arial" w:cs="Arial" w:ascii="Arial" w:hAnsi="Arial"/>
        </w:rPr>
        <w:t xml:space="preserve"> Coordenadora </w:t>
      </w:r>
      <w:r>
        <w:rPr>
          <w:rFonts w:eastAsia="Arial" w:cs="Arial" w:ascii="Arial" w:hAnsi="Arial"/>
          <w:i/>
        </w:rPr>
        <w:t>Pro Tempore</w:t>
      </w:r>
      <w:r>
        <w:rPr>
          <w:rFonts w:eastAsia="Arial" w:cs="Arial" w:ascii="Arial" w:hAnsi="Arial"/>
        </w:rPr>
        <w:t xml:space="preserve"> do PPGE, professora </w:t>
      </w:r>
      <w:r>
        <w:rPr>
          <w:rFonts w:eastAsia="Arial" w:cs="Arial" w:ascii="Arial" w:hAnsi="Arial"/>
          <w:lang w:val="fr-FR"/>
        </w:rPr>
        <w:t xml:space="preserve">Nara Vieira Ramos, </w:t>
      </w:r>
      <w:r>
        <w:rPr>
          <w:rFonts w:eastAsia="Arial" w:cs="Arial" w:ascii="Arial" w:hAnsi="Arial"/>
        </w:rPr>
        <w:t xml:space="preserve">deu início a reunião cumprimentando a todos. </w:t>
      </w:r>
      <w:r>
        <w:rPr>
          <w:rFonts w:eastAsia="Arial" w:cs="Arial" w:ascii="Arial" w:hAnsi="Arial"/>
          <w:b/>
          <w:bCs/>
          <w:lang w:val="fr-FR"/>
        </w:rPr>
        <w:t xml:space="preserve">Item 1. Aprovação da pauta. </w:t>
      </w:r>
      <w:r>
        <w:rPr>
          <w:rFonts w:eastAsia="Arial" w:cs="Arial" w:ascii="Arial" w:hAnsi="Arial"/>
          <w:lang w:val="fr-FR"/>
        </w:rPr>
        <w:t xml:space="preserve">A pauta foi revisada e aprovada por unanimidade. </w:t>
      </w:r>
      <w:r>
        <w:rPr>
          <w:rFonts w:eastAsia="Arial" w:cs="Arial" w:ascii="Arial" w:hAnsi="Arial"/>
          <w:b/>
          <w:lang w:val="fr-FR"/>
        </w:rPr>
        <w:t xml:space="preserve">Item 2. </w:t>
      </w:r>
      <w:r>
        <w:rPr>
          <w:rFonts w:cs="Arial" w:ascii="Arial" w:hAnsi="Arial"/>
          <w:b/>
          <w:color w:val="000000" w:themeColor="text1"/>
          <w:lang w:val="fr-FR"/>
        </w:rPr>
        <w:t xml:space="preserve">Apreciação do Ad Referendum à Ata 140/2018, referente à última Reunião de Colegiado de 09 de abril de 2018. </w:t>
      </w:r>
      <w:r>
        <w:rPr>
          <w:rFonts w:cs="Arial" w:ascii="Arial" w:hAnsi="Arial"/>
          <w:color w:val="000000" w:themeColor="text1"/>
          <w:lang w:val="fr-FR"/>
        </w:rPr>
        <w:t xml:space="preserve">O Ad Referendum foi aprovado por unanimidade. </w:t>
      </w:r>
      <w:r>
        <w:rPr>
          <w:rFonts w:eastAsia="Arial" w:cs="Arial" w:ascii="Arial" w:hAnsi="Arial"/>
          <w:b/>
          <w:bCs/>
          <w:lang w:val="fr-FR"/>
        </w:rPr>
        <w:t>Item 3. Apreciação Ad Referendum Resultado da Consulta Pública</w:t>
      </w:r>
      <w:r>
        <w:rPr>
          <w:rFonts w:cs="Arial" w:ascii="Arial" w:hAnsi="Arial"/>
          <w:b/>
          <w:color w:val="000000" w:themeColor="text1"/>
          <w:lang w:val="fr-FR"/>
        </w:rPr>
        <w:t>.</w:t>
      </w:r>
      <w:r>
        <w:rPr>
          <w:rFonts w:cs="Arial" w:ascii="Arial" w:hAnsi="Arial"/>
          <w:color w:val="000000" w:themeColor="text1"/>
          <w:lang w:val="fr-FR"/>
        </w:rPr>
        <w:t xml:space="preserve"> A </w:t>
      </w:r>
      <w:r>
        <w:rPr>
          <w:rFonts w:eastAsia="Arial" w:cs="Arial" w:ascii="Arial" w:hAnsi="Arial"/>
        </w:rPr>
        <w:t xml:space="preserve">Coordenadora </w:t>
      </w:r>
      <w:r>
        <w:rPr>
          <w:rFonts w:eastAsia="Arial" w:cs="Arial" w:ascii="Arial" w:hAnsi="Arial"/>
          <w:i/>
        </w:rPr>
        <w:t>Pro Tempore</w:t>
      </w:r>
      <w:r>
        <w:rPr>
          <w:rFonts w:eastAsia="Arial" w:cs="Arial" w:ascii="Arial" w:hAnsi="Arial"/>
        </w:rPr>
        <w:t xml:space="preserve"> do PPGE, professora </w:t>
      </w:r>
      <w:r>
        <w:rPr>
          <w:rFonts w:eastAsia="Arial" w:cs="Arial" w:ascii="Arial" w:hAnsi="Arial"/>
          <w:lang w:val="fr-FR"/>
        </w:rPr>
        <w:t xml:space="preserve">Nara Vieira Ramos, apresentou o resultado da Consulta Pública em que foi aprovada a chapa única representada pelas Professoras Rosane Carneiro Sarturi e Adriana Moreira da Rocha Veiga, Coordenadora e Coordenadora Substituta, respectivamente, para o biênio 2018/2020, em que foram contabilizados setenta e cinco votos na chapa, cinco votos nulos e seis votos brancos, de um total de oitenta e um votos . </w:t>
      </w:r>
      <w:r>
        <w:rPr>
          <w:rFonts w:eastAsia="Arial" w:cs="Arial" w:ascii="Arial" w:hAnsi="Arial"/>
          <w:b/>
          <w:lang w:val="fr-FR"/>
        </w:rPr>
        <w:t>Item 4. Relatório da Gestão Pro Tempore do PPGE</w:t>
      </w:r>
      <w:r>
        <w:rPr>
          <w:rFonts w:eastAsia="Arial" w:cs="Arial" w:ascii="Arial" w:hAnsi="Arial"/>
          <w:lang w:val="fr-FR"/>
        </w:rPr>
        <w:t xml:space="preserve"> – </w:t>
      </w:r>
      <w:r>
        <w:rPr>
          <w:rFonts w:cs="Arial" w:ascii="Arial" w:hAnsi="Arial"/>
          <w:color w:val="000000" w:themeColor="text1"/>
          <w:lang w:val="fr-FR"/>
        </w:rPr>
        <w:t xml:space="preserve">A </w:t>
      </w:r>
      <w:r>
        <w:rPr>
          <w:rFonts w:eastAsia="Arial" w:cs="Arial" w:ascii="Arial" w:hAnsi="Arial"/>
        </w:rPr>
        <w:t xml:space="preserve">Coordenadora </w:t>
      </w:r>
      <w:r>
        <w:rPr>
          <w:rFonts w:eastAsia="Arial" w:cs="Arial" w:ascii="Arial" w:hAnsi="Arial"/>
          <w:i/>
        </w:rPr>
        <w:t>Pro Tempore</w:t>
      </w:r>
      <w:r>
        <w:rPr>
          <w:rFonts w:eastAsia="Arial" w:cs="Arial" w:ascii="Arial" w:hAnsi="Arial"/>
        </w:rPr>
        <w:t xml:space="preserve"> do PPGE, professora </w:t>
      </w:r>
      <w:r>
        <w:rPr>
          <w:rFonts w:eastAsia="Arial" w:cs="Arial" w:ascii="Arial" w:hAnsi="Arial"/>
          <w:lang w:val="fr-FR"/>
        </w:rPr>
        <w:t xml:space="preserve">Nara Vieira Ramos, apresentou o referido relatório em que fez uma esplanação geral sobre a Estrutura Administrativa atual, Ações realizadas no período da gestão pro tempore, tais como : Internacionalização, Plataforma Sucupira, Comissão de Bolsas, Atos Normativos, Processo Seletivo Ingresso Mestrado e Doutorado. Posteriormente encaminhou ações a serem desenvolvidas pela Gestão da Coordenação do PPGE Biênio 2018/2020 e, por fim, um relatório geral sobre a situação financeira atual do Programa. </w:t>
      </w:r>
      <w:r>
        <w:rPr>
          <w:rFonts w:eastAsia="Arial" w:cs="Arial" w:ascii="Arial" w:hAnsi="Arial"/>
          <w:b/>
          <w:bCs/>
          <w:lang w:val="fr-FR"/>
        </w:rPr>
        <w:t>Item 5. Posse da Coordenação -</w:t>
      </w:r>
      <w:r>
        <w:rPr>
          <w:rFonts w:eastAsia="Arial" w:cs="Arial" w:ascii="Arial" w:hAnsi="Arial"/>
          <w:lang w:val="fr-FR"/>
        </w:rPr>
        <w:t xml:space="preserve"> </w:t>
      </w:r>
      <w:r>
        <w:rPr>
          <w:rFonts w:cs="Arial" w:ascii="Arial" w:hAnsi="Arial"/>
          <w:color w:val="000000" w:themeColor="text1"/>
          <w:lang w:val="fr-FR"/>
        </w:rPr>
        <w:t xml:space="preserve">A </w:t>
      </w:r>
      <w:r>
        <w:rPr>
          <w:rFonts w:eastAsia="Arial" w:cs="Arial" w:ascii="Arial" w:hAnsi="Arial"/>
        </w:rPr>
        <w:t xml:space="preserve">Coordenadora </w:t>
      </w:r>
      <w:r>
        <w:rPr>
          <w:rFonts w:eastAsia="Arial" w:cs="Arial" w:ascii="Arial" w:hAnsi="Arial"/>
          <w:i/>
        </w:rPr>
        <w:t>Pro Tempore</w:t>
      </w:r>
      <w:r>
        <w:rPr>
          <w:rFonts w:eastAsia="Arial" w:cs="Arial" w:ascii="Arial" w:hAnsi="Arial"/>
        </w:rPr>
        <w:t xml:space="preserve"> do PPGE, professora </w:t>
      </w:r>
      <w:r>
        <w:rPr>
          <w:rFonts w:eastAsia="Arial" w:cs="Arial" w:ascii="Arial" w:hAnsi="Arial"/>
          <w:lang w:val="fr-FR"/>
        </w:rPr>
        <w:t xml:space="preserve">Nara Vieira Ramos, conjuntamente com a professora Márcia Lise Lunardi-Lazzarin, Coordenadora Substituta </w:t>
      </w:r>
      <w:r>
        <w:rPr>
          <w:rFonts w:eastAsia="Arial" w:cs="Arial" w:ascii="Arial" w:hAnsi="Arial"/>
          <w:i/>
          <w:lang w:val="fr-FR"/>
        </w:rPr>
        <w:t>Pro Tempore</w:t>
      </w:r>
      <w:r>
        <w:rPr>
          <w:rFonts w:eastAsia="Arial" w:cs="Arial" w:ascii="Arial" w:hAnsi="Arial"/>
          <w:lang w:val="fr-FR"/>
        </w:rPr>
        <w:t xml:space="preserve">, deram posse às professoras Rosane Carneiro Sarturi e Adriana Moreira da Rocha Veiga, Coordenadora e Coordenadora Substituta, respectivamente, para o biênio 2018/2020. Após se retiraram da reunião que seguiu sob a orientação da professora Rosane Carneiro Saturi, Coordenadora do PPGE. </w:t>
      </w:r>
      <w:r>
        <w:rPr>
          <w:rFonts w:eastAsia="Arial" w:cs="Arial" w:ascii="Arial" w:hAnsi="Arial"/>
          <w:b/>
          <w:lang w:val="fr-FR"/>
        </w:rPr>
        <w:t>Item 6.</w:t>
      </w:r>
      <w:r>
        <w:rPr>
          <w:rFonts w:eastAsia="Arial" w:cs="Arial" w:ascii="Arial" w:hAnsi="Arial"/>
          <w:lang w:val="fr-FR"/>
        </w:rPr>
        <w:t xml:space="preserve"> </w:t>
      </w:r>
      <w:r>
        <w:rPr>
          <w:rFonts w:eastAsia="Arial" w:cs="Arial" w:ascii="Arial" w:hAnsi="Arial"/>
          <w:b/>
          <w:bCs/>
          <w:lang w:val="fr-FR"/>
        </w:rPr>
        <w:t xml:space="preserve"> Aprovação do Plano de Docência Orientada. </w:t>
      </w:r>
      <w:r>
        <w:rPr>
          <w:rFonts w:eastAsia="Calibri" w:cs="Arial" w:ascii="Arial" w:hAnsi="Arial"/>
          <w:color w:val="000000" w:themeColor="text1"/>
        </w:rPr>
        <w:t xml:space="preserve"> </w:t>
      </w:r>
      <w:r>
        <w:rPr>
          <w:rFonts w:cs="Arial" w:ascii="Arial" w:hAnsi="Arial"/>
          <w:b/>
        </w:rPr>
        <w:t>APG303</w:t>
      </w:r>
      <w:r>
        <w:rPr>
          <w:rFonts w:cs="Arial" w:ascii="Arial" w:hAnsi="Arial"/>
        </w:rPr>
        <w:t xml:space="preserve"> – Caroline Silveira Spanavello, aprovado; Suyan Barcelos Dutra, aprovado; Gabriela Paim Rosso, reprovado; Luciana Guilhermano da Silva, reprovado; Franciele Rush König, aprovada. </w:t>
      </w:r>
      <w:r>
        <w:rPr>
          <w:rFonts w:cs="Arial" w:ascii="Arial" w:hAnsi="Arial"/>
          <w:b/>
        </w:rPr>
        <w:t>APG304</w:t>
      </w:r>
      <w:r>
        <w:rPr>
          <w:rFonts w:cs="Arial" w:ascii="Arial" w:hAnsi="Arial"/>
        </w:rPr>
        <w:t xml:space="preserve"> - Jéssica Ribas Timm, aprovado; Ana Iara Silva de Deus, aprovado;  Rosenara da Silva Soares Maia, aprovado;  Cristine Schüssler de Vasconcelos, aprovado e Jéssica Maria Freisleben, aprovado. </w:t>
      </w:r>
      <w:r>
        <w:rPr>
          <w:rFonts w:cs="Arial" w:ascii="Arial" w:hAnsi="Arial"/>
          <w:b/>
        </w:rPr>
        <w:t xml:space="preserve">APG305 - </w:t>
      </w:r>
      <w:r>
        <w:rPr>
          <w:rFonts w:cs="Arial" w:ascii="Arial" w:hAnsi="Arial"/>
        </w:rPr>
        <w:t xml:space="preserve">Magda Schmidt, aprovado; Lisaura Maria Beltrame, aprovado; Liane Nair Much, aprovado e Sônia Suzana Farias Weber, aprovado; </w:t>
      </w:r>
      <w:r>
        <w:rPr>
          <w:rFonts w:cs="Arial" w:ascii="Arial" w:hAnsi="Arial"/>
          <w:b/>
        </w:rPr>
        <w:t>APG306 –</w:t>
      </w:r>
      <w:r>
        <w:rPr>
          <w:rFonts w:cs="Arial" w:ascii="Arial" w:hAnsi="Arial"/>
        </w:rPr>
        <w:t xml:space="preserve"> Fernanda Monteiro Rigue, aprovado. </w:t>
      </w:r>
      <w:r>
        <w:rPr>
          <w:rFonts w:eastAsia="Arial" w:cs="Arial" w:ascii="Arial" w:hAnsi="Arial"/>
          <w:b/>
          <w:bCs/>
          <w:lang w:val="fr-FR"/>
        </w:rPr>
        <w:t xml:space="preserve">Item 7. Aproveitamento de componentes curriculares: </w:t>
      </w:r>
      <w:r>
        <w:rPr>
          <w:rFonts w:eastAsia="Arial" w:cs="Arial" w:ascii="Arial" w:hAnsi="Arial"/>
          <w:bCs/>
          <w:lang w:val="fr-FR"/>
        </w:rPr>
        <w:t xml:space="preserve">a) </w:t>
      </w:r>
      <w:r>
        <w:rPr>
          <w:rFonts w:eastAsia="Arial" w:cs="Arial" w:ascii="Arial" w:hAnsi="Arial"/>
          <w:bCs/>
          <w:u w:val="single"/>
          <w:lang w:val="fr-FR"/>
        </w:rPr>
        <w:t>Teste de Suficiência</w:t>
      </w:r>
      <w:r>
        <w:rPr>
          <w:rFonts w:eastAsia="Arial" w:cs="Arial" w:ascii="Arial" w:hAnsi="Arial"/>
          <w:bCs/>
          <w:lang w:val="fr-FR"/>
        </w:rPr>
        <w:t xml:space="preserve">: Foi aprovada a solicitação do seguinte discente: </w:t>
      </w:r>
      <w:r>
        <w:rPr>
          <w:rFonts w:cs="Arial" w:ascii="Arial" w:hAnsi="Arial"/>
          <w:color w:val="000000" w:themeColor="text1"/>
          <w:lang w:val="fr-FR"/>
        </w:rPr>
        <w:t xml:space="preserve">Juliane Riboli Corrêa </w:t>
      </w:r>
      <w:r>
        <w:rPr>
          <w:rFonts w:cs="Arial" w:ascii="Arial" w:hAnsi="Arial"/>
          <w:color w:val="000000"/>
          <w:lang w:val="fr-FR"/>
        </w:rPr>
        <w:t xml:space="preserve">b) </w:t>
      </w:r>
      <w:r>
        <w:rPr>
          <w:rFonts w:cs="Arial" w:ascii="Arial" w:hAnsi="Arial"/>
          <w:color w:val="000000"/>
          <w:u w:val="single"/>
          <w:lang w:val="fr-FR"/>
        </w:rPr>
        <w:t>Aproveitamento de componentes curriculares</w:t>
      </w:r>
      <w:r>
        <w:rPr>
          <w:rFonts w:cs="Arial" w:ascii="Arial" w:hAnsi="Arial"/>
          <w:color w:val="000000"/>
          <w:lang w:val="fr-FR"/>
        </w:rPr>
        <w:t>:</w:t>
      </w:r>
      <w:r>
        <w:rPr>
          <w:rFonts w:eastAsia="Arial" w:cs="Arial" w:ascii="Arial" w:hAnsi="Arial"/>
          <w:bCs/>
          <w:lang w:val="fr-FR"/>
        </w:rPr>
        <w:t xml:space="preserve"> não houve nenhuma requisição. Ficou decidido que os aproveitamentos de teste de suficiência e componentes currículares não deverão mais ser encaminhados ao colegiado, mas sim a coordenação do PPGE para devida análise e encaminhamento</w:t>
      </w:r>
      <w:r>
        <w:rPr>
          <w:rFonts w:cs="Arial" w:ascii="Arial" w:hAnsi="Arial"/>
          <w:color w:val="000000" w:themeColor="text1"/>
          <w:lang w:val="fr-FR"/>
        </w:rPr>
        <w:t xml:space="preserve">.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8. Avaliação e Homologação de Publicação Científica. </w:t>
      </w:r>
      <w:r>
        <w:rPr>
          <w:rFonts w:cs="Arial" w:ascii="Arial" w:hAnsi="Arial"/>
          <w:color w:val="000000" w:themeColor="text1"/>
          <w:lang w:val="fr-FR"/>
        </w:rPr>
        <w:t xml:space="preserve">Foram aprovadas as solicitações de Publicação Científica </w:t>
      </w:r>
      <w:r>
        <w:rPr>
          <w:rFonts w:cs="Arial" w:ascii="Arial" w:hAnsi="Arial"/>
          <w:color w:val="000000" w:themeColor="text1"/>
          <w:lang w:val="fr-FR"/>
        </w:rPr>
        <w:t>de</w:t>
      </w:r>
      <w:r>
        <w:rPr>
          <w:rFonts w:cs="Arial" w:ascii="Arial" w:hAnsi="Arial"/>
          <w:color w:val="000000" w:themeColor="text1"/>
          <w:lang w:val="fr-FR"/>
        </w:rPr>
        <w:t xml:space="preserve"> Patrícia Signor, Mônica de Souza Trevisan, Fernanda Sarturi e Camila Righi Medeiros Camillo. Foram reprovadas as solicitações de Publicação Científica de Simone Marostega pela ausência do Formulário de Requerimento de Dispensa ou Aproveitamento de Disciplinas com a ssinatura do discente e do orientador; de Renata Corcini Carvalho Canabarro pela falta da cópia do artigo; e Anie Pereira Goularte Gomes pois não apresentou </w:t>
      </w:r>
      <w:r>
        <w:rPr>
          <w:rFonts w:cs="Arial" w:ascii="Arial" w:hAnsi="Arial"/>
          <w:color w:val="000000" w:themeColor="text1"/>
          <w:lang w:val="fr-FR"/>
        </w:rPr>
        <w:t>comprovação do</w:t>
      </w:r>
      <w:r>
        <w:rPr>
          <w:rFonts w:cs="Arial" w:ascii="Arial" w:hAnsi="Arial"/>
          <w:color w:val="000000" w:themeColor="text1"/>
          <w:lang w:val="fr-FR"/>
        </w:rPr>
        <w:t xml:space="preserve"> comitê científico </w:t>
      </w:r>
      <w:r>
        <w:rPr>
          <w:rFonts w:cs="Arial" w:ascii="Arial" w:hAnsi="Arial"/>
          <w:color w:val="000000" w:themeColor="text1"/>
          <w:lang w:val="fr-FR"/>
        </w:rPr>
        <w:t>de publicação</w:t>
      </w:r>
      <w:r>
        <w:rPr>
          <w:rFonts w:cs="Arial" w:ascii="Arial" w:hAnsi="Arial"/>
          <w:color w:val="000000" w:themeColor="text1"/>
          <w:lang w:val="fr-FR"/>
        </w:rPr>
        <w:t xml:space="preserve"> e/o</w:t>
      </w:r>
      <w:r>
        <w:rPr>
          <w:rFonts w:cs="Arial" w:ascii="Arial" w:hAnsi="Arial"/>
          <w:color w:val="000000" w:themeColor="text1"/>
          <w:lang w:val="fr-FR"/>
        </w:rPr>
        <w:t>u</w:t>
      </w:r>
      <w:r>
        <w:rPr>
          <w:rFonts w:cs="Arial" w:ascii="Arial" w:hAnsi="Arial"/>
          <w:color w:val="000000" w:themeColor="text1"/>
          <w:lang w:val="fr-FR"/>
        </w:rPr>
        <w:t xml:space="preserve"> conselho editorial.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9. Solicitação para Prorrogação de Prazo para Qualificação de Projeto de Tese de Doutorado. </w:t>
      </w:r>
      <w:r>
        <w:rPr>
          <w:rFonts w:eastAsia="Arial" w:cs="Arial" w:ascii="Arial" w:hAnsi="Arial"/>
          <w:bCs/>
          <w:lang w:val="fr-FR"/>
        </w:rPr>
        <w:t xml:space="preserve">Foi aprovada a solicitação condicionada a não alteração do prazo máximo para defesa da tese de doutorado do seguinte discente: Percila Silveira de Almeida.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10. Solicitação para Prorrogação de Prazo para Defesa Final de Doutorado: </w:t>
      </w:r>
      <w:r>
        <w:rPr>
          <w:rFonts w:cs="Arial" w:ascii="Arial" w:hAnsi="Arial"/>
          <w:color w:val="000000" w:themeColor="text1"/>
          <w:lang w:val="fr-FR"/>
        </w:rPr>
        <w:t xml:space="preserve">foi reprovada a solicitação do seguinte discente: Cândice Moura Lorenzoni. Deverá realizar a solicitação de defesa via portal do aluno até o dia vinte e seis de julho do corrente ano e o prazo máximo para defesa deverá </w:t>
      </w:r>
      <w:r>
        <w:rPr>
          <w:rFonts w:cs="Arial" w:ascii="Arial" w:hAnsi="Arial"/>
          <w:color w:val="000000" w:themeColor="text1"/>
          <w:lang w:val="fr-FR"/>
        </w:rPr>
        <w:t>dezesseis</w:t>
      </w:r>
      <w:r>
        <w:rPr>
          <w:rFonts w:cs="Arial" w:ascii="Arial" w:hAnsi="Arial"/>
          <w:color w:val="000000" w:themeColor="text1"/>
          <w:lang w:val="fr-FR"/>
        </w:rPr>
        <w:t xml:space="preserve"> de agosto de dois mil e dezoito.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11. Solicitação para Prorrogação de Prazo para Defesa Final de Mestrado - </w:t>
      </w:r>
      <w:r>
        <w:rPr>
          <w:rFonts w:cs="Arial" w:ascii="Arial" w:hAnsi="Arial"/>
          <w:color w:val="000000" w:themeColor="text1"/>
          <w:lang w:val="fr-FR"/>
        </w:rPr>
        <w:t>foi reprovada a solicitação do seguinte discente: Patrícia Rosí Prohmann. Deverá realizar a solicitação de defesa via portal do aluno até o dia vinte e seis de julho do corrente ano e o prazo máximo para defesa deverá ser dezess</w:t>
      </w:r>
      <w:r>
        <w:rPr>
          <w:rFonts w:cs="Arial" w:ascii="Arial" w:hAnsi="Arial"/>
          <w:color w:val="000000" w:themeColor="text1"/>
          <w:lang w:val="fr-FR"/>
        </w:rPr>
        <w:t>eis de</w:t>
      </w:r>
      <w:r>
        <w:rPr>
          <w:rFonts w:cs="Arial" w:ascii="Arial" w:hAnsi="Arial"/>
          <w:color w:val="000000" w:themeColor="text1"/>
          <w:lang w:val="fr-FR"/>
        </w:rPr>
        <w:t>e agosto de dois mil e dezoito</w:t>
      </w:r>
      <w:r>
        <w:rPr>
          <w:rFonts w:cs="Arial" w:ascii="Arial" w:hAnsi="Arial"/>
          <w:b/>
          <w:color w:val="000000" w:themeColor="text1"/>
          <w:lang w:val="fr-FR"/>
        </w:rPr>
        <w:t>. Item 12. Solicitação de Prorrogação de Prazo para bancas de defesa orientandos Profª Drª Ana Lúcia de Marques e Lo</w:t>
      </w:r>
      <w:r>
        <w:rPr>
          <w:rFonts w:cs="Arial" w:ascii="Arial" w:hAnsi="Arial"/>
          <w:b/>
          <w:color w:val="000000" w:themeColor="text1"/>
          <w:lang w:val="fr-FR"/>
        </w:rPr>
        <w:t>u</w:t>
      </w:r>
      <w:r>
        <w:rPr>
          <w:rFonts w:cs="Arial" w:ascii="Arial" w:hAnsi="Arial"/>
          <w:b/>
          <w:color w:val="000000" w:themeColor="text1"/>
          <w:lang w:val="fr-FR"/>
        </w:rPr>
        <w:t xml:space="preserve">ro Hettwer: 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Fica definido que a douranda Juliane Riboli Corrêa deverá encaminhar a abertura do processo de defesa final até vinte e seis de julho e deverá defender sua tese até o dia dezesse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is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de agosto do corrente ano; Em relação ao doutorando Douglas Weiss, o mesmo deverá encaminhar a solicitação de abertura do processo de qualificação até o dia vinte e seis de julho e a defesa deverá ocorrer até o dia dezes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seis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de agosto do corrente ano; A mestranda Alessandra Deittrich poderá realizar sua defesa 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de projeto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de mestrado até trinta e um de janeiro de dois mil e dezenove, conforme prazo máximo estabel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e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cido de dezoito meses para a 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defesa de projeto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de mestrado; as alunas Jéssica Freisleben e Fernanda Anders 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(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do DINTER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)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deverão seguir o cronograma normal de defesas. </w:t>
      </w:r>
      <w:r>
        <w:rPr>
          <w:rFonts w:cs="Arial" w:ascii="Arial" w:hAnsi="Arial"/>
          <w:color w:val="000000" w:themeColor="text1"/>
          <w:lang w:val="fr-FR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>Item 13.</w:t>
      </w:r>
      <w:r>
        <w:rPr>
          <w:rFonts w:cs="Arial" w:ascii="Arial" w:hAnsi="Arial"/>
          <w:color w:val="000000" w:themeColor="text1"/>
          <w:lang w:val="fr-FR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>Solicitação de auxílio financeiro para evento:</w:t>
      </w:r>
      <w:r>
        <w:rPr>
          <w:rFonts w:cs="Arial" w:ascii="Arial" w:hAnsi="Arial"/>
          <w:color w:val="000000" w:themeColor="text1"/>
          <w:lang w:val="fr-FR"/>
        </w:rPr>
        <w:t xml:space="preserve"> O Colegiado aprovou o auxílio financeiro solicitado pelos discentes: Sandra Elisa Réquia Souza, Patrício Ceretta, Julia Jost Beras, Anie Pereira Goularte Gomes, Camila Righi Medeiros Camillo e Letícia de Lima Borges. O Colegiado reprovou o auxílio financeiro </w:t>
      </w:r>
      <w:r>
        <w:rPr>
          <w:rFonts w:cs="Arial" w:ascii="Arial" w:hAnsi="Arial"/>
          <w:color w:val="000000" w:themeColor="text1"/>
          <w:lang w:val="fr-FR"/>
        </w:rPr>
        <w:t>à</w:t>
      </w:r>
      <w:r>
        <w:rPr>
          <w:rFonts w:cs="Arial" w:ascii="Arial" w:hAnsi="Arial"/>
          <w:color w:val="000000" w:themeColor="text1"/>
          <w:lang w:val="fr-FR"/>
        </w:rPr>
        <w:t xml:space="preserve"> Gabriela Eldereti Machado, Natali Esteve Torres, Martiéli de Souza Rodrigues e Caroline Foggiato Ferreira, </w:t>
      </w:r>
      <w:r>
        <w:rPr>
          <w:rFonts w:cs="Arial" w:ascii="Arial" w:hAnsi="Arial"/>
          <w:color w:val="000000" w:themeColor="text1"/>
          <w:lang w:val="fr-FR"/>
        </w:rPr>
        <w:t>pois são bolsistas do Programa.</w:t>
      </w:r>
      <w:r>
        <w:rPr>
          <w:rFonts w:cs="Arial" w:ascii="Arial" w:hAnsi="Arial"/>
          <w:color w:val="000000" w:themeColor="text1"/>
          <w:lang w:val="fr-FR"/>
        </w:rPr>
        <w:t xml:space="preserve"> Ficou decidido pelo Colegiado que a concessão de auxílio financeiro fica condicionada ao não recebimento de Bolsa de Estudos por parte do discente.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14. Solicitação de Auxílio Financeiro para passagens rodoviárias de quatro convidados para o envento : VI Encontro Ouvindo Coisas: das crianças imaginadas, às vozes das infâncias: </w:t>
      </w:r>
      <w:r>
        <w:rPr>
          <w:rFonts w:cs="Arial" w:ascii="Arial" w:hAnsi="Arial"/>
          <w:color w:val="000000" w:themeColor="text1"/>
          <w:lang w:val="fr-FR"/>
        </w:rPr>
        <w:t xml:space="preserve">Foi aprovada a solicitação mediante disponibilidade de verba para tal. 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15. Solicitação de co-orientação: </w:t>
      </w:r>
      <w:r>
        <w:rPr>
          <w:rFonts w:cs="Arial" w:ascii="Arial" w:hAnsi="Arial"/>
          <w:color w:val="000000" w:themeColor="text1"/>
          <w:lang w:val="fr-FR"/>
        </w:rPr>
        <w:t xml:space="preserve">Foram aprovadas as solicitações do discentes: Eduardo Dalcin, Jéssica de Almeida, Marco Britto Corrêa e Simone Marostega. </w:t>
      </w:r>
      <w:r>
        <w:rPr>
          <w:rFonts w:cs="Arial" w:ascii="Arial" w:hAnsi="Arial"/>
          <w:b/>
          <w:color w:val="000000" w:themeColor="text1"/>
          <w:lang w:val="fr-FR"/>
        </w:rPr>
        <w:t>Item 16. Solicitação para substituição de presidência de banca Professora Andressa Aita:</w:t>
      </w:r>
      <w:r>
        <w:rPr>
          <w:rFonts w:cs="Arial" w:ascii="Arial" w:hAnsi="Arial"/>
          <w:color w:val="000000" w:themeColor="text1"/>
          <w:lang w:val="fr-FR"/>
        </w:rPr>
        <w:t xml:space="preserve"> foi aprovada a solicitação. </w:t>
      </w:r>
      <w:r>
        <w:rPr>
          <w:rFonts w:cs="Arial" w:ascii="Arial" w:hAnsi="Arial"/>
          <w:b/>
          <w:bCs/>
          <w:color w:val="000000" w:themeColor="text1"/>
          <w:lang w:val="fr-FR"/>
        </w:rPr>
        <w:t>Item 17. Solicitação de Apreciação do Relatório Final do Estágio para pesquisas em nível de Pós-Doutoramento da Discente Rosana T. Dorio de Athayde Bohrer:</w:t>
      </w:r>
      <w:r>
        <w:rPr>
          <w:rFonts w:cs="Arial" w:ascii="Arial" w:hAnsi="Arial"/>
          <w:color w:val="000000" w:themeColor="text1"/>
          <w:lang w:val="fr-FR"/>
        </w:rPr>
        <w:t xml:space="preserve"> O </w:t>
      </w:r>
      <w:r>
        <w:rPr>
          <w:rFonts w:cs="Arial" w:ascii="Arial" w:hAnsi="Arial"/>
          <w:color w:val="000000" w:themeColor="text1"/>
          <w:lang w:val="fr-FR"/>
        </w:rPr>
        <w:t>C</w:t>
      </w:r>
      <w:r>
        <w:rPr>
          <w:rFonts w:cs="Arial" w:ascii="Arial" w:hAnsi="Arial"/>
          <w:color w:val="000000" w:themeColor="text1"/>
          <w:lang w:val="fr-FR"/>
        </w:rPr>
        <w:t xml:space="preserve">olegiado decidiu pelo indeferimento da solicitação </w:t>
      </w:r>
      <w:r>
        <w:rPr>
          <w:rFonts w:cs="Arial" w:ascii="Arial" w:hAnsi="Arial"/>
          <w:color w:val="000000" w:themeColor="text1"/>
          <w:lang w:val="fr-FR"/>
        </w:rPr>
        <w:t>devido a insuficiencia de informações a respeito da realização do Estágio de Pós-Doutoramento por não haver um parecer do Prof. Amarildo Trevisan, orientador do projeto,</w:t>
      </w:r>
      <w:r>
        <w:rPr>
          <w:rFonts w:cs="Arial" w:ascii="Arial" w:hAnsi="Arial"/>
          <w:color w:val="000000" w:themeColor="text1"/>
          <w:lang w:val="fr-FR"/>
        </w:rPr>
        <w:t xml:space="preserve"> condicion</w:t>
      </w:r>
      <w:r>
        <w:rPr>
          <w:rFonts w:cs="Arial" w:ascii="Arial" w:hAnsi="Arial"/>
          <w:color w:val="000000" w:themeColor="text1"/>
          <w:lang w:val="fr-FR"/>
        </w:rPr>
        <w:t>ando</w:t>
      </w:r>
      <w:r>
        <w:rPr>
          <w:rFonts w:cs="Arial" w:ascii="Arial" w:hAnsi="Arial"/>
          <w:color w:val="000000" w:themeColor="text1"/>
          <w:lang w:val="fr-FR"/>
        </w:rPr>
        <w:t xml:space="preserve"> nov</w:t>
      </w:r>
      <w:r>
        <w:rPr>
          <w:rFonts w:cs="Arial" w:ascii="Arial" w:hAnsi="Arial"/>
          <w:color w:val="000000" w:themeColor="text1"/>
          <w:lang w:val="fr-FR"/>
        </w:rPr>
        <w:t>a</w:t>
      </w:r>
      <w:r>
        <w:rPr>
          <w:rFonts w:cs="Arial" w:ascii="Arial" w:hAnsi="Arial"/>
          <w:color w:val="000000" w:themeColor="text1"/>
          <w:lang w:val="fr-FR"/>
        </w:rPr>
        <w:t xml:space="preserve"> </w:t>
      </w:r>
      <w:r>
        <w:rPr>
          <w:rFonts w:cs="Arial" w:ascii="Arial" w:hAnsi="Arial"/>
          <w:color w:val="000000" w:themeColor="text1"/>
          <w:lang w:val="fr-FR"/>
        </w:rPr>
        <w:t>solicitação</w:t>
      </w:r>
      <w:r>
        <w:rPr>
          <w:rFonts w:cs="Arial" w:ascii="Arial" w:hAnsi="Arial"/>
          <w:color w:val="000000" w:themeColor="text1"/>
          <w:lang w:val="fr-FR"/>
        </w:rPr>
        <w:t xml:space="preserve"> de apreciação a uma reunião </w:t>
      </w:r>
      <w:r>
        <w:rPr>
          <w:rFonts w:cs="Arial" w:ascii="Arial" w:hAnsi="Arial"/>
          <w:color w:val="000000" w:themeColor="text1"/>
          <w:lang w:val="fr-FR"/>
        </w:rPr>
        <w:t>do orientador</w:t>
      </w:r>
      <w:r>
        <w:rPr>
          <w:rFonts w:cs="Arial" w:ascii="Arial" w:hAnsi="Arial"/>
          <w:color w:val="000000" w:themeColor="text1"/>
          <w:lang w:val="fr-FR"/>
        </w:rPr>
        <w:t xml:space="preserve"> com a Professora Rosane Carneiro Sarturi, Coordenadora do PPGE, </w:t>
      </w:r>
      <w:r>
        <w:rPr>
          <w:rFonts w:cs="Arial" w:ascii="Arial" w:hAnsi="Arial"/>
          <w:color w:val="000000" w:themeColor="text1"/>
          <w:lang w:val="fr-FR"/>
        </w:rPr>
        <w:t>para que se façam os encaminhamentos necessários à resolução do problema.</w:t>
      </w:r>
      <w:r>
        <w:rPr>
          <w:rFonts w:cs="Arial" w:ascii="Arial" w:hAnsi="Arial"/>
          <w:color w:val="000000" w:themeColor="text1"/>
          <w:lang w:val="fr-FR"/>
        </w:rPr>
        <w:t xml:space="preserve">  </w:t>
      </w:r>
      <w:r>
        <w:rPr>
          <w:rFonts w:cs="Arial" w:ascii="Arial" w:hAnsi="Arial"/>
          <w:b/>
          <w:color w:val="000000" w:themeColor="text1"/>
          <w:lang w:val="fr-FR"/>
        </w:rPr>
        <w:t>Item 18. Apresentação dos Cadernos 4, 5, 6 e 7 da Avaliação Docente pelo Discente Séries 2014/2, 2015/1 , 2016/1 e 2016/2:</w:t>
      </w:r>
      <w:r>
        <w:rPr>
          <w:rFonts w:cs="Arial" w:ascii="Arial" w:hAnsi="Arial"/>
          <w:color w:val="000000" w:themeColor="text1"/>
          <w:lang w:val="fr-FR"/>
        </w:rPr>
        <w:t xml:space="preserve"> Os cadernos foram apresentados para amplo conhecimento do Colegiado e estão disponível para consulta na Secretaria do PPGE. </w:t>
      </w:r>
      <w:r>
        <w:rPr>
          <w:rFonts w:cs="Arial" w:ascii="Arial" w:hAnsi="Arial"/>
          <w:b/>
          <w:color w:val="000000" w:themeColor="text1"/>
          <w:lang w:val="fr-FR"/>
        </w:rPr>
        <w:t>Inclusão de Pauta:</w:t>
      </w:r>
      <w:r>
        <w:rPr>
          <w:rFonts w:cs="Arial" w:ascii="Arial" w:hAnsi="Arial"/>
          <w:color w:val="000000" w:themeColor="text1"/>
          <w:lang w:val="fr-FR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>1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. Avaliação de Publicação Científica de Camila Righi Medeiros e Anie Pereira Goularte Gomes Camillo: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 Decisão conforme item 8. 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2</w:t>
      </w:r>
      <w:r>
        <w:rPr>
          <w:rFonts w:eastAsia="Times New Roman" w:cs="Arial" w:ascii="Arial" w:hAnsi="Arial"/>
          <w:color w:val="222222"/>
          <w:lang w:eastAsia="pt-BR" w:bidi="ar-SA"/>
        </w:rPr>
        <w:t>.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Solicitação de auxílio financeiro para participação em eventos dos discentes Anie Pereira Goularte Gomes, Camila Righi Medeiros Camillo, Letícia de Lima Borges e Caroline Foggiato Ferreira: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 Decisão conforme item 13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. 3. Aprovação de Plano de Docência Orientada da discente Franciele Rush König: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 Decisão conforme item 6. 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4.</w:t>
      </w:r>
      <w:r>
        <w:rPr>
          <w:rFonts w:eastAsia="Times New Roman" w:cs="Arial" w:ascii="Arial" w:hAnsi="Arial"/>
          <w:b/>
          <w:color w:val="222222"/>
          <w:highlight w:val="yellow"/>
          <w:lang w:eastAsia="pt-BR" w:bidi="ar-SA"/>
        </w:rPr>
        <w:t xml:space="preserve"> </w:t>
      </w:r>
      <w:r>
        <w:rPr>
          <w:rFonts w:eastAsia="Times New Roman" w:cs="Arial" w:ascii="Arial" w:hAnsi="Arial"/>
          <w:b/>
          <w:bCs/>
          <w:color w:val="222222"/>
          <w:lang w:eastAsia="pt-BR" w:bidi="ar-SA"/>
        </w:rPr>
        <w:t>Transporte ANPED SUL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: Ficou definido que o transporte para a ANPED Sul, que ocorrerá de vinte e três a vinte e seis de julho do corrente será custeado pelo próprio Programa, ficando disponível a relação com a lista de vagas para os interessados na secretaria do PPGE. 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Comunicados: 1.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 </w:t>
      </w:r>
      <w:r>
        <w:rPr>
          <w:rFonts w:eastAsia="Arial" w:cs="Arial" w:ascii="Arial" w:hAnsi="Arial"/>
          <w:b/>
          <w:lang w:val="fr-FR"/>
        </w:rPr>
        <w:t xml:space="preserve">Evento em Buenos Aires. </w:t>
      </w:r>
      <w:r>
        <w:rPr>
          <w:rFonts w:eastAsia="Arial" w:cs="Arial" w:ascii="Arial" w:hAnsi="Arial"/>
          <w:lang w:val="fr-FR"/>
        </w:rPr>
        <w:t>A coordenadora do PPGE, professora Rosane Carneiro Sarturi, passou informações a respeito da logística e valores para o evento</w:t>
      </w:r>
      <w:r>
        <w:rPr>
          <w:rFonts w:cs="Arial" w:ascii="Arial" w:hAnsi="Arial"/>
          <w:color w:val="000000" w:themeColor="text1"/>
          <w:lang w:val="fr-FR"/>
        </w:rPr>
        <w:t xml:space="preserve">. </w:t>
      </w:r>
      <w:r>
        <w:rPr>
          <w:rFonts w:cs="Arial" w:ascii="Arial" w:hAnsi="Arial"/>
          <w:b/>
          <w:color w:val="000000" w:themeColor="text1"/>
          <w:lang w:val="fr-FR"/>
        </w:rPr>
        <w:t>2. Evento na Colômbia</w:t>
      </w:r>
      <w:r>
        <w:rPr>
          <w:rFonts w:cs="Arial" w:ascii="Arial" w:hAnsi="Arial"/>
          <w:color w:val="000000" w:themeColor="text1"/>
          <w:lang w:val="fr-FR"/>
        </w:rPr>
        <w:t xml:space="preserve">. A professora </w:t>
      </w:r>
      <w:r>
        <w:rPr>
          <w:rFonts w:eastAsia="Arial" w:cs="Arial" w:ascii="Arial" w:hAnsi="Arial"/>
          <w:lang w:val="fr-FR"/>
        </w:rPr>
        <w:t>Leandra Bôer Possa, Representante da Linha de Pesquisa 3</w:t>
      </w:r>
      <w:r>
        <w:rPr>
          <w:rFonts w:cs="Arial" w:ascii="Arial" w:hAnsi="Arial"/>
          <w:color w:val="000000" w:themeColor="text1"/>
          <w:lang w:val="fr-FR"/>
        </w:rPr>
        <w:t>, comunicou que participará de um evento na Colômbia no mês de julho.</w:t>
      </w:r>
      <w:r>
        <w:rPr>
          <w:rFonts w:cs="Arial" w:ascii="Arial" w:hAnsi="Arial"/>
          <w:b/>
          <w:color w:val="000000" w:themeColor="text1"/>
          <w:lang w:val="fr-FR"/>
        </w:rPr>
        <w:t xml:space="preserve"> </w:t>
      </w:r>
      <w:r>
        <w:rPr>
          <w:rFonts w:cs="Arial" w:ascii="Arial" w:hAnsi="Arial"/>
          <w:lang w:val="fr-FR"/>
        </w:rPr>
        <w:t>Nada mais</w:t>
      </w:r>
      <w:r>
        <w:rPr>
          <w:rFonts w:cs="Arial" w:ascii="Arial" w:hAnsi="Arial"/>
          <w:b/>
          <w:bCs/>
          <w:lang w:val="fr-FR"/>
        </w:rPr>
        <w:t xml:space="preserve"> </w:t>
      </w:r>
      <w:r>
        <w:rPr>
          <w:rFonts w:cs="Arial" w:ascii="Arial" w:hAnsi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>
      <w:type w:val="nextPage"/>
      <w:pgSz w:w="12240" w:h="15840"/>
      <w:pgMar w:left="1701" w:right="1701" w:header="0" w:top="1417" w:footer="0" w:bottom="1417" w:gutter="0"/>
      <w:lnNumType w:countBy="1" w:restart="continuous" w:distance="1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10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pt-BR" w:eastAsia="zh-CN" w:bidi="hi-IN"/>
    </w:rPr>
  </w:style>
  <w:style w:type="paragraph" w:styleId="Ttulo6">
    <w:name w:val="Heading 6"/>
    <w:basedOn w:val="Ttulododocumento"/>
    <w:qFormat/>
    <w:pPr>
      <w:widowControl w:val="false"/>
      <w:jc w:val="both"/>
      <w:outlineLvl w:val="5"/>
    </w:pPr>
    <w:rPr>
      <w:rFonts w:ascii="Liberation Serif" w:hAnsi="Liberation Serif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6" w:customStyle="1">
    <w:name w:val="Fonte parág. padrão6"/>
    <w:qFormat/>
    <w:rPr/>
  </w:style>
  <w:style w:type="character" w:styleId="WW8Num2z0" w:customStyle="1">
    <w:name w:val="WW8Num2z0"/>
    <w:qFormat/>
    <w:rPr>
      <w:rFonts w:ascii="Arial" w:hAnsi="Arial" w:eastAsia="Arial" w:cs="Arial"/>
      <w:b/>
      <w:sz w:val="24"/>
      <w:szCs w:val="24"/>
      <w:lang w:val="fr-FR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5" w:customStyle="1">
    <w:name w:val="Fonte parág. padrão5"/>
    <w:qFormat/>
    <w:rPr/>
  </w:style>
  <w:style w:type="character" w:styleId="WW8Num3z0" w:customStyle="1">
    <w:name w:val="WW8Num3z0"/>
    <w:qFormat/>
    <w:rPr>
      <w:rFonts w:ascii="Arial" w:hAnsi="Arial" w:eastAsia="Arial" w:cs="Arial"/>
      <w:b/>
      <w:sz w:val="24"/>
      <w:szCs w:val="24"/>
      <w:lang w:val="fr-F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4" w:customStyle="1">
    <w:name w:val="Fonte parág. padrão4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Fontepargpadro" w:customStyle="1">
    <w:name w:val="WW-Fonte parág. padrão"/>
    <w:qFormat/>
    <w:rPr/>
  </w:style>
  <w:style w:type="character" w:styleId="WWDefaultParagraphFont" w:customStyle="1">
    <w:name w:val="WW-Default Paragraph Font"/>
    <w:qFormat/>
    <w:rPr/>
  </w:style>
  <w:style w:type="character" w:styleId="WWDefaultParagraphFont1" w:customStyle="1">
    <w:name w:val="WW-Default Paragraph Font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5z0" w:customStyle="1">
    <w:name w:val="WW8Num5z0"/>
    <w:qFormat/>
    <w:rPr>
      <w:rFonts w:ascii="Calibri" w:hAnsi="Calibri" w:eastAsia="Times New Roman" w:cs="Arial"/>
      <w:b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Calibri" w:hAnsi="Calibri" w:eastAsia="Times New Roman" w:cs="Aria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Calibri" w:hAnsi="Calibri" w:eastAsia="Times New Roman" w:cs="Arial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Calibri" w:hAnsi="Calibri" w:eastAsia="Times New Roman" w:cs="Arial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basedOn w:val="Fontepargpadro1"/>
    <w:qFormat/>
    <w:rPr/>
  </w:style>
  <w:style w:type="character" w:styleId="AssuntodocomentrioChar" w:customStyle="1">
    <w:name w:val="Assunto do comentário Char"/>
    <w:qFormat/>
    <w:rPr>
      <w:b/>
      <w:bCs/>
    </w:rPr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basedOn w:val="Fontepargpadro1"/>
    <w:qFormat/>
    <w:rPr/>
  </w:style>
  <w:style w:type="character" w:styleId="Nfase">
    <w:name w:val="Ênfase"/>
    <w:qFormat/>
    <w:rPr>
      <w:i/>
      <w:iCs/>
    </w:rPr>
  </w:style>
  <w:style w:type="character" w:styleId="WW8Num11z0" w:customStyle="1">
    <w:name w:val="WW8Num11z0"/>
    <w:qFormat/>
    <w:rPr>
      <w:rFonts w:ascii="Arial Narrow" w:hAnsi="Arial Narrow" w:eastAsia="Arial Narrow" w:cs="Arial"/>
      <w:b/>
      <w:sz w:val="28"/>
      <w:szCs w:val="28"/>
      <w:u w:val="none"/>
      <w:lang w:val="fr-FR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9z0" w:customStyle="1">
    <w:name w:val="WW8Num19z0"/>
    <w:qFormat/>
    <w:rPr>
      <w:rFonts w:ascii="Calibri" w:hAnsi="Calibri" w:eastAsia="Calibri" w:cs="Arial"/>
      <w:sz w:val="24"/>
      <w:szCs w:val="24"/>
      <w:lang w:val="fr-FR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Refdecomentrio2" w:customStyle="1">
    <w:name w:val="Ref. de comentário2"/>
    <w:qFormat/>
    <w:rPr>
      <w:sz w:val="16"/>
      <w:szCs w:val="16"/>
    </w:rPr>
  </w:style>
  <w:style w:type="character" w:styleId="CommentTextChar" w:customStyle="1">
    <w:name w:val="Comment Text Char"/>
    <w:qFormat/>
    <w:rPr>
      <w:lang w:eastAsia="zh-CN"/>
    </w:rPr>
  </w:style>
  <w:style w:type="character" w:styleId="Linenumber">
    <w:name w:val="line number"/>
    <w:basedOn w:val="DefaultParagraphFont"/>
    <w:qFormat/>
    <w:rPr/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/>
    <w:qFormat/>
    <w:rPr>
      <w:rFonts w:cs="Mangal"/>
      <w:color w:val="00000A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c78cb"/>
    <w:rPr>
      <w:rFonts w:cs="Mangal"/>
      <w:color w:val="00000A"/>
      <w:szCs w:val="21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Calibri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Calibri" w:cs="Aria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Calibri" w:cs="Aria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Aria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Calibri" w:cs="Aria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Calibri" w:cs="Aria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pPr>
      <w:widowControl w:val="false"/>
    </w:pPr>
    <w:rPr>
      <w:rFonts w:cs="Mangal" w:ascii="Liberation Serif" w:hAnsi="Liberation Serif" w:eastAsia="Droid Sans Fallback"/>
      <w:color w:val="auto"/>
      <w:kern w:val="0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cs="Mangal"/>
    </w:rPr>
  </w:style>
  <w:style w:type="paragraph" w:styleId="Ttulododocumento" w:customStyle="1">
    <w:name w:val="Title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rpodotexto" w:customStyle="1">
    <w:name w:val="Corpo do texto"/>
    <w:basedOn w:val="Normal"/>
    <w:qFormat/>
    <w:pPr>
      <w:widowControl w:val="false"/>
      <w:spacing w:lineRule="auto" w:line="288" w:before="0" w:after="140"/>
    </w:pPr>
    <w:rPr/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Mangal"/>
      <w:i/>
      <w:iCs/>
      <w:color w:val="00000A"/>
      <w:kern w:val="0"/>
      <w:sz w:val="24"/>
      <w:szCs w:val="24"/>
      <w:lang w:val="pt-BR" w:eastAsia="zh-CN" w:bidi="hi-IN"/>
    </w:rPr>
  </w:style>
  <w:style w:type="paragraph" w:styleId="Normal1" w:customStyle="1">
    <w:name w:val="Normal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zh-CN" w:bidi="ar-SA"/>
    </w:rPr>
  </w:style>
  <w:style w:type="paragraph" w:styleId="Ttulo1" w:customStyle="1">
    <w:name w:val="Título1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7" w:customStyle="1">
    <w:name w:val="Título7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61" w:customStyle="1">
    <w:name w:val="Título6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5" w:customStyle="1">
    <w:name w:val="Título5"/>
    <w:basedOn w:val="Normal1"/>
    <w:qFormat/>
    <w:pPr>
      <w:keepNext w:val="true"/>
      <w:spacing w:before="240" w:after="120"/>
    </w:pPr>
    <w:rPr>
      <w:rFonts w:ascii="Liberation Sans" w:hAnsi="Liberation Sans" w:eastAsia="Droid Sans Fallback" w:cs="FreeSans, 'Times New Roman'"/>
      <w:sz w:val="28"/>
      <w:szCs w:val="28"/>
    </w:rPr>
  </w:style>
  <w:style w:type="paragraph" w:styleId="Ttulo4" w:customStyle="1">
    <w:name w:val="Título4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WWLegenda" w:customStyle="1">
    <w:name w:val="WW-Legenda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Caption" w:customStyle="1">
    <w:name w:val="WW-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3" w:customStyle="1">
    <w:name w:val="Título3"/>
    <w:basedOn w:val="Normal1"/>
    <w:qFormat/>
    <w:pPr>
      <w:keepNext w:val="true"/>
      <w:spacing w:before="240" w:after="120"/>
    </w:pPr>
    <w:rPr>
      <w:rFonts w:ascii="Liberation Sans" w:hAnsi="Liberation Sans" w:eastAsia="Droid Sans Fallback" w:cs="FreeSans, 'Times New Roman'"/>
      <w:sz w:val="28"/>
      <w:szCs w:val="28"/>
    </w:rPr>
  </w:style>
  <w:style w:type="paragraph" w:styleId="WWCaption1" w:customStyle="1">
    <w:name w:val="WW-Caption1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 w:customStyle="1">
    <w:name w:val="Título2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">
    <w:name w:val="Header"/>
    <w:basedOn w:val="Normal1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qFormat/>
    <w:pPr/>
    <w:rPr>
      <w:rFonts w:ascii="Tahoma" w:hAnsi="Tahoma" w:eastAsia="Tahoma" w:cs="Tahoma"/>
      <w:sz w:val="16"/>
      <w:szCs w:val="16"/>
    </w:rPr>
  </w:style>
  <w:style w:type="paragraph" w:styleId="Textodecomentrio1" w:customStyle="1">
    <w:name w:val="Texto de comentário1"/>
    <w:basedOn w:val="Normal1"/>
    <w:qFormat/>
    <w:pPr/>
    <w:rPr/>
  </w:style>
  <w:style w:type="paragraph" w:styleId="Annotationsubject">
    <w:name w:val="annotation subject"/>
    <w:basedOn w:val="Textodecomentrio1"/>
    <w:qFormat/>
    <w:pPr/>
    <w:rPr>
      <w:b/>
      <w:bCs/>
    </w:rPr>
  </w:style>
  <w:style w:type="paragraph" w:styleId="Textodecomentrio2" w:customStyle="1">
    <w:name w:val="Texto de comentário2"/>
    <w:basedOn w:val="Normal1"/>
    <w:qFormat/>
    <w:pPr/>
    <w:rPr/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pPr/>
    <w:rPr>
      <w:rFonts w:cs="Mangal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5b4ccb"/>
    <w:pPr>
      <w:ind w:left="708" w:hanging="0"/>
      <w:textAlignment w:val="auto"/>
    </w:pPr>
    <w:rPr>
      <w:rFonts w:ascii="Times New Roman" w:hAnsi="Times New Roman" w:eastAsia="Times New Roman" w:cs="Times New Roman"/>
      <w:color w:val="00000A"/>
      <w:sz w:val="20"/>
      <w:szCs w:val="20"/>
      <w:lang w:bidi="ar-SA"/>
    </w:rPr>
  </w:style>
  <w:style w:type="paragraph" w:styleId="PargrafodaLista1" w:customStyle="1">
    <w:name w:val="Parágrafo da Lista1"/>
    <w:basedOn w:val="Normal"/>
    <w:qFormat/>
    <w:rsid w:val="00845f4e"/>
    <w:pPr>
      <w:ind w:left="708" w:hanging="0"/>
      <w:textAlignment w:val="auto"/>
    </w:pPr>
    <w:rPr>
      <w:rFonts w:ascii="Times New Roman" w:hAnsi="Times New Roman" w:eastAsia="Calibri" w:cs="Times New Roman"/>
      <w:color w:val="00000A"/>
      <w:sz w:val="20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D17A-4038-4B76-ABF7-ACEF9FC7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LibreOffice/5.4.3.2$Windows_x86 LibreOffice_project/92a7159f7e4af62137622921e809f8546db437e5</Application>
  <Pages>5</Pages>
  <Words>1519</Words>
  <Characters>8502</Characters>
  <CharactersWithSpaces>10028</CharactersWithSpaces>
  <Paragraphs>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2018-05-21T17:37:00Z</dcterms:created>
  <dc:creator>cliente</dc:creator>
  <dc:description/>
  <dc:language>pt-BR</dc:language>
  <cp:lastModifiedBy/>
  <cp:lastPrinted>2018-07-04T10:24:14Z</cp:lastPrinted>
  <dcterms:modified xsi:type="dcterms:W3CDTF">2018-07-04T10:23:07Z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