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40" w:rsidRPr="00B77F7A" w:rsidRDefault="00523740">
      <w:pPr>
        <w:spacing w:before="1" w:line="254" w:lineRule="exact"/>
        <w:jc w:val="center"/>
        <w:textAlignment w:val="baseline"/>
        <w:rPr>
          <w:rFonts w:ascii="Cambria" w:hAnsi="Cambria"/>
          <w:b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b/>
          <w:color w:val="000000"/>
          <w:sz w:val="24"/>
          <w:szCs w:val="24"/>
          <w:lang w:val="pt-BR"/>
        </w:rPr>
        <w:t xml:space="preserve">CHAMADA </w:t>
      </w:r>
      <w:r w:rsidRPr="00B77F7A">
        <w:rPr>
          <w:rFonts w:ascii="Cambria" w:hAnsi="Cambria"/>
          <w:b/>
          <w:color w:val="000000"/>
          <w:sz w:val="24"/>
          <w:szCs w:val="24"/>
          <w:lang w:val="pt-BR"/>
        </w:rPr>
        <w:br/>
        <w:t>SELEÇÃO DE PÓS-DOUT</w:t>
      </w:r>
      <w:r>
        <w:rPr>
          <w:rFonts w:ascii="Cambria" w:hAnsi="Cambria"/>
          <w:b/>
          <w:color w:val="000000"/>
          <w:sz w:val="24"/>
          <w:szCs w:val="24"/>
          <w:lang w:val="pt-BR"/>
        </w:rPr>
        <w:t>O</w:t>
      </w:r>
      <w:r w:rsidRPr="00B77F7A">
        <w:rPr>
          <w:rFonts w:ascii="Cambria" w:hAnsi="Cambria"/>
          <w:b/>
          <w:color w:val="000000"/>
          <w:sz w:val="24"/>
          <w:szCs w:val="24"/>
          <w:lang w:val="pt-BR"/>
        </w:rPr>
        <w:t xml:space="preserve">RADO – PNPD-CAPES </w:t>
      </w:r>
      <w:r w:rsidRPr="00B77F7A">
        <w:rPr>
          <w:rFonts w:ascii="Cambria" w:hAnsi="Cambria"/>
          <w:b/>
          <w:color w:val="000000"/>
          <w:sz w:val="24"/>
          <w:szCs w:val="24"/>
          <w:lang w:val="pt-BR"/>
        </w:rPr>
        <w:br/>
        <w:t xml:space="preserve">PROGRAMA DE PÓS-GRADUAÇÃO EM ECONOMIA E DESENVOLVIMENTO </w:t>
      </w:r>
      <w:r w:rsidRPr="00B77F7A">
        <w:rPr>
          <w:rFonts w:ascii="Cambria" w:hAnsi="Cambria"/>
          <w:b/>
          <w:color w:val="000000"/>
          <w:sz w:val="24"/>
          <w:szCs w:val="24"/>
          <w:lang w:val="pt-BR"/>
        </w:rPr>
        <w:br/>
        <w:t>(PPGE&amp;D)</w:t>
      </w:r>
    </w:p>
    <w:p w:rsidR="00523740" w:rsidRPr="00B77F7A" w:rsidRDefault="00523740" w:rsidP="00B77F7A">
      <w:pPr>
        <w:spacing w:before="249" w:line="253" w:lineRule="exact"/>
        <w:ind w:left="144"/>
        <w:jc w:val="both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z w:val="24"/>
          <w:szCs w:val="24"/>
          <w:lang w:val="pt-BR"/>
        </w:rPr>
        <w:t xml:space="preserve">A Universidade Federal de Santa Maria torna público, para conhecimento dos interessados, que estarão abertas inscrições para candidaturas a 1 (UMA) bolsa de estudos em nível Pós-Doutorado vinculadas ao </w:t>
      </w:r>
      <w:r w:rsidRPr="00B77F7A">
        <w:rPr>
          <w:rFonts w:ascii="Cambria" w:hAnsi="Cambria"/>
          <w:b/>
          <w:i/>
          <w:color w:val="000000"/>
          <w:sz w:val="24"/>
          <w:szCs w:val="24"/>
          <w:lang w:val="pt-BR"/>
        </w:rPr>
        <w:t xml:space="preserve">Programa Nacional de Pós-Doutorado (PNPD/CAPES) portaria da CAPES 086/2013 </w:t>
      </w:r>
      <w:r w:rsidRPr="00B77F7A">
        <w:rPr>
          <w:rFonts w:ascii="Cambria" w:hAnsi="Cambria"/>
          <w:color w:val="000000"/>
          <w:sz w:val="24"/>
          <w:szCs w:val="24"/>
          <w:lang w:val="pt-BR"/>
        </w:rPr>
        <w:t>no Programa de Pós-Graduação em Economia e Desenvolvimento (PPGE&amp;D).</w:t>
      </w:r>
    </w:p>
    <w:p w:rsidR="00523740" w:rsidRDefault="00523740" w:rsidP="00A16903">
      <w:pPr>
        <w:ind w:left="142" w:right="74"/>
        <w:jc w:val="both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</w:p>
    <w:p w:rsidR="00523740" w:rsidRDefault="00523740" w:rsidP="00A16903">
      <w:pPr>
        <w:ind w:left="142" w:right="74"/>
        <w:jc w:val="both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z w:val="24"/>
          <w:szCs w:val="24"/>
          <w:lang w:val="pt-BR"/>
        </w:rPr>
        <w:t>O processo seletivo será realizado no período de</w:t>
      </w:r>
      <w:r w:rsidRPr="007D34CD">
        <w:rPr>
          <w:rFonts w:ascii="Cambria" w:hAnsi="Cambria"/>
          <w:b/>
          <w:color w:val="000000"/>
          <w:lang w:val="pt-BR"/>
        </w:rPr>
        <w:t xml:space="preserve"> </w:t>
      </w:r>
      <w:r>
        <w:rPr>
          <w:rFonts w:ascii="Cambria" w:hAnsi="Cambria"/>
          <w:b/>
          <w:color w:val="000000"/>
          <w:lang w:val="pt-BR"/>
        </w:rPr>
        <w:t xml:space="preserve">14 </w:t>
      </w:r>
      <w:r w:rsidRPr="007D34CD">
        <w:rPr>
          <w:rFonts w:ascii="Cambria" w:hAnsi="Cambria"/>
          <w:b/>
          <w:color w:val="000000"/>
          <w:lang w:val="pt-BR"/>
        </w:rPr>
        <w:t xml:space="preserve">de </w:t>
      </w:r>
      <w:r>
        <w:rPr>
          <w:rFonts w:ascii="Cambria" w:hAnsi="Cambria"/>
          <w:b/>
          <w:color w:val="000000"/>
          <w:lang w:val="pt-BR"/>
        </w:rPr>
        <w:t>junho</w:t>
      </w:r>
      <w:r w:rsidRPr="007D34CD">
        <w:rPr>
          <w:rFonts w:ascii="Cambria" w:hAnsi="Cambria"/>
          <w:b/>
          <w:color w:val="000000"/>
          <w:lang w:val="pt-BR"/>
        </w:rPr>
        <w:t xml:space="preserve"> a </w:t>
      </w:r>
      <w:r>
        <w:rPr>
          <w:rFonts w:ascii="Cambria" w:hAnsi="Cambria"/>
          <w:b/>
          <w:color w:val="000000"/>
          <w:lang w:val="pt-BR"/>
        </w:rPr>
        <w:t>25</w:t>
      </w:r>
      <w:r w:rsidRPr="007D34CD">
        <w:rPr>
          <w:rFonts w:ascii="Cambria" w:hAnsi="Cambria"/>
          <w:b/>
          <w:color w:val="000000"/>
          <w:lang w:val="pt-BR"/>
        </w:rPr>
        <w:t xml:space="preserve"> de </w:t>
      </w:r>
      <w:r>
        <w:rPr>
          <w:rFonts w:ascii="Cambria" w:hAnsi="Cambria"/>
          <w:b/>
          <w:color w:val="000000"/>
          <w:lang w:val="pt-BR"/>
        </w:rPr>
        <w:t>junho</w:t>
      </w:r>
      <w:r w:rsidRPr="007D34CD">
        <w:rPr>
          <w:rFonts w:ascii="Cambria" w:hAnsi="Cambria"/>
          <w:b/>
          <w:color w:val="000000"/>
          <w:lang w:val="pt-BR"/>
        </w:rPr>
        <w:t xml:space="preserve"> de 201</w:t>
      </w:r>
      <w:r>
        <w:rPr>
          <w:rFonts w:ascii="Cambria" w:hAnsi="Cambria"/>
          <w:b/>
          <w:color w:val="000000"/>
          <w:lang w:val="pt-BR"/>
        </w:rPr>
        <w:t>6</w:t>
      </w:r>
      <w:r>
        <w:rPr>
          <w:rFonts w:ascii="Cambria" w:hAnsi="Cambria"/>
          <w:color w:val="000000"/>
          <w:sz w:val="24"/>
          <w:szCs w:val="24"/>
          <w:lang w:val="pt-BR"/>
        </w:rPr>
        <w:t>.</w:t>
      </w:r>
      <w:r w:rsidRPr="00B77F7A">
        <w:rPr>
          <w:rFonts w:ascii="Cambria" w:hAnsi="Cambria"/>
          <w:color w:val="000000"/>
          <w:sz w:val="24"/>
          <w:szCs w:val="24"/>
          <w:lang w:val="pt-BR"/>
        </w:rPr>
        <w:t xml:space="preserve">                        </w:t>
      </w:r>
    </w:p>
    <w:p w:rsidR="00523740" w:rsidRPr="00B77F7A" w:rsidRDefault="00523740" w:rsidP="00B77F7A">
      <w:pPr>
        <w:spacing w:line="506" w:lineRule="exact"/>
        <w:ind w:left="144" w:right="72"/>
        <w:jc w:val="both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z w:val="24"/>
          <w:szCs w:val="24"/>
          <w:lang w:val="pt-BR"/>
        </w:rPr>
        <w:t xml:space="preserve"> Informações podem ser obtidas no seguinte local:</w:t>
      </w:r>
    </w:p>
    <w:p w:rsidR="00523740" w:rsidRPr="00B77F7A" w:rsidRDefault="00523740" w:rsidP="00B77F7A">
      <w:pPr>
        <w:spacing w:before="255" w:line="251" w:lineRule="exact"/>
        <w:ind w:left="144"/>
        <w:jc w:val="both"/>
        <w:textAlignment w:val="baseline"/>
        <w:rPr>
          <w:rFonts w:ascii="Cambria" w:hAnsi="Cambria"/>
          <w:b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b/>
          <w:color w:val="000000"/>
          <w:sz w:val="24"/>
          <w:szCs w:val="24"/>
          <w:lang w:val="pt-BR"/>
        </w:rPr>
        <w:t>Universidade Federal de Santa Maria</w:t>
      </w:r>
    </w:p>
    <w:p w:rsidR="00523740" w:rsidRPr="00B77F7A" w:rsidRDefault="00523740" w:rsidP="00B77F7A">
      <w:pPr>
        <w:spacing w:before="4" w:line="250" w:lineRule="exact"/>
        <w:ind w:left="144"/>
        <w:jc w:val="both"/>
        <w:textAlignment w:val="baseline"/>
        <w:rPr>
          <w:rFonts w:ascii="Cambria" w:hAnsi="Cambria"/>
          <w:b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b/>
          <w:color w:val="000000"/>
          <w:sz w:val="24"/>
          <w:szCs w:val="24"/>
          <w:lang w:val="pt-BR"/>
        </w:rPr>
        <w:t>Programa de Pós-Graduação em Economia e Desenvolvimento (PPGE&amp;D)</w:t>
      </w:r>
    </w:p>
    <w:p w:rsidR="00523740" w:rsidRPr="00B77F7A" w:rsidRDefault="00523740" w:rsidP="00B77F7A">
      <w:pPr>
        <w:spacing w:line="250" w:lineRule="exact"/>
        <w:ind w:left="144"/>
        <w:jc w:val="both"/>
        <w:textAlignment w:val="baseline"/>
        <w:rPr>
          <w:rFonts w:ascii="Cambria" w:hAnsi="Cambria"/>
          <w:b/>
          <w:color w:val="000000"/>
          <w:spacing w:val="-1"/>
          <w:sz w:val="24"/>
          <w:szCs w:val="24"/>
          <w:lang w:val="pt-BR"/>
        </w:rPr>
      </w:pPr>
      <w:r w:rsidRPr="00B77F7A">
        <w:rPr>
          <w:rFonts w:ascii="Cambria" w:hAnsi="Cambria"/>
          <w:b/>
          <w:color w:val="000000"/>
          <w:spacing w:val="-1"/>
          <w:sz w:val="24"/>
          <w:szCs w:val="24"/>
          <w:lang w:val="pt-BR"/>
        </w:rPr>
        <w:t xml:space="preserve">Rua Marechal Floriano Peixoto, nº1750 (Prédio de Apoio Didático e </w:t>
      </w:r>
      <w:r>
        <w:rPr>
          <w:rFonts w:ascii="Cambria" w:hAnsi="Cambria"/>
          <w:b/>
          <w:color w:val="000000"/>
          <w:spacing w:val="-1"/>
          <w:sz w:val="24"/>
          <w:szCs w:val="24"/>
          <w:lang w:val="pt-BR"/>
        </w:rPr>
        <w:t>C</w:t>
      </w:r>
      <w:r w:rsidRPr="00B77F7A">
        <w:rPr>
          <w:rFonts w:ascii="Cambria" w:hAnsi="Cambria"/>
          <w:b/>
          <w:color w:val="000000"/>
          <w:spacing w:val="-1"/>
          <w:sz w:val="24"/>
          <w:szCs w:val="24"/>
          <w:lang w:val="pt-BR"/>
        </w:rPr>
        <w:t>omunitário)</w:t>
      </w:r>
    </w:p>
    <w:p w:rsidR="00523740" w:rsidRPr="00B77F7A" w:rsidRDefault="00523740" w:rsidP="00B77F7A">
      <w:pPr>
        <w:spacing w:before="4" w:line="251" w:lineRule="exact"/>
        <w:ind w:left="144"/>
        <w:jc w:val="both"/>
        <w:textAlignment w:val="baseline"/>
        <w:rPr>
          <w:rFonts w:ascii="Cambria" w:hAnsi="Cambria"/>
          <w:b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b/>
          <w:color w:val="000000"/>
          <w:sz w:val="24"/>
          <w:szCs w:val="24"/>
          <w:lang w:val="pt-BR"/>
        </w:rPr>
        <w:t>5º andar, sala 507, CEP 97015-372, Santa Maria, Rio Grande do Sul, Brasil</w:t>
      </w:r>
    </w:p>
    <w:p w:rsidR="00523740" w:rsidRPr="00B77F7A" w:rsidRDefault="00523740" w:rsidP="00B77F7A">
      <w:pPr>
        <w:spacing w:before="257" w:line="250" w:lineRule="exact"/>
        <w:ind w:left="144"/>
        <w:jc w:val="both"/>
        <w:textAlignment w:val="baseline"/>
        <w:rPr>
          <w:rFonts w:ascii="Cambria" w:hAnsi="Cambria"/>
          <w:b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b/>
          <w:color w:val="000000"/>
          <w:sz w:val="24"/>
          <w:szCs w:val="24"/>
          <w:lang w:val="pt-BR"/>
        </w:rPr>
        <w:t>Horário de funcionamento da Secretaria:</w:t>
      </w:r>
    </w:p>
    <w:p w:rsidR="00523740" w:rsidRPr="00B77F7A" w:rsidRDefault="00523740" w:rsidP="00B77F7A">
      <w:pPr>
        <w:spacing w:line="251" w:lineRule="exact"/>
        <w:ind w:left="144"/>
        <w:jc w:val="both"/>
        <w:textAlignment w:val="baseline"/>
        <w:rPr>
          <w:rFonts w:ascii="Cambria" w:hAnsi="Cambria"/>
          <w:b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b/>
          <w:color w:val="000000"/>
          <w:sz w:val="24"/>
          <w:szCs w:val="24"/>
          <w:lang w:val="pt-BR"/>
        </w:rPr>
        <w:t>Segunda a sexta-feira</w:t>
      </w:r>
      <w:r>
        <w:rPr>
          <w:rFonts w:ascii="Cambria" w:hAnsi="Cambria"/>
          <w:b/>
          <w:color w:val="000000"/>
          <w:sz w:val="24"/>
          <w:szCs w:val="24"/>
          <w:lang w:val="pt-BR"/>
        </w:rPr>
        <w:t>: das</w:t>
      </w:r>
      <w:r w:rsidRPr="00B77F7A">
        <w:rPr>
          <w:rFonts w:ascii="Cambria" w:hAnsi="Cambria"/>
          <w:b/>
          <w:color w:val="000000"/>
          <w:sz w:val="24"/>
          <w:szCs w:val="24"/>
          <w:lang w:val="pt-BR"/>
        </w:rPr>
        <w:t xml:space="preserve"> 8 às 12 horas (manhã) e 14 às 17 horas (tarde)</w:t>
      </w:r>
    </w:p>
    <w:p w:rsidR="00523740" w:rsidRPr="00A16903" w:rsidRDefault="00523740" w:rsidP="00B77F7A">
      <w:pPr>
        <w:spacing w:before="258" w:line="250" w:lineRule="exact"/>
        <w:ind w:left="144"/>
        <w:jc w:val="both"/>
        <w:textAlignment w:val="baseline"/>
        <w:rPr>
          <w:rFonts w:ascii="Cambria" w:hAnsi="Cambria"/>
          <w:b/>
          <w:color w:val="000000"/>
          <w:sz w:val="24"/>
          <w:szCs w:val="24"/>
        </w:rPr>
      </w:pPr>
      <w:r w:rsidRPr="00A16903">
        <w:rPr>
          <w:rFonts w:ascii="Cambria" w:hAnsi="Cambria"/>
          <w:b/>
          <w:sz w:val="24"/>
          <w:szCs w:val="24"/>
        </w:rPr>
        <w:t>Email:</w:t>
      </w:r>
      <w:r w:rsidRPr="00A16903">
        <w:rPr>
          <w:rFonts w:ascii="Cambria" w:hAnsi="Cambria"/>
          <w:sz w:val="24"/>
          <w:szCs w:val="24"/>
        </w:rPr>
        <w:t xml:space="preserve"> </w:t>
      </w:r>
      <w:r w:rsidRPr="00A16903">
        <w:rPr>
          <w:rFonts w:ascii="Cambria" w:hAnsi="Cambria"/>
          <w:b/>
          <w:color w:val="0000FF"/>
          <w:sz w:val="24"/>
          <w:szCs w:val="24"/>
          <w:u w:val="single"/>
        </w:rPr>
        <w:t>ppged@ufsm.br</w:t>
      </w:r>
      <w:r w:rsidRPr="00A16903">
        <w:rPr>
          <w:rFonts w:ascii="Cambria" w:hAnsi="Cambria"/>
          <w:b/>
          <w:color w:val="0000FF"/>
          <w:sz w:val="24"/>
          <w:szCs w:val="24"/>
        </w:rPr>
        <w:t xml:space="preserve"> </w:t>
      </w:r>
    </w:p>
    <w:p w:rsidR="00523740" w:rsidRPr="00B77F7A" w:rsidRDefault="00523740" w:rsidP="00B77F7A">
      <w:pPr>
        <w:spacing w:line="251" w:lineRule="exact"/>
        <w:ind w:left="144"/>
        <w:jc w:val="both"/>
        <w:textAlignment w:val="baseline"/>
        <w:rPr>
          <w:rFonts w:ascii="Cambria" w:hAnsi="Cambria"/>
          <w:b/>
          <w:color w:val="000000"/>
          <w:sz w:val="24"/>
          <w:szCs w:val="24"/>
        </w:rPr>
      </w:pPr>
      <w:r w:rsidRPr="00B77F7A">
        <w:rPr>
          <w:rFonts w:ascii="Cambria" w:hAnsi="Cambria"/>
          <w:b/>
          <w:color w:val="000000"/>
          <w:sz w:val="24"/>
          <w:szCs w:val="24"/>
        </w:rPr>
        <w:t>URL:</w:t>
      </w:r>
      <w:r w:rsidRPr="00B77F7A">
        <w:rPr>
          <w:rFonts w:ascii="Cambria" w:hAnsi="Cambria"/>
          <w:b/>
          <w:color w:val="0000FF"/>
          <w:sz w:val="24"/>
          <w:szCs w:val="24"/>
          <w:u w:val="single"/>
        </w:rPr>
        <w:t xml:space="preserve"> </w:t>
      </w:r>
      <w:hyperlink r:id="rId7" w:history="1">
        <w:r w:rsidRPr="00B77F7A">
          <w:rPr>
            <w:rStyle w:val="Hyperlink"/>
            <w:rFonts w:ascii="Cambria" w:hAnsi="Cambria"/>
            <w:b/>
            <w:sz w:val="24"/>
            <w:szCs w:val="24"/>
          </w:rPr>
          <w:t>http://www.ufsm.br/ppged</w:t>
        </w:r>
      </w:hyperlink>
      <w:r w:rsidRPr="00B77F7A">
        <w:rPr>
          <w:rFonts w:ascii="Cambria" w:hAnsi="Cambria"/>
          <w:b/>
          <w:color w:val="0000FF"/>
          <w:sz w:val="24"/>
          <w:szCs w:val="24"/>
        </w:rPr>
        <w:t xml:space="preserve"> </w:t>
      </w:r>
    </w:p>
    <w:p w:rsidR="00523740" w:rsidRPr="00B77F7A" w:rsidRDefault="00523740" w:rsidP="00B77F7A">
      <w:pPr>
        <w:spacing w:before="507" w:line="251" w:lineRule="exact"/>
        <w:ind w:left="144"/>
        <w:jc w:val="both"/>
        <w:textAlignment w:val="baseline"/>
        <w:rPr>
          <w:rFonts w:ascii="Cambria" w:hAnsi="Cambria"/>
          <w:b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b/>
          <w:color w:val="000000"/>
          <w:sz w:val="24"/>
          <w:szCs w:val="24"/>
          <w:lang w:val="pt-BR"/>
        </w:rPr>
        <w:t>1. Dos documentos necessários</w:t>
      </w:r>
      <w:r>
        <w:rPr>
          <w:rFonts w:ascii="Cambria" w:hAnsi="Cambria"/>
          <w:b/>
          <w:color w:val="000000"/>
          <w:sz w:val="24"/>
          <w:szCs w:val="24"/>
          <w:lang w:val="pt-BR"/>
        </w:rPr>
        <w:t>:</w:t>
      </w:r>
    </w:p>
    <w:p w:rsidR="00523740" w:rsidRPr="00B77F7A" w:rsidRDefault="00523740" w:rsidP="00B77F7A">
      <w:pPr>
        <w:spacing w:before="258" w:line="249" w:lineRule="exact"/>
        <w:ind w:left="144"/>
        <w:jc w:val="both"/>
        <w:textAlignment w:val="baseline"/>
        <w:rPr>
          <w:rFonts w:ascii="Cambria" w:hAnsi="Cambria"/>
          <w:color w:val="000000"/>
          <w:spacing w:val="5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pacing w:val="5"/>
          <w:sz w:val="24"/>
          <w:szCs w:val="24"/>
          <w:lang w:val="pt-BR"/>
        </w:rPr>
        <w:t>As inscrições serão efetuadas por e-mail, mediante o envio ao Programa de Pós-</w:t>
      </w:r>
      <w:r w:rsidRPr="00B77F7A">
        <w:rPr>
          <w:rFonts w:ascii="Cambria" w:hAnsi="Cambria"/>
          <w:color w:val="000000"/>
          <w:sz w:val="24"/>
          <w:szCs w:val="24"/>
          <w:lang w:val="pt-BR"/>
        </w:rPr>
        <w:t xml:space="preserve"> </w:t>
      </w:r>
    </w:p>
    <w:p w:rsidR="00523740" w:rsidRPr="00B77F7A" w:rsidRDefault="00523740" w:rsidP="00B77F7A">
      <w:pPr>
        <w:tabs>
          <w:tab w:val="right" w:pos="8640"/>
        </w:tabs>
        <w:spacing w:line="254" w:lineRule="exact"/>
        <w:ind w:left="144"/>
        <w:jc w:val="both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z w:val="24"/>
          <w:szCs w:val="24"/>
          <w:lang w:val="pt-BR"/>
        </w:rPr>
        <w:t>Graduação em Economia e Desenvolvimento</w:t>
      </w:r>
      <w:r>
        <w:rPr>
          <w:rFonts w:ascii="Cambria" w:hAnsi="Cambria"/>
          <w:color w:val="000000"/>
          <w:sz w:val="24"/>
          <w:szCs w:val="24"/>
          <w:lang w:val="pt-BR"/>
        </w:rPr>
        <w:t xml:space="preserve"> (</w:t>
      </w:r>
      <w:hyperlink r:id="rId8">
        <w:r w:rsidRPr="00B77F7A">
          <w:rPr>
            <w:rFonts w:ascii="Cambria" w:hAnsi="Cambria"/>
            <w:color w:val="0000FF"/>
            <w:sz w:val="24"/>
            <w:szCs w:val="24"/>
            <w:u w:val="single"/>
            <w:lang w:val="pt-BR"/>
          </w:rPr>
          <w:t>ppged@ufsm.br</w:t>
        </w:r>
      </w:hyperlink>
      <w:r>
        <w:rPr>
          <w:rFonts w:ascii="Cambria" w:hAnsi="Cambria"/>
          <w:color w:val="0000FF"/>
          <w:sz w:val="24"/>
          <w:szCs w:val="24"/>
          <w:u w:val="single"/>
          <w:lang w:val="pt-BR"/>
        </w:rPr>
        <w:t>)</w:t>
      </w:r>
      <w:r w:rsidRPr="00B77F7A">
        <w:rPr>
          <w:rFonts w:ascii="Cambria" w:hAnsi="Cambria"/>
          <w:sz w:val="24"/>
          <w:szCs w:val="24"/>
          <w:u w:val="single"/>
          <w:lang w:val="pt-BR"/>
        </w:rPr>
        <w:t>,</w:t>
      </w:r>
      <w:r w:rsidRPr="00B77F7A">
        <w:rPr>
          <w:rFonts w:ascii="Cambria" w:hAnsi="Cambria"/>
          <w:color w:val="000000"/>
          <w:sz w:val="24"/>
          <w:szCs w:val="24"/>
          <w:lang w:val="pt-BR"/>
        </w:rPr>
        <w:t xml:space="preserve"> a seguinte </w:t>
      </w:r>
      <w:r w:rsidRPr="00B77F7A">
        <w:rPr>
          <w:rFonts w:ascii="Cambria" w:hAnsi="Cambria"/>
          <w:color w:val="000000"/>
          <w:sz w:val="24"/>
          <w:szCs w:val="24"/>
          <w:lang w:val="pt-BR"/>
        </w:rPr>
        <w:br/>
        <w:t>documentação em formato digital</w:t>
      </w:r>
      <w:r>
        <w:rPr>
          <w:rFonts w:ascii="Cambria" w:hAnsi="Cambria"/>
          <w:color w:val="000000"/>
          <w:sz w:val="24"/>
          <w:szCs w:val="24"/>
          <w:lang w:val="pt-BR"/>
        </w:rPr>
        <w:t>:</w:t>
      </w:r>
    </w:p>
    <w:p w:rsidR="00523740" w:rsidRPr="00B77F7A" w:rsidRDefault="00523740" w:rsidP="00B77F7A">
      <w:pPr>
        <w:spacing w:before="255" w:line="249" w:lineRule="exact"/>
        <w:ind w:left="144"/>
        <w:jc w:val="both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z w:val="24"/>
          <w:szCs w:val="24"/>
          <w:lang w:val="pt-BR"/>
        </w:rPr>
        <w:t>1.1. Formulário de inscrição preenchido (Anexo I desta Chamada);</w:t>
      </w:r>
    </w:p>
    <w:p w:rsidR="00523740" w:rsidRPr="00B77F7A" w:rsidRDefault="00523740" w:rsidP="00B77F7A">
      <w:pPr>
        <w:spacing w:before="161" w:line="253" w:lineRule="exact"/>
        <w:ind w:left="144"/>
        <w:jc w:val="both"/>
        <w:textAlignment w:val="baseline"/>
        <w:rPr>
          <w:rFonts w:ascii="Cambria" w:hAnsi="Cambria"/>
          <w:color w:val="000000"/>
          <w:spacing w:val="1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pacing w:val="1"/>
          <w:sz w:val="24"/>
          <w:szCs w:val="24"/>
          <w:lang w:val="pt-BR"/>
        </w:rPr>
        <w:t>1.2. Diploma de doutorado ou declaração original de conclusão do curso, acompanhado de Ata de Defesa de Tese, emitidos por instituição avaliada pela CAPES, com cursos reconhecidos pelo CNE/MEC. No caso de diploma obtido em instituição estrangeira, além desses documentos, exige-se cópia da tese e histórico escolar.</w:t>
      </w:r>
    </w:p>
    <w:p w:rsidR="00523740" w:rsidRPr="00B77F7A" w:rsidRDefault="00523740" w:rsidP="00B77F7A">
      <w:pPr>
        <w:spacing w:before="161" w:line="252" w:lineRule="exact"/>
        <w:ind w:left="144"/>
        <w:jc w:val="both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z w:val="24"/>
          <w:szCs w:val="24"/>
          <w:lang w:val="pt-BR"/>
        </w:rPr>
        <w:t xml:space="preserve">1.3. </w:t>
      </w:r>
      <w:r w:rsidRPr="00B77F7A">
        <w:rPr>
          <w:rFonts w:ascii="Cambria" w:hAnsi="Cambria"/>
          <w:i/>
          <w:color w:val="000000"/>
          <w:sz w:val="24"/>
          <w:szCs w:val="24"/>
          <w:lang w:val="pt-BR"/>
        </w:rPr>
        <w:t xml:space="preserve">Curriculum Vitae </w:t>
      </w:r>
      <w:r w:rsidRPr="00B77F7A">
        <w:rPr>
          <w:rFonts w:ascii="Cambria" w:hAnsi="Cambria"/>
          <w:color w:val="000000"/>
          <w:sz w:val="24"/>
          <w:szCs w:val="24"/>
          <w:lang w:val="pt-BR"/>
        </w:rPr>
        <w:t>no formato Lattes para pesquisadores brasileiros ou no formato indicado no Anexo III da Portaria n. 086 de 3 de julho de 2013 da CAPES, para estrangeiros (Anexo II</w:t>
      </w:r>
      <w:r>
        <w:rPr>
          <w:rFonts w:ascii="Cambria" w:hAnsi="Cambria"/>
          <w:color w:val="000000"/>
          <w:sz w:val="24"/>
          <w:szCs w:val="24"/>
          <w:lang w:val="pt-BR"/>
        </w:rPr>
        <w:t xml:space="preserve"> desta chamada</w:t>
      </w:r>
      <w:r w:rsidRPr="00B77F7A">
        <w:rPr>
          <w:rFonts w:ascii="Cambria" w:hAnsi="Cambria"/>
          <w:color w:val="000000"/>
          <w:sz w:val="24"/>
          <w:szCs w:val="24"/>
          <w:lang w:val="pt-BR"/>
        </w:rPr>
        <w:t>).</w:t>
      </w:r>
      <w:bookmarkStart w:id="0" w:name="_GoBack"/>
      <w:bookmarkEnd w:id="0"/>
    </w:p>
    <w:p w:rsidR="00523740" w:rsidRPr="00B77F7A" w:rsidRDefault="00523740" w:rsidP="00B77F7A">
      <w:pPr>
        <w:spacing w:before="164" w:line="253" w:lineRule="exact"/>
        <w:ind w:left="144"/>
        <w:jc w:val="both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z w:val="24"/>
          <w:szCs w:val="24"/>
          <w:lang w:val="pt-BR"/>
        </w:rPr>
        <w:t>1.4. Plano de trabalho a ser desenvolvido durante o estágio pós-doutoral, elaborado em consonância com a linha de pesquisa do Programa na qual pretende se inserir. Para conhecimento da</w:t>
      </w:r>
      <w:r>
        <w:rPr>
          <w:rFonts w:ascii="Cambria" w:hAnsi="Cambria"/>
          <w:color w:val="000000"/>
          <w:sz w:val="24"/>
          <w:szCs w:val="24"/>
          <w:lang w:val="pt-BR"/>
        </w:rPr>
        <w:t>s</w:t>
      </w:r>
      <w:r w:rsidRPr="00B77F7A">
        <w:rPr>
          <w:rFonts w:ascii="Cambria" w:hAnsi="Cambria"/>
          <w:color w:val="000000"/>
          <w:sz w:val="24"/>
          <w:szCs w:val="24"/>
          <w:lang w:val="pt-BR"/>
        </w:rPr>
        <w:t xml:space="preserve"> linha</w:t>
      </w:r>
      <w:r>
        <w:rPr>
          <w:rFonts w:ascii="Cambria" w:hAnsi="Cambria"/>
          <w:color w:val="000000"/>
          <w:sz w:val="24"/>
          <w:szCs w:val="24"/>
          <w:lang w:val="pt-BR"/>
        </w:rPr>
        <w:t>s</w:t>
      </w:r>
      <w:r w:rsidRPr="00B77F7A">
        <w:rPr>
          <w:rFonts w:ascii="Cambria" w:hAnsi="Cambria"/>
          <w:color w:val="000000"/>
          <w:sz w:val="24"/>
          <w:szCs w:val="24"/>
          <w:lang w:val="pt-BR"/>
        </w:rPr>
        <w:t xml:space="preserve"> de pesquisa do PPGE&amp;D/UFSM, por favor consulte </w:t>
      </w:r>
      <w:hyperlink r:id="rId9">
        <w:r w:rsidRPr="00B77F7A">
          <w:rPr>
            <w:rFonts w:ascii="Cambria" w:hAnsi="Cambria"/>
            <w:color w:val="0000FF"/>
            <w:sz w:val="24"/>
            <w:szCs w:val="24"/>
            <w:u w:val="single"/>
            <w:lang w:val="pt-BR"/>
          </w:rPr>
          <w:t>www.ufsm.br/ppged</w:t>
        </w:r>
      </w:hyperlink>
      <w:r w:rsidRPr="00B77F7A">
        <w:rPr>
          <w:rFonts w:ascii="Cambria" w:hAnsi="Cambria"/>
          <w:color w:val="000000"/>
          <w:sz w:val="24"/>
          <w:szCs w:val="24"/>
          <w:lang w:val="pt-BR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pt-BR"/>
        </w:rPr>
        <w:t>;</w:t>
      </w:r>
    </w:p>
    <w:p w:rsidR="00523740" w:rsidRPr="00B77F7A" w:rsidRDefault="00523740" w:rsidP="00B77F7A">
      <w:pPr>
        <w:spacing w:before="164" w:line="249" w:lineRule="exact"/>
        <w:ind w:left="144"/>
        <w:jc w:val="both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z w:val="24"/>
          <w:szCs w:val="24"/>
          <w:lang w:val="pt-BR"/>
        </w:rPr>
        <w:t>1.5. Candidato estrangeiro residente no exterior deve anexar comprovante de residência no exterior.</w:t>
      </w:r>
    </w:p>
    <w:p w:rsidR="00523740" w:rsidRPr="00A16903" w:rsidRDefault="00523740" w:rsidP="00B77F7A">
      <w:pPr>
        <w:spacing w:before="17" w:after="200"/>
        <w:ind w:right="6397"/>
        <w:jc w:val="both"/>
        <w:textAlignment w:val="baseline"/>
        <w:rPr>
          <w:rFonts w:ascii="Cambria" w:hAnsi="Cambria"/>
          <w:sz w:val="24"/>
          <w:szCs w:val="24"/>
          <w:lang w:val="pt-BR"/>
        </w:rPr>
      </w:pPr>
    </w:p>
    <w:p w:rsidR="00523740" w:rsidRPr="00B77F7A" w:rsidRDefault="00523740" w:rsidP="00B77F7A">
      <w:pPr>
        <w:numPr>
          <w:ilvl w:val="0"/>
          <w:numId w:val="1"/>
        </w:numPr>
        <w:tabs>
          <w:tab w:val="clear" w:pos="288"/>
          <w:tab w:val="left" w:pos="504"/>
        </w:tabs>
        <w:spacing w:before="2" w:line="252" w:lineRule="exact"/>
        <w:ind w:left="216"/>
        <w:jc w:val="both"/>
        <w:textAlignment w:val="baseline"/>
        <w:rPr>
          <w:rFonts w:ascii="Cambria" w:hAnsi="Cambria"/>
          <w:b/>
          <w:color w:val="000000"/>
          <w:spacing w:val="-1"/>
          <w:sz w:val="24"/>
          <w:szCs w:val="24"/>
          <w:lang w:val="pt-BR"/>
        </w:rPr>
      </w:pPr>
      <w:r w:rsidRPr="00B77F7A">
        <w:rPr>
          <w:rFonts w:ascii="Cambria" w:hAnsi="Cambria"/>
          <w:b/>
          <w:color w:val="000000"/>
          <w:spacing w:val="-1"/>
          <w:sz w:val="24"/>
          <w:szCs w:val="24"/>
          <w:lang w:val="pt-BR"/>
        </w:rPr>
        <w:t>Da concessão das bolsas e das modalidades.</w:t>
      </w:r>
    </w:p>
    <w:p w:rsidR="00523740" w:rsidRPr="00B77F7A" w:rsidRDefault="00523740" w:rsidP="00B77F7A">
      <w:pPr>
        <w:spacing w:before="507" w:line="253" w:lineRule="exact"/>
        <w:ind w:left="216"/>
        <w:jc w:val="both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z w:val="24"/>
          <w:szCs w:val="24"/>
          <w:lang w:val="pt-BR"/>
        </w:rPr>
        <w:t>2.1. A bolsa, no valor de R$4.100,00 mensais, será concedida pelo prazo determinado pelo</w:t>
      </w:r>
      <w:r>
        <w:rPr>
          <w:rFonts w:ascii="Cambria" w:hAnsi="Cambria"/>
          <w:color w:val="000000"/>
          <w:sz w:val="24"/>
          <w:szCs w:val="24"/>
          <w:lang w:val="pt-BR"/>
        </w:rPr>
        <w:t>s</w:t>
      </w:r>
      <w:r w:rsidRPr="00B77F7A">
        <w:rPr>
          <w:rFonts w:ascii="Cambria" w:hAnsi="Cambria"/>
          <w:color w:val="000000"/>
          <w:sz w:val="24"/>
          <w:szCs w:val="24"/>
          <w:lang w:val="pt-BR"/>
        </w:rPr>
        <w:t xml:space="preserve"> Artigos 13 e 14 da Portaria 086/2013.</w:t>
      </w:r>
    </w:p>
    <w:p w:rsidR="00523740" w:rsidRPr="00B77F7A" w:rsidRDefault="00523740" w:rsidP="00B77F7A">
      <w:pPr>
        <w:numPr>
          <w:ilvl w:val="0"/>
          <w:numId w:val="1"/>
        </w:numPr>
        <w:tabs>
          <w:tab w:val="clear" w:pos="288"/>
          <w:tab w:val="left" w:pos="504"/>
        </w:tabs>
        <w:spacing w:before="506" w:line="252" w:lineRule="exact"/>
        <w:ind w:left="216"/>
        <w:jc w:val="both"/>
        <w:textAlignment w:val="baseline"/>
        <w:rPr>
          <w:rFonts w:ascii="Cambria" w:hAnsi="Cambria"/>
          <w:b/>
          <w:color w:val="000000"/>
          <w:spacing w:val="-1"/>
          <w:sz w:val="24"/>
          <w:szCs w:val="24"/>
        </w:rPr>
      </w:pPr>
      <w:r w:rsidRPr="00B77F7A">
        <w:rPr>
          <w:rFonts w:ascii="Cambria" w:hAnsi="Cambria"/>
          <w:b/>
          <w:color w:val="000000"/>
          <w:spacing w:val="-1"/>
          <w:sz w:val="24"/>
          <w:szCs w:val="24"/>
        </w:rPr>
        <w:t>Dos critérios de desempate</w:t>
      </w:r>
    </w:p>
    <w:p w:rsidR="00523740" w:rsidRPr="00B77F7A" w:rsidRDefault="00523740" w:rsidP="00B77F7A">
      <w:pPr>
        <w:spacing w:before="252" w:line="253" w:lineRule="exact"/>
        <w:jc w:val="both"/>
        <w:textAlignment w:val="baseline"/>
        <w:rPr>
          <w:rFonts w:ascii="Cambria" w:hAnsi="Cambria"/>
          <w:color w:val="000000"/>
          <w:spacing w:val="7"/>
          <w:sz w:val="24"/>
          <w:szCs w:val="24"/>
          <w:lang w:val="pt-BR"/>
        </w:rPr>
      </w:pPr>
      <w:r>
        <w:rPr>
          <w:rFonts w:ascii="Cambria" w:hAnsi="Cambria"/>
          <w:color w:val="000000"/>
          <w:spacing w:val="7"/>
          <w:sz w:val="24"/>
          <w:szCs w:val="24"/>
          <w:lang w:val="pt-BR"/>
        </w:rPr>
        <w:t xml:space="preserve">    </w:t>
      </w:r>
      <w:r w:rsidRPr="00B77F7A">
        <w:rPr>
          <w:rFonts w:ascii="Cambria" w:hAnsi="Cambria"/>
          <w:color w:val="000000"/>
          <w:spacing w:val="7"/>
          <w:sz w:val="24"/>
          <w:szCs w:val="24"/>
          <w:lang w:val="pt-BR"/>
        </w:rPr>
        <w:t>Havendo um número de candidatos que preencham os requisitos descritos</w:t>
      </w:r>
      <w:r>
        <w:rPr>
          <w:rFonts w:ascii="Cambria" w:hAnsi="Cambria"/>
          <w:color w:val="000000"/>
          <w:spacing w:val="7"/>
          <w:sz w:val="24"/>
          <w:szCs w:val="24"/>
          <w:lang w:val="pt-BR"/>
        </w:rPr>
        <w:t xml:space="preserve"> </w:t>
      </w:r>
    </w:p>
    <w:p w:rsidR="00523740" w:rsidRPr="00B77F7A" w:rsidRDefault="00523740" w:rsidP="00B77F7A">
      <w:pPr>
        <w:spacing w:before="1" w:line="253" w:lineRule="exact"/>
        <w:ind w:left="216"/>
        <w:jc w:val="both"/>
        <w:textAlignment w:val="baseline"/>
        <w:rPr>
          <w:rFonts w:ascii="Cambria" w:hAnsi="Cambria"/>
          <w:i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pacing w:val="2"/>
          <w:sz w:val="24"/>
          <w:szCs w:val="24"/>
          <w:lang w:val="pt-BR"/>
        </w:rPr>
        <w:t>neste Edital superior à quantidade de bolsas disponibilizadas pelo Programa, serão</w:t>
      </w:r>
      <w:r>
        <w:rPr>
          <w:rFonts w:ascii="Cambria" w:hAnsi="Cambria"/>
          <w:color w:val="000000"/>
          <w:spacing w:val="2"/>
          <w:sz w:val="24"/>
          <w:szCs w:val="24"/>
          <w:lang w:val="pt-BR"/>
        </w:rPr>
        <w:t xml:space="preserve"> </w:t>
      </w:r>
      <w:r w:rsidRPr="00B77F7A">
        <w:rPr>
          <w:rFonts w:ascii="Cambria" w:hAnsi="Cambria"/>
          <w:i/>
          <w:color w:val="000000"/>
          <w:sz w:val="24"/>
          <w:szCs w:val="24"/>
          <w:lang w:val="pt-BR"/>
        </w:rPr>
        <w:t>utilizados como critérios de desempate, por ordem de importância:</w:t>
      </w:r>
    </w:p>
    <w:p w:rsidR="00523740" w:rsidRPr="00B77F7A" w:rsidRDefault="00523740" w:rsidP="00B77F7A">
      <w:pPr>
        <w:spacing w:line="249" w:lineRule="exact"/>
        <w:ind w:left="216"/>
        <w:jc w:val="both"/>
        <w:textAlignment w:val="baseline"/>
        <w:rPr>
          <w:rFonts w:ascii="Cambria" w:hAnsi="Cambria"/>
          <w:color w:val="000000"/>
          <w:spacing w:val="3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pacing w:val="3"/>
          <w:sz w:val="24"/>
          <w:szCs w:val="24"/>
          <w:lang w:val="pt-BR"/>
        </w:rPr>
        <w:t>1º.) a quantidade de publicações melhor qualificadas segundo o Qualis-CAPES na</w:t>
      </w:r>
    </w:p>
    <w:p w:rsidR="00523740" w:rsidRPr="00B77F7A" w:rsidRDefault="00523740" w:rsidP="00B77F7A">
      <w:pPr>
        <w:spacing w:before="2" w:line="253" w:lineRule="exact"/>
        <w:ind w:left="216"/>
        <w:jc w:val="both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z w:val="24"/>
          <w:szCs w:val="24"/>
          <w:lang w:val="pt-BR"/>
        </w:rPr>
        <w:t>área de economia, considerando artigos em periódicos, livros e capítulos de livros;</w:t>
      </w:r>
    </w:p>
    <w:p w:rsidR="00523740" w:rsidRPr="00B77F7A" w:rsidRDefault="00523740" w:rsidP="00B77F7A">
      <w:pPr>
        <w:spacing w:before="1" w:line="253" w:lineRule="exact"/>
        <w:ind w:left="216"/>
        <w:jc w:val="both"/>
        <w:textAlignment w:val="baseline"/>
        <w:rPr>
          <w:rFonts w:ascii="Cambria" w:hAnsi="Cambria"/>
          <w:color w:val="000000"/>
          <w:spacing w:val="1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pacing w:val="1"/>
          <w:sz w:val="24"/>
          <w:szCs w:val="24"/>
          <w:lang w:val="pt-BR"/>
        </w:rPr>
        <w:t>2º.) a experiência docente em pós-graduação, sobretudo em orientações de teses e</w:t>
      </w:r>
    </w:p>
    <w:p w:rsidR="00523740" w:rsidRPr="00B77F7A" w:rsidRDefault="00523740" w:rsidP="00B77F7A">
      <w:pPr>
        <w:spacing w:line="250" w:lineRule="exact"/>
        <w:ind w:left="216"/>
        <w:jc w:val="both"/>
        <w:textAlignment w:val="baseline"/>
        <w:rPr>
          <w:rFonts w:ascii="Cambria" w:hAnsi="Cambria"/>
          <w:color w:val="000000"/>
          <w:spacing w:val="-1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pacing w:val="-1"/>
          <w:sz w:val="24"/>
          <w:szCs w:val="24"/>
          <w:lang w:val="pt-BR"/>
        </w:rPr>
        <w:t>dissertações;</w:t>
      </w:r>
    </w:p>
    <w:p w:rsidR="00523740" w:rsidRPr="00B77F7A" w:rsidRDefault="00523740" w:rsidP="00B77F7A">
      <w:pPr>
        <w:spacing w:before="1" w:line="253" w:lineRule="exact"/>
        <w:ind w:left="216"/>
        <w:jc w:val="both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z w:val="24"/>
          <w:szCs w:val="24"/>
          <w:lang w:val="pt-BR"/>
        </w:rPr>
        <w:t>3º.) a inserção em grupos e redes de pesquisa;</w:t>
      </w:r>
    </w:p>
    <w:p w:rsidR="00523740" w:rsidRPr="00B77F7A" w:rsidRDefault="00523740" w:rsidP="00B77F7A">
      <w:pPr>
        <w:spacing w:before="1" w:line="253" w:lineRule="exact"/>
        <w:ind w:left="216"/>
        <w:jc w:val="both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z w:val="24"/>
          <w:szCs w:val="24"/>
          <w:lang w:val="pt-BR"/>
        </w:rPr>
        <w:t>4º.) a participação em projetos financiados por agências de pesquisa;</w:t>
      </w:r>
    </w:p>
    <w:p w:rsidR="00523740" w:rsidRDefault="00523740" w:rsidP="00B77F7A">
      <w:pPr>
        <w:spacing w:before="2" w:line="253" w:lineRule="exact"/>
        <w:ind w:left="216"/>
        <w:jc w:val="both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z w:val="24"/>
          <w:szCs w:val="24"/>
          <w:lang w:val="pt-BR"/>
        </w:rPr>
        <w:t>5º.) os trabalhos técnicos realizados;</w:t>
      </w:r>
    </w:p>
    <w:p w:rsidR="00523740" w:rsidRPr="00B77F7A" w:rsidRDefault="00523740" w:rsidP="00B77F7A">
      <w:pPr>
        <w:spacing w:before="2" w:line="253" w:lineRule="exact"/>
        <w:ind w:left="216"/>
        <w:jc w:val="both"/>
        <w:textAlignment w:val="baseline"/>
        <w:rPr>
          <w:rFonts w:ascii="Cambria" w:hAnsi="Cambria"/>
          <w:color w:val="000000"/>
          <w:spacing w:val="-3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pacing w:val="-1"/>
          <w:sz w:val="24"/>
          <w:szCs w:val="24"/>
          <w:lang w:val="pt-BR"/>
        </w:rPr>
        <w:t>6º.) a experiência docente em educação superior, expressa em tempo de magistério e</w:t>
      </w:r>
      <w:r>
        <w:rPr>
          <w:rFonts w:ascii="Cambria" w:hAnsi="Cambria"/>
          <w:color w:val="000000"/>
          <w:spacing w:val="-1"/>
          <w:sz w:val="24"/>
          <w:szCs w:val="24"/>
          <w:lang w:val="pt-BR"/>
        </w:rPr>
        <w:t xml:space="preserve"> </w:t>
      </w:r>
      <w:r w:rsidRPr="00B77F7A">
        <w:rPr>
          <w:rFonts w:ascii="Cambria" w:hAnsi="Cambria"/>
          <w:color w:val="000000"/>
          <w:sz w:val="24"/>
          <w:szCs w:val="24"/>
          <w:lang w:val="pt-BR"/>
        </w:rPr>
        <w:t>orientações de trabalhos finais de curso, bolsistas de Iniciação Científica, monitoria e</w:t>
      </w:r>
      <w:r>
        <w:rPr>
          <w:rFonts w:ascii="Cambria" w:hAnsi="Cambria"/>
          <w:color w:val="000000"/>
          <w:sz w:val="24"/>
          <w:szCs w:val="24"/>
          <w:lang w:val="pt-BR"/>
        </w:rPr>
        <w:t xml:space="preserve"> </w:t>
      </w:r>
      <w:r w:rsidRPr="00B77F7A">
        <w:rPr>
          <w:rFonts w:ascii="Cambria" w:hAnsi="Cambria"/>
          <w:color w:val="000000"/>
          <w:spacing w:val="-3"/>
          <w:sz w:val="24"/>
          <w:szCs w:val="24"/>
          <w:lang w:val="pt-BR"/>
        </w:rPr>
        <w:t>outros.</w:t>
      </w:r>
    </w:p>
    <w:p w:rsidR="00523740" w:rsidRPr="00B77F7A" w:rsidRDefault="00523740" w:rsidP="00B77F7A">
      <w:pPr>
        <w:numPr>
          <w:ilvl w:val="0"/>
          <w:numId w:val="1"/>
        </w:numPr>
        <w:tabs>
          <w:tab w:val="clear" w:pos="288"/>
          <w:tab w:val="left" w:pos="504"/>
        </w:tabs>
        <w:spacing w:before="256" w:line="252" w:lineRule="exact"/>
        <w:ind w:left="216"/>
        <w:jc w:val="both"/>
        <w:textAlignment w:val="baseline"/>
        <w:rPr>
          <w:rFonts w:ascii="Cambria" w:hAnsi="Cambria"/>
          <w:b/>
          <w:color w:val="000000"/>
          <w:spacing w:val="-2"/>
          <w:sz w:val="24"/>
          <w:szCs w:val="24"/>
        </w:rPr>
      </w:pPr>
      <w:r w:rsidRPr="00B77F7A">
        <w:rPr>
          <w:rFonts w:ascii="Cambria" w:hAnsi="Cambria"/>
          <w:b/>
          <w:color w:val="000000"/>
          <w:spacing w:val="-2"/>
          <w:sz w:val="24"/>
          <w:szCs w:val="24"/>
        </w:rPr>
        <w:t>Dos casos omissos</w:t>
      </w:r>
    </w:p>
    <w:p w:rsidR="00523740" w:rsidRDefault="00523740" w:rsidP="00B77F7A">
      <w:pPr>
        <w:spacing w:before="207" w:line="293" w:lineRule="exact"/>
        <w:ind w:left="216" w:right="144"/>
        <w:jc w:val="both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z w:val="24"/>
          <w:szCs w:val="24"/>
          <w:lang w:val="pt-BR"/>
        </w:rPr>
        <w:t>Casos omissos neste Edital serão submetidos à avaliação do Colegiado do Programa de Pós- Graduação.</w:t>
      </w:r>
    </w:p>
    <w:p w:rsidR="00523740" w:rsidRDefault="00523740" w:rsidP="00B77F7A">
      <w:pPr>
        <w:spacing w:before="207" w:line="293" w:lineRule="exact"/>
        <w:ind w:left="216" w:right="144"/>
        <w:jc w:val="center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</w:p>
    <w:p w:rsidR="00523740" w:rsidRPr="00B77F7A" w:rsidRDefault="00523740" w:rsidP="00B77F7A">
      <w:pPr>
        <w:spacing w:before="207" w:line="293" w:lineRule="exact"/>
        <w:ind w:left="216" w:right="144"/>
        <w:jc w:val="center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z w:val="24"/>
          <w:szCs w:val="24"/>
          <w:lang w:val="pt-BR"/>
        </w:rPr>
        <w:t>SOLANGE REGINA MARIN</w:t>
      </w:r>
    </w:p>
    <w:p w:rsidR="00523740" w:rsidRPr="00B77F7A" w:rsidRDefault="00523740" w:rsidP="00B77F7A">
      <w:pPr>
        <w:spacing w:before="4" w:line="277" w:lineRule="exact"/>
        <w:jc w:val="center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z w:val="24"/>
          <w:szCs w:val="24"/>
          <w:lang w:val="pt-BR"/>
        </w:rPr>
        <w:t>COORDENADORA</w:t>
      </w:r>
    </w:p>
    <w:p w:rsidR="00523740" w:rsidRPr="00B77F7A" w:rsidRDefault="00523740" w:rsidP="00B77F7A">
      <w:pPr>
        <w:spacing w:before="4" w:line="277" w:lineRule="exact"/>
        <w:jc w:val="center"/>
        <w:textAlignment w:val="baseline"/>
        <w:rPr>
          <w:rFonts w:ascii="Cambria" w:hAnsi="Cambria"/>
          <w:color w:val="000000"/>
          <w:sz w:val="24"/>
          <w:szCs w:val="24"/>
          <w:lang w:val="pt-BR"/>
        </w:rPr>
      </w:pPr>
      <w:r w:rsidRPr="00B77F7A">
        <w:rPr>
          <w:rFonts w:ascii="Cambria" w:hAnsi="Cambria"/>
          <w:color w:val="000000"/>
          <w:sz w:val="24"/>
          <w:szCs w:val="24"/>
          <w:lang w:val="pt-BR"/>
        </w:rPr>
        <w:t>(PPGE&amp;D/UFSM)</w:t>
      </w:r>
    </w:p>
    <w:p w:rsidR="00523740" w:rsidRPr="00B77F7A" w:rsidRDefault="00523740" w:rsidP="00B77F7A">
      <w:pPr>
        <w:jc w:val="both"/>
        <w:rPr>
          <w:lang w:val="pt-BR"/>
        </w:rPr>
        <w:sectPr w:rsidR="00523740" w:rsidRPr="00B77F7A" w:rsidSect="000B64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8" w:code="9"/>
          <w:pgMar w:top="1860" w:right="1701" w:bottom="1701" w:left="1486" w:header="720" w:footer="284" w:gutter="0"/>
          <w:cols w:space="720"/>
        </w:sectPr>
      </w:pPr>
    </w:p>
    <w:p w:rsidR="00523740" w:rsidRDefault="00523740">
      <w:pPr>
        <w:spacing w:before="2" w:line="252" w:lineRule="exact"/>
        <w:ind w:left="72"/>
        <w:jc w:val="center"/>
        <w:textAlignment w:val="baseline"/>
        <w:rPr>
          <w:rFonts w:ascii="Arial" w:hAnsi="Arial"/>
          <w:b/>
          <w:color w:val="000000"/>
          <w:spacing w:val="1"/>
          <w:lang w:val="pt-BR"/>
        </w:rPr>
      </w:pPr>
      <w:r w:rsidRPr="00B77F7A">
        <w:rPr>
          <w:rFonts w:ascii="Arial" w:hAnsi="Arial"/>
          <w:b/>
          <w:color w:val="000000"/>
          <w:spacing w:val="1"/>
          <w:lang w:val="pt-BR"/>
        </w:rPr>
        <w:t xml:space="preserve">ANEXO </w:t>
      </w:r>
      <w:r>
        <w:rPr>
          <w:rFonts w:ascii="Arial" w:hAnsi="Arial"/>
          <w:b/>
          <w:color w:val="000000"/>
          <w:spacing w:val="1"/>
          <w:lang w:val="pt-BR"/>
        </w:rPr>
        <w:t>I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b/>
          <w:color w:val="000000"/>
          <w:spacing w:val="1"/>
          <w:lang w:val="pt-BR"/>
        </w:rPr>
      </w:pPr>
      <w:r>
        <w:rPr>
          <w:rFonts w:ascii="Arial" w:hAnsi="Arial"/>
          <w:b/>
          <w:color w:val="000000"/>
          <w:spacing w:val="1"/>
          <w:lang w:val="pt-BR"/>
        </w:rPr>
        <w:t>FICHA DE INSCRIÇÃO</w:t>
      </w:r>
    </w:p>
    <w:p w:rsidR="00523740" w:rsidRPr="007E04CB" w:rsidRDefault="00523740" w:rsidP="00BD2FAC">
      <w:pPr>
        <w:spacing w:before="2" w:line="252" w:lineRule="exact"/>
        <w:textAlignment w:val="baseline"/>
        <w:rPr>
          <w:rFonts w:ascii="Arial" w:hAnsi="Arial"/>
          <w:b/>
          <w:color w:val="000000"/>
          <w:spacing w:val="1"/>
          <w:sz w:val="18"/>
          <w:szCs w:val="18"/>
          <w:lang w:val="pt-BR"/>
        </w:rPr>
      </w:pPr>
      <w:r w:rsidRPr="007E04CB">
        <w:rPr>
          <w:rFonts w:ascii="Arial" w:hAnsi="Arial"/>
          <w:b/>
          <w:color w:val="000000"/>
          <w:spacing w:val="1"/>
          <w:sz w:val="18"/>
          <w:szCs w:val="18"/>
          <w:lang w:val="pt-BR"/>
        </w:rPr>
        <w:t>1. DADOS DE IDENTIFICAÇÃO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 w:rsidRPr="00BD2FAC">
        <w:rPr>
          <w:rFonts w:ascii="Arial" w:hAnsi="Arial"/>
          <w:color w:val="000000"/>
          <w:spacing w:val="1"/>
          <w:sz w:val="18"/>
          <w:szCs w:val="18"/>
          <w:lang w:val="pt-BR"/>
        </w:rPr>
        <w:t>NOME DO CANDIDATO:______________</w:t>
      </w:r>
      <w:r>
        <w:rPr>
          <w:rFonts w:ascii="Arial" w:hAnsi="Arial"/>
          <w:color w:val="000000"/>
          <w:spacing w:val="1"/>
          <w:sz w:val="18"/>
          <w:szCs w:val="18"/>
          <w:lang w:val="pt-BR"/>
        </w:rPr>
        <w:t>____________________________</w:t>
      </w:r>
      <w:r w:rsidRPr="00BD2FAC">
        <w:rPr>
          <w:rFonts w:ascii="Arial" w:hAnsi="Arial"/>
          <w:color w:val="000000"/>
          <w:spacing w:val="1"/>
          <w:sz w:val="18"/>
          <w:szCs w:val="18"/>
          <w:lang w:val="pt-BR"/>
        </w:rPr>
        <w:t>_________________________________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FILIAÇÃO:_______________________________________________________________________________________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DATA DE NASCIMENTO:____________________________ NATURAL DE:___________________________________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IDENTIDADE:________________________________________EXPEDIDO EM:________________________________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ÓRGÃO EXPEDIDOR:___________________ESTADO:____________________ CPF:__________________________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ESTADO CIVIL:___________________________________________________________________________________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ENDEREÇO:_____________________________________________________________________________________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BAIRRO:__________________________________________CIDADE:_______________________________________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UF:_________________________________CEP:___________________FONE: (     )___________________________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EMAIL:______________________________CELULAR: (     )_______________________________________________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</w:p>
    <w:p w:rsidR="00523740" w:rsidRPr="007E04CB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b/>
          <w:color w:val="000000"/>
          <w:spacing w:val="1"/>
          <w:sz w:val="18"/>
          <w:szCs w:val="18"/>
          <w:lang w:val="pt-BR"/>
        </w:rPr>
      </w:pPr>
      <w:r w:rsidRPr="007E04CB">
        <w:rPr>
          <w:rFonts w:ascii="Arial" w:hAnsi="Arial"/>
          <w:b/>
          <w:color w:val="000000"/>
          <w:spacing w:val="1"/>
          <w:sz w:val="18"/>
          <w:szCs w:val="18"/>
          <w:lang w:val="pt-BR"/>
        </w:rPr>
        <w:t>2. FORMAÇÃO ACADÊMICA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GRADUAÇÃO: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CURSO:__________________________________INÍCIO (ANO):_____________TÉRMINO (ANO):________________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UNIVERSIDADE:____________________________________________________ CIDADE:______________________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OUTROS CURS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</w:p>
    <w:p w:rsidR="00523740" w:rsidRPr="007E04CB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b/>
          <w:color w:val="000000"/>
          <w:spacing w:val="1"/>
          <w:sz w:val="18"/>
          <w:szCs w:val="18"/>
          <w:lang w:val="pt-BR"/>
        </w:rPr>
      </w:pPr>
      <w:r w:rsidRPr="007E04CB">
        <w:rPr>
          <w:rFonts w:ascii="Arial" w:hAnsi="Arial"/>
          <w:b/>
          <w:color w:val="000000"/>
          <w:spacing w:val="1"/>
          <w:sz w:val="18"/>
          <w:szCs w:val="18"/>
          <w:lang w:val="pt-BR"/>
        </w:rPr>
        <w:t>3. FORMAÇÃO ACADÊMICA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PÓS-GRADUAÇÃO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CURSO:_________________________________INÍCIO (ANO):____________________TÉRMINO (ANO):__________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UNIVERSIDADE:___________________________________CIDADE:_______________________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</w:p>
    <w:p w:rsidR="00523740" w:rsidRPr="007E04CB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b/>
          <w:color w:val="000000"/>
          <w:spacing w:val="1"/>
          <w:sz w:val="18"/>
          <w:szCs w:val="18"/>
          <w:lang w:val="pt-BR"/>
        </w:rPr>
      </w:pPr>
      <w:r w:rsidRPr="007E04CB">
        <w:rPr>
          <w:rFonts w:ascii="Arial" w:hAnsi="Arial"/>
          <w:b/>
          <w:color w:val="000000"/>
          <w:spacing w:val="1"/>
          <w:sz w:val="18"/>
          <w:szCs w:val="18"/>
          <w:lang w:val="pt-BR"/>
        </w:rPr>
        <w:t>4. ATIVIDADE PROFISSIONAL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INSTITUIÇÃO DE ORIGEM:_________________________________________________________________________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HÁ QUANTO TEMPO?_____________________________________________________________________________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TEMPO DE AFASTAMENTO APROVADO:_____________________________________________________________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ATIVIDADE EXERCIDA:____________________________________________________________________________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LINHA DE PESQUISA QUE PROPÕE VINCULAÇÃO</w:t>
      </w:r>
      <w:r>
        <w:rPr>
          <w:rStyle w:val="FootnoteReference"/>
          <w:rFonts w:ascii="Arial" w:hAnsi="Arial"/>
          <w:color w:val="000000"/>
          <w:spacing w:val="1"/>
          <w:sz w:val="18"/>
          <w:szCs w:val="18"/>
          <w:lang w:val="pt-BR"/>
        </w:rPr>
        <w:footnoteReference w:id="1"/>
      </w:r>
      <w:r>
        <w:rPr>
          <w:rFonts w:ascii="Arial" w:hAnsi="Arial"/>
          <w:color w:val="000000"/>
          <w:spacing w:val="1"/>
          <w:sz w:val="18"/>
          <w:szCs w:val="18"/>
          <w:lang w:val="pt-BR"/>
        </w:rPr>
        <w:t>:____________________________________________________</w:t>
      </w: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</w:p>
    <w:p w:rsidR="00523740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Local e data:____________________________________________</w:t>
      </w:r>
    </w:p>
    <w:p w:rsidR="00523740" w:rsidRPr="00BD2FAC" w:rsidRDefault="00523740" w:rsidP="00BD2FAC">
      <w:pPr>
        <w:spacing w:before="2" w:line="252" w:lineRule="exact"/>
        <w:ind w:left="72"/>
        <w:textAlignment w:val="baseline"/>
        <w:rPr>
          <w:rFonts w:ascii="Arial" w:hAnsi="Arial"/>
          <w:color w:val="000000"/>
          <w:spacing w:val="1"/>
          <w:sz w:val="18"/>
          <w:szCs w:val="18"/>
          <w:lang w:val="pt-BR"/>
        </w:rPr>
      </w:pPr>
      <w:r>
        <w:rPr>
          <w:rFonts w:ascii="Arial" w:hAnsi="Arial"/>
          <w:color w:val="000000"/>
          <w:spacing w:val="1"/>
          <w:sz w:val="18"/>
          <w:szCs w:val="18"/>
          <w:lang w:val="pt-BR"/>
        </w:rPr>
        <w:t>Assinatura:______________________________________________</w:t>
      </w:r>
      <w:r>
        <w:rPr>
          <w:rFonts w:ascii="Arial" w:hAnsi="Arial"/>
          <w:color w:val="000000"/>
          <w:spacing w:val="1"/>
          <w:sz w:val="18"/>
          <w:szCs w:val="18"/>
          <w:lang w:val="pt-BR"/>
        </w:rPr>
        <w:br/>
      </w:r>
      <w:r>
        <w:rPr>
          <w:rFonts w:ascii="Arial" w:hAnsi="Arial"/>
          <w:color w:val="000000"/>
          <w:spacing w:val="1"/>
          <w:sz w:val="18"/>
          <w:szCs w:val="18"/>
          <w:lang w:val="pt-BR"/>
        </w:rPr>
        <w:br/>
      </w:r>
      <w:r>
        <w:rPr>
          <w:rFonts w:ascii="Arial" w:hAnsi="Arial"/>
          <w:color w:val="000000"/>
          <w:spacing w:val="1"/>
          <w:sz w:val="18"/>
          <w:szCs w:val="18"/>
          <w:lang w:val="pt-BR"/>
        </w:rPr>
        <w:br/>
      </w:r>
      <w:r>
        <w:rPr>
          <w:rFonts w:ascii="Arial" w:hAnsi="Arial"/>
          <w:color w:val="000000"/>
          <w:spacing w:val="1"/>
          <w:sz w:val="18"/>
          <w:szCs w:val="18"/>
          <w:lang w:val="pt-BR"/>
        </w:rPr>
        <w:br/>
      </w:r>
      <w:r>
        <w:rPr>
          <w:rFonts w:ascii="Arial" w:hAnsi="Arial"/>
          <w:color w:val="000000"/>
          <w:spacing w:val="1"/>
          <w:sz w:val="18"/>
          <w:szCs w:val="18"/>
          <w:lang w:val="pt-BR"/>
        </w:rPr>
        <w:br/>
      </w:r>
      <w:r>
        <w:rPr>
          <w:rFonts w:ascii="Arial" w:hAnsi="Arial"/>
          <w:color w:val="000000"/>
          <w:spacing w:val="1"/>
          <w:sz w:val="18"/>
          <w:szCs w:val="18"/>
          <w:lang w:val="pt-BR"/>
        </w:rPr>
        <w:br/>
      </w:r>
      <w:r>
        <w:rPr>
          <w:rFonts w:ascii="Arial" w:hAnsi="Arial"/>
          <w:color w:val="000000"/>
          <w:spacing w:val="1"/>
          <w:sz w:val="18"/>
          <w:szCs w:val="18"/>
          <w:lang w:val="pt-BR"/>
        </w:rPr>
        <w:br/>
      </w:r>
      <w:r>
        <w:rPr>
          <w:rFonts w:ascii="Arial" w:hAnsi="Arial"/>
          <w:color w:val="000000"/>
          <w:spacing w:val="1"/>
          <w:sz w:val="18"/>
          <w:szCs w:val="18"/>
          <w:lang w:val="pt-BR"/>
        </w:rPr>
        <w:br/>
      </w:r>
    </w:p>
    <w:p w:rsidR="00523740" w:rsidRPr="000B64A7" w:rsidRDefault="00523740">
      <w:pPr>
        <w:spacing w:before="3" w:line="273" w:lineRule="exact"/>
        <w:jc w:val="center"/>
        <w:textAlignment w:val="baseline"/>
        <w:rPr>
          <w:rFonts w:eastAsia="Times New Roman"/>
          <w:color w:val="000000"/>
          <w:sz w:val="24"/>
          <w:lang w:val="pt-BR"/>
        </w:rPr>
      </w:pPr>
      <w:r w:rsidRPr="000B64A7">
        <w:rPr>
          <w:rFonts w:eastAsia="Times New Roman"/>
          <w:color w:val="000000"/>
          <w:sz w:val="24"/>
          <w:lang w:val="pt-BR"/>
        </w:rPr>
        <w:t>ANEXO II</w:t>
      </w:r>
    </w:p>
    <w:p w:rsidR="00523740" w:rsidRDefault="00523740">
      <w:pPr>
        <w:spacing w:before="280" w:after="250" w:line="276" w:lineRule="exact"/>
        <w:jc w:val="center"/>
        <w:textAlignment w:val="baseline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Foreign Researcher Curriculum Vitae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6"/>
        <w:gridCol w:w="1964"/>
        <w:gridCol w:w="1723"/>
        <w:gridCol w:w="254"/>
        <w:gridCol w:w="725"/>
        <w:gridCol w:w="1286"/>
        <w:gridCol w:w="154"/>
        <w:gridCol w:w="130"/>
        <w:gridCol w:w="230"/>
        <w:gridCol w:w="178"/>
        <w:gridCol w:w="1526"/>
      </w:tblGrid>
      <w:tr w:rsidR="00523740">
        <w:trPr>
          <w:trHeight w:hRule="exact" w:val="408"/>
        </w:trPr>
        <w:tc>
          <w:tcPr>
            <w:tcW w:w="9816" w:type="dxa"/>
            <w:gridSpan w:val="11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23740" w:rsidRDefault="00523740">
            <w:pPr>
              <w:numPr>
                <w:ilvl w:val="0"/>
                <w:numId w:val="3"/>
              </w:numPr>
              <w:tabs>
                <w:tab w:val="clear" w:pos="216"/>
                <w:tab w:val="left" w:pos="288"/>
              </w:tabs>
              <w:spacing w:before="163" w:after="47" w:line="188" w:lineRule="exact"/>
              <w:ind w:left="72"/>
              <w:textAlignment w:val="baseline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Professional data/activity</w:t>
            </w:r>
          </w:p>
        </w:tc>
      </w:tr>
      <w:tr w:rsidR="00523740">
        <w:trPr>
          <w:trHeight w:hRule="exact" w:val="470"/>
        </w:trPr>
        <w:tc>
          <w:tcPr>
            <w:tcW w:w="558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7" w:after="264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Full name</w:t>
            </w:r>
          </w:p>
        </w:tc>
        <w:tc>
          <w:tcPr>
            <w:tcW w:w="21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7" w:after="264" w:line="164" w:lineRule="exact"/>
              <w:ind w:right="1329"/>
              <w:jc w:val="right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Date of birth</w:t>
            </w:r>
          </w:p>
        </w:tc>
        <w:tc>
          <w:tcPr>
            <w:tcW w:w="206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7" w:after="264" w:line="164" w:lineRule="exact"/>
              <w:ind w:right="1507"/>
              <w:jc w:val="right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Country</w:t>
            </w:r>
          </w:p>
        </w:tc>
      </w:tr>
      <w:tr w:rsidR="00523740">
        <w:trPr>
          <w:trHeight w:hRule="exact" w:val="423"/>
        </w:trPr>
        <w:tc>
          <w:tcPr>
            <w:tcW w:w="98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16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E-mail</w:t>
            </w:r>
          </w:p>
        </w:tc>
      </w:tr>
      <w:tr w:rsidR="00523740">
        <w:trPr>
          <w:trHeight w:hRule="exact" w:val="417"/>
        </w:trPr>
        <w:tc>
          <w:tcPr>
            <w:tcW w:w="7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after="216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Institution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after="216" w:line="164" w:lineRule="exact"/>
              <w:ind w:right="1152"/>
              <w:jc w:val="right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Present position</w:t>
            </w:r>
          </w:p>
        </w:tc>
      </w:tr>
      <w:tr w:rsidR="00523740">
        <w:trPr>
          <w:trHeight w:hRule="exact" w:val="423"/>
        </w:trPr>
        <w:tc>
          <w:tcPr>
            <w:tcW w:w="81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25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Department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25" w:line="164" w:lineRule="exact"/>
              <w:ind w:left="72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Start date (month/year)</w:t>
            </w:r>
          </w:p>
        </w:tc>
      </w:tr>
      <w:tr w:rsidR="00523740">
        <w:trPr>
          <w:trHeight w:hRule="exact" w:val="417"/>
        </w:trPr>
        <w:tc>
          <w:tcPr>
            <w:tcW w:w="81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2" w:after="207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Office address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2" w:after="207" w:line="164" w:lineRule="exact"/>
              <w:ind w:left="72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P.O. box</w:t>
            </w:r>
          </w:p>
        </w:tc>
      </w:tr>
      <w:tr w:rsidR="00523740">
        <w:trPr>
          <w:trHeight w:hRule="exact" w:val="423"/>
        </w:trPr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21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City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21" w:line="164" w:lineRule="exact"/>
              <w:ind w:left="72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State/Province</w:t>
            </w:r>
          </w:p>
        </w:tc>
        <w:tc>
          <w:tcPr>
            <w:tcW w:w="1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21" w:line="164" w:lineRule="exact"/>
              <w:ind w:left="72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Country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after="221" w:line="197" w:lineRule="exact"/>
              <w:ind w:right="926"/>
              <w:jc w:val="right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Zip code</w:t>
            </w:r>
          </w:p>
        </w:tc>
      </w:tr>
      <w:tr w:rsidR="00523740">
        <w:trPr>
          <w:trHeight w:hRule="exact" w:val="931"/>
        </w:trPr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523740" w:rsidRDefault="00523740">
            <w:pPr>
              <w:spacing w:before="32" w:line="164" w:lineRule="exact"/>
              <w:ind w:left="72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Phone number</w:t>
            </w:r>
          </w:p>
          <w:p w:rsidR="00523740" w:rsidRDefault="00523740">
            <w:pPr>
              <w:tabs>
                <w:tab w:val="left" w:pos="432"/>
              </w:tabs>
              <w:spacing w:before="221" w:after="262" w:line="252" w:lineRule="exact"/>
              <w:ind w:left="72"/>
              <w:textAlignment w:val="baselin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</w:t>
            </w:r>
            <w:r>
              <w:rPr>
                <w:rFonts w:ascii="Arial" w:hAnsi="Arial"/>
                <w:color w:val="000000"/>
              </w:rPr>
              <w:tab/>
              <w:t>)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523740" w:rsidRDefault="00523740">
            <w:pPr>
              <w:spacing w:before="32" w:after="735" w:line="164" w:lineRule="exact"/>
              <w:ind w:left="72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Extension</w:t>
            </w:r>
          </w:p>
        </w:tc>
        <w:tc>
          <w:tcPr>
            <w:tcW w:w="3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523740" w:rsidRDefault="00523740">
            <w:pPr>
              <w:spacing w:before="32" w:line="164" w:lineRule="exact"/>
              <w:ind w:left="72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Fax number</w:t>
            </w:r>
          </w:p>
          <w:p w:rsidR="00523740" w:rsidRDefault="00523740">
            <w:pPr>
              <w:tabs>
                <w:tab w:val="left" w:pos="504"/>
              </w:tabs>
              <w:spacing w:before="221" w:after="262" w:line="252" w:lineRule="exact"/>
              <w:ind w:left="72"/>
              <w:textAlignment w:val="baselin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</w:t>
            </w:r>
            <w:r>
              <w:rPr>
                <w:rFonts w:ascii="Arial" w:hAnsi="Arial"/>
                <w:color w:val="000000"/>
              </w:rPr>
              <w:tab/>
              <w:t>)</w:t>
            </w:r>
          </w:p>
        </w:tc>
      </w:tr>
      <w:tr w:rsidR="00523740">
        <w:trPr>
          <w:trHeight w:hRule="exact" w:val="374"/>
        </w:trPr>
        <w:tc>
          <w:tcPr>
            <w:tcW w:w="9816" w:type="dxa"/>
            <w:gridSpan w:val="11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23740" w:rsidRDefault="00523740">
            <w:pPr>
              <w:numPr>
                <w:ilvl w:val="0"/>
                <w:numId w:val="3"/>
              </w:numPr>
              <w:tabs>
                <w:tab w:val="clear" w:pos="216"/>
                <w:tab w:val="left" w:pos="288"/>
              </w:tabs>
              <w:spacing w:before="134" w:after="38" w:line="188" w:lineRule="exact"/>
              <w:ind w:left="72"/>
              <w:textAlignment w:val="baseline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Academic background</w:t>
            </w:r>
          </w:p>
        </w:tc>
      </w:tr>
      <w:tr w:rsidR="00523740">
        <w:trPr>
          <w:trHeight w:hRule="exact" w:val="461"/>
        </w:trPr>
        <w:tc>
          <w:tcPr>
            <w:tcW w:w="164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42" w:after="700" w:line="165" w:lineRule="exact"/>
              <w:ind w:left="77"/>
              <w:textAlignment w:val="baseline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Degree</w:t>
            </w:r>
          </w:p>
        </w:tc>
        <w:tc>
          <w:tcPr>
            <w:tcW w:w="623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42" w:after="240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Field of knowledge</w:t>
            </w:r>
          </w:p>
        </w:tc>
        <w:tc>
          <w:tcPr>
            <w:tcW w:w="193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42" w:after="240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Start / End data</w:t>
            </w:r>
          </w:p>
        </w:tc>
      </w:tr>
      <w:tr w:rsidR="00523740">
        <w:trPr>
          <w:trHeight w:hRule="exact" w:val="451"/>
        </w:trPr>
        <w:tc>
          <w:tcPr>
            <w:tcW w:w="1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/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49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Institution</w:t>
            </w:r>
          </w:p>
        </w:tc>
        <w:tc>
          <w:tcPr>
            <w:tcW w:w="2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49" w:line="164" w:lineRule="exact"/>
              <w:ind w:right="2001"/>
              <w:jc w:val="right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city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49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Country</w:t>
            </w:r>
          </w:p>
        </w:tc>
      </w:tr>
      <w:tr w:rsidR="00523740">
        <w:trPr>
          <w:trHeight w:hRule="exact" w:val="452"/>
        </w:trPr>
        <w:tc>
          <w:tcPr>
            <w:tcW w:w="1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after="695" w:line="165" w:lineRule="exact"/>
              <w:ind w:left="77"/>
              <w:textAlignment w:val="baseline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Degree</w:t>
            </w:r>
          </w:p>
        </w:tc>
        <w:tc>
          <w:tcPr>
            <w:tcW w:w="62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45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Field of knowledge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45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Start / End date</w:t>
            </w:r>
          </w:p>
        </w:tc>
      </w:tr>
      <w:tr w:rsidR="00523740">
        <w:trPr>
          <w:trHeight w:hRule="exact" w:val="446"/>
        </w:trPr>
        <w:tc>
          <w:tcPr>
            <w:tcW w:w="1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/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after="245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Institution</w:t>
            </w:r>
          </w:p>
        </w:tc>
        <w:tc>
          <w:tcPr>
            <w:tcW w:w="2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after="245" w:line="164" w:lineRule="exact"/>
              <w:ind w:right="2001"/>
              <w:jc w:val="right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city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after="245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Country</w:t>
            </w:r>
          </w:p>
        </w:tc>
      </w:tr>
      <w:tr w:rsidR="00523740">
        <w:trPr>
          <w:trHeight w:hRule="exact" w:val="451"/>
        </w:trPr>
        <w:tc>
          <w:tcPr>
            <w:tcW w:w="1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2" w:after="700" w:line="165" w:lineRule="exact"/>
              <w:ind w:left="77"/>
              <w:textAlignment w:val="baseline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Degree</w:t>
            </w:r>
          </w:p>
        </w:tc>
        <w:tc>
          <w:tcPr>
            <w:tcW w:w="62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2" w:after="240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Field of knowledge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2" w:after="240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Start / End date</w:t>
            </w:r>
          </w:p>
        </w:tc>
      </w:tr>
      <w:tr w:rsidR="00523740">
        <w:trPr>
          <w:trHeight w:hRule="exact" w:val="451"/>
        </w:trPr>
        <w:tc>
          <w:tcPr>
            <w:tcW w:w="1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/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49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Institution</w:t>
            </w:r>
          </w:p>
        </w:tc>
        <w:tc>
          <w:tcPr>
            <w:tcW w:w="2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49" w:line="164" w:lineRule="exact"/>
              <w:ind w:right="2001"/>
              <w:jc w:val="right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city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49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Country</w:t>
            </w:r>
          </w:p>
        </w:tc>
      </w:tr>
      <w:tr w:rsidR="00523740">
        <w:trPr>
          <w:trHeight w:hRule="exact" w:val="452"/>
        </w:trPr>
        <w:tc>
          <w:tcPr>
            <w:tcW w:w="1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after="695" w:line="165" w:lineRule="exact"/>
              <w:ind w:left="77"/>
              <w:textAlignment w:val="baseline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Degree</w:t>
            </w:r>
          </w:p>
        </w:tc>
        <w:tc>
          <w:tcPr>
            <w:tcW w:w="62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45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Field of knowledge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45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Start / End date</w:t>
            </w:r>
          </w:p>
        </w:tc>
      </w:tr>
      <w:tr w:rsidR="00523740">
        <w:trPr>
          <w:trHeight w:hRule="exact" w:val="446"/>
        </w:trPr>
        <w:tc>
          <w:tcPr>
            <w:tcW w:w="1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/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after="245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Institution</w:t>
            </w:r>
          </w:p>
        </w:tc>
        <w:tc>
          <w:tcPr>
            <w:tcW w:w="2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after="245" w:line="164" w:lineRule="exact"/>
              <w:ind w:right="2001"/>
              <w:jc w:val="right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city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after="245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Country</w:t>
            </w:r>
          </w:p>
        </w:tc>
      </w:tr>
      <w:tr w:rsidR="00523740">
        <w:trPr>
          <w:trHeight w:hRule="exact" w:val="451"/>
        </w:trPr>
        <w:tc>
          <w:tcPr>
            <w:tcW w:w="1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2" w:after="715" w:line="165" w:lineRule="exact"/>
              <w:ind w:left="77"/>
              <w:textAlignment w:val="baseline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Degree</w:t>
            </w:r>
          </w:p>
        </w:tc>
        <w:tc>
          <w:tcPr>
            <w:tcW w:w="62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2" w:after="240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Field of knowledge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spacing w:before="32" w:after="240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Start / End date</w:t>
            </w:r>
          </w:p>
        </w:tc>
      </w:tr>
      <w:tr w:rsidR="00523740">
        <w:trPr>
          <w:trHeight w:hRule="exact" w:val="471"/>
        </w:trPr>
        <w:tc>
          <w:tcPr>
            <w:tcW w:w="1646" w:type="dxa"/>
            <w:vMerge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523740" w:rsidRDefault="00523740"/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64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Institution</w:t>
            </w:r>
          </w:p>
        </w:tc>
        <w:tc>
          <w:tcPr>
            <w:tcW w:w="2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64" w:line="164" w:lineRule="exact"/>
              <w:ind w:right="2001"/>
              <w:jc w:val="right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city</w:t>
            </w:r>
          </w:p>
        </w:tc>
        <w:tc>
          <w:tcPr>
            <w:tcW w:w="1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523740" w:rsidRDefault="00523740">
            <w:pPr>
              <w:spacing w:before="33" w:after="264" w:line="164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Country</w:t>
            </w:r>
          </w:p>
        </w:tc>
      </w:tr>
      <w:tr w:rsidR="00523740">
        <w:trPr>
          <w:trHeight w:hRule="exact" w:val="379"/>
        </w:trPr>
        <w:tc>
          <w:tcPr>
            <w:tcW w:w="9816" w:type="dxa"/>
            <w:gridSpan w:val="11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23740" w:rsidRDefault="00523740">
            <w:pPr>
              <w:numPr>
                <w:ilvl w:val="0"/>
                <w:numId w:val="3"/>
              </w:numPr>
              <w:tabs>
                <w:tab w:val="clear" w:pos="216"/>
                <w:tab w:val="left" w:pos="288"/>
              </w:tabs>
              <w:spacing w:before="134" w:after="56" w:line="188" w:lineRule="exact"/>
              <w:ind w:left="72"/>
              <w:textAlignment w:val="baseline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Research interests</w:t>
            </w:r>
          </w:p>
        </w:tc>
      </w:tr>
      <w:tr w:rsidR="00523740" w:rsidTr="00BD2FAC">
        <w:trPr>
          <w:trHeight w:hRule="exact" w:val="392"/>
        </w:trPr>
        <w:tc>
          <w:tcPr>
            <w:tcW w:w="9816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528"/>
        </w:trPr>
        <w:tc>
          <w:tcPr>
            <w:tcW w:w="98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528"/>
        </w:trPr>
        <w:tc>
          <w:tcPr>
            <w:tcW w:w="98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523"/>
        </w:trPr>
        <w:tc>
          <w:tcPr>
            <w:tcW w:w="98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523740" w:rsidTr="00BD2FAC">
        <w:trPr>
          <w:trHeight w:hRule="exact" w:val="85"/>
        </w:trPr>
        <w:tc>
          <w:tcPr>
            <w:tcW w:w="98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740" w:rsidRDefault="00523740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523740" w:rsidRDefault="00523740">
      <w:pPr>
        <w:spacing w:before="16" w:line="20" w:lineRule="exact"/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9"/>
        <w:gridCol w:w="686"/>
        <w:gridCol w:w="960"/>
        <w:gridCol w:w="437"/>
        <w:gridCol w:w="523"/>
        <w:gridCol w:w="912"/>
        <w:gridCol w:w="1623"/>
        <w:gridCol w:w="537"/>
        <w:gridCol w:w="720"/>
        <w:gridCol w:w="197"/>
        <w:gridCol w:w="346"/>
        <w:gridCol w:w="177"/>
        <w:gridCol w:w="629"/>
      </w:tblGrid>
      <w:tr w:rsidR="00523740" w:rsidTr="00D118DA">
        <w:trPr>
          <w:trHeight w:hRule="exact" w:val="601"/>
        </w:trPr>
        <w:tc>
          <w:tcPr>
            <w:tcW w:w="9816" w:type="dxa"/>
            <w:gridSpan w:val="13"/>
            <w:tcBorders>
              <w:top w:val="single" w:sz="3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740" w:rsidRDefault="00523740">
            <w:pPr>
              <w:spacing w:before="163" w:after="52" w:line="183" w:lineRule="exact"/>
              <w:ind w:left="77"/>
              <w:textAlignment w:val="baseline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4. Current position</w:t>
            </w:r>
          </w:p>
        </w:tc>
      </w:tr>
      <w:tr w:rsidR="00523740">
        <w:trPr>
          <w:trHeight w:hRule="exact" w:val="355"/>
        </w:trPr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23740" w:rsidRDefault="00523740">
            <w:pPr>
              <w:spacing w:before="39" w:after="353" w:line="159" w:lineRule="exact"/>
              <w:ind w:left="72"/>
              <w:textAlignment w:val="baseline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Managerial and/or administrative activity</w:t>
            </w:r>
          </w:p>
        </w:tc>
        <w:tc>
          <w:tcPr>
            <w:tcW w:w="77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360"/>
        </w:trPr>
        <w:tc>
          <w:tcPr>
            <w:tcW w:w="206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/>
        </w:tc>
        <w:tc>
          <w:tcPr>
            <w:tcW w:w="77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307"/>
        </w:trPr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23740" w:rsidRDefault="00523740">
            <w:pPr>
              <w:spacing w:after="468" w:line="161" w:lineRule="exact"/>
              <w:ind w:left="77"/>
              <w:textAlignment w:val="baseline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Research and Development</w:t>
            </w:r>
          </w:p>
        </w:tc>
        <w:tc>
          <w:tcPr>
            <w:tcW w:w="77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360"/>
        </w:trPr>
        <w:tc>
          <w:tcPr>
            <w:tcW w:w="206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/>
        </w:tc>
        <w:tc>
          <w:tcPr>
            <w:tcW w:w="77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360"/>
        </w:trPr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23740" w:rsidRDefault="00523740">
            <w:pPr>
              <w:spacing w:line="161" w:lineRule="exact"/>
              <w:ind w:left="72"/>
              <w:textAlignment w:val="baseline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Technical</w:t>
            </w:r>
          </w:p>
          <w:p w:rsidR="00523740" w:rsidRDefault="00523740">
            <w:pPr>
              <w:spacing w:before="14" w:after="190" w:line="173" w:lineRule="exact"/>
              <w:ind w:left="72"/>
              <w:textAlignment w:val="baseline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 xml:space="preserve">service/specialization </w:t>
            </w:r>
            <w:r>
              <w:rPr>
                <w:rFonts w:ascii="Arial" w:hAnsi="Arial"/>
                <w:b/>
                <w:color w:val="000000"/>
                <w:sz w:val="14"/>
              </w:rPr>
              <w:br/>
              <w:t>Others</w:t>
            </w:r>
          </w:p>
        </w:tc>
        <w:tc>
          <w:tcPr>
            <w:tcW w:w="77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380"/>
        </w:trPr>
        <w:tc>
          <w:tcPr>
            <w:tcW w:w="2069" w:type="dxa"/>
            <w:vMerge/>
            <w:tcBorders>
              <w:top w:val="single" w:sz="6" w:space="0" w:color="000000"/>
              <w:left w:val="single" w:sz="8" w:space="0" w:color="000000"/>
              <w:bottom w:val="single" w:sz="38" w:space="0" w:color="000000"/>
              <w:right w:val="single" w:sz="8" w:space="0" w:color="000000"/>
            </w:tcBorders>
          </w:tcPr>
          <w:p w:rsidR="00523740" w:rsidRDefault="00523740"/>
        </w:tc>
        <w:tc>
          <w:tcPr>
            <w:tcW w:w="77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3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 w:rsidTr="00D118DA">
        <w:trPr>
          <w:trHeight w:hRule="exact" w:val="413"/>
        </w:trPr>
        <w:tc>
          <w:tcPr>
            <w:tcW w:w="9816" w:type="dxa"/>
            <w:gridSpan w:val="13"/>
            <w:tcBorders>
              <w:top w:val="single" w:sz="3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740" w:rsidRDefault="00523740">
            <w:pPr>
              <w:spacing w:before="134" w:after="57" w:line="183" w:lineRule="exact"/>
              <w:ind w:left="77"/>
              <w:textAlignment w:val="baseline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5. Work experience</w:t>
            </w:r>
          </w:p>
        </w:tc>
      </w:tr>
      <w:tr w:rsidR="00523740">
        <w:trPr>
          <w:trHeight w:hRule="exact" w:val="235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740" w:rsidRDefault="00523740">
            <w:pPr>
              <w:spacing w:before="42" w:after="27" w:line="161" w:lineRule="exact"/>
              <w:ind w:left="77"/>
              <w:textAlignment w:val="baseline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5.1. Institution</w:t>
            </w:r>
          </w:p>
        </w:tc>
        <w:tc>
          <w:tcPr>
            <w:tcW w:w="2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740" w:rsidRDefault="00523740">
            <w:pPr>
              <w:spacing w:before="42" w:after="27" w:line="161" w:lineRule="exact"/>
              <w:ind w:right="1363"/>
              <w:jc w:val="right"/>
              <w:textAlignment w:val="baseline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Position</w:t>
            </w:r>
          </w:p>
        </w:tc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740" w:rsidRDefault="00523740">
            <w:pPr>
              <w:spacing w:before="42" w:after="27" w:line="161" w:lineRule="exact"/>
              <w:ind w:left="67"/>
              <w:textAlignment w:val="baseline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Activities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740" w:rsidRDefault="00523740">
            <w:pPr>
              <w:spacing w:before="42" w:after="27" w:line="161" w:lineRule="exact"/>
              <w:ind w:right="906"/>
              <w:jc w:val="right"/>
              <w:textAlignment w:val="baseline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Local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740" w:rsidRDefault="00523740">
            <w:pPr>
              <w:spacing w:after="26" w:line="194" w:lineRule="exact"/>
              <w:jc w:val="center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Start - End date</w:t>
            </w:r>
          </w:p>
        </w:tc>
      </w:tr>
      <w:tr w:rsidR="00523740">
        <w:trPr>
          <w:trHeight w:hRule="exact" w:val="346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345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346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350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346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346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345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346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345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365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3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3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3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3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3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 w:rsidTr="00D118DA">
        <w:trPr>
          <w:trHeight w:hRule="exact" w:val="514"/>
        </w:trPr>
        <w:tc>
          <w:tcPr>
            <w:tcW w:w="9816" w:type="dxa"/>
            <w:gridSpan w:val="13"/>
            <w:tcBorders>
              <w:top w:val="single" w:sz="3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740" w:rsidRDefault="00523740">
            <w:pPr>
              <w:spacing w:before="135" w:after="56" w:line="183" w:lineRule="exact"/>
              <w:ind w:left="77"/>
              <w:textAlignment w:val="baseline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6. Scientific, technological and artistic production</w:t>
            </w:r>
          </w:p>
        </w:tc>
      </w:tr>
      <w:tr w:rsidR="00523740">
        <w:trPr>
          <w:trHeight w:hRule="exact" w:val="192"/>
        </w:trPr>
        <w:tc>
          <w:tcPr>
            <w:tcW w:w="4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740" w:rsidRDefault="00523740">
            <w:pPr>
              <w:spacing w:before="38" w:line="144" w:lineRule="exact"/>
              <w:ind w:left="6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number</w:t>
            </w:r>
          </w:p>
        </w:tc>
        <w:tc>
          <w:tcPr>
            <w:tcW w:w="3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740" w:rsidRDefault="00523740">
            <w:pPr>
              <w:spacing w:line="177" w:lineRule="exact"/>
              <w:ind w:right="258"/>
              <w:jc w:val="right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number</w:t>
            </w:r>
          </w:p>
        </w:tc>
      </w:tr>
      <w:tr w:rsidR="00523740">
        <w:trPr>
          <w:trHeight w:hRule="exact" w:val="375"/>
        </w:trPr>
        <w:tc>
          <w:tcPr>
            <w:tcW w:w="4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numPr>
                <w:ilvl w:val="0"/>
                <w:numId w:val="4"/>
              </w:numPr>
              <w:tabs>
                <w:tab w:val="clear" w:pos="144"/>
                <w:tab w:val="left" w:pos="216"/>
              </w:tabs>
              <w:spacing w:before="71" w:after="132" w:line="162" w:lineRule="exact"/>
              <w:ind w:left="72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scientific articles in national scientific journals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abs>
                <w:tab w:val="left" w:pos="360"/>
                <w:tab w:val="left" w:pos="864"/>
                <w:tab w:val="left" w:pos="1656"/>
                <w:tab w:val="left" w:pos="1872"/>
                <w:tab w:val="right" w:pos="3312"/>
              </w:tabs>
              <w:spacing w:before="71" w:line="162" w:lineRule="exact"/>
              <w:ind w:left="72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6.</w:t>
            </w:r>
            <w:r>
              <w:rPr>
                <w:rFonts w:ascii="Arial" w:hAnsi="Arial"/>
                <w:color w:val="000000"/>
                <w:sz w:val="14"/>
              </w:rPr>
              <w:tab/>
              <w:t>papers</w:t>
            </w:r>
            <w:r>
              <w:rPr>
                <w:rFonts w:ascii="Arial" w:hAnsi="Arial"/>
                <w:color w:val="000000"/>
                <w:sz w:val="14"/>
              </w:rPr>
              <w:tab/>
              <w:t>presented</w:t>
            </w:r>
            <w:r>
              <w:rPr>
                <w:rFonts w:ascii="Arial" w:hAnsi="Arial"/>
                <w:color w:val="000000"/>
                <w:sz w:val="14"/>
              </w:rPr>
              <w:tab/>
              <w:t>in</w:t>
            </w:r>
            <w:r>
              <w:rPr>
                <w:rFonts w:ascii="Arial" w:hAnsi="Arial"/>
                <w:color w:val="000000"/>
                <w:sz w:val="14"/>
              </w:rPr>
              <w:tab/>
              <w:t>congresses,</w:t>
            </w:r>
            <w:r>
              <w:rPr>
                <w:rFonts w:ascii="Arial" w:hAnsi="Arial"/>
                <w:color w:val="000000"/>
                <w:sz w:val="14"/>
              </w:rPr>
              <w:tab/>
              <w:t>seminars,</w:t>
            </w:r>
          </w:p>
          <w:p w:rsidR="00523740" w:rsidRDefault="00523740">
            <w:pPr>
              <w:spacing w:before="25" w:line="107" w:lineRule="exact"/>
              <w:ind w:left="72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conferencesetc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297"/>
        </w:trPr>
        <w:tc>
          <w:tcPr>
            <w:tcW w:w="4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740" w:rsidRDefault="00523740">
            <w:pPr>
              <w:numPr>
                <w:ilvl w:val="0"/>
                <w:numId w:val="4"/>
              </w:numPr>
              <w:tabs>
                <w:tab w:val="clear" w:pos="144"/>
                <w:tab w:val="left" w:pos="216"/>
              </w:tabs>
              <w:spacing w:before="71" w:after="59" w:line="162" w:lineRule="exact"/>
              <w:ind w:left="72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scientific articles in international scientific journals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740" w:rsidRDefault="00523740">
            <w:pPr>
              <w:spacing w:before="71" w:after="59" w:line="162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7. participation in expositions, presentations, etc.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375"/>
        </w:trPr>
        <w:tc>
          <w:tcPr>
            <w:tcW w:w="4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spacing w:before="71" w:after="137" w:line="162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3. articles for scientific divulgement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abs>
                <w:tab w:val="right" w:pos="3312"/>
              </w:tabs>
              <w:spacing w:before="71" w:line="162" w:lineRule="exact"/>
              <w:ind w:left="72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8. motion pictures,</w:t>
            </w:r>
            <w:r>
              <w:rPr>
                <w:rFonts w:ascii="Arial" w:hAnsi="Arial"/>
                <w:color w:val="000000"/>
                <w:sz w:val="14"/>
              </w:rPr>
              <w:tab/>
              <w:t>videos, audiovisual and media</w:t>
            </w:r>
          </w:p>
          <w:p w:rsidR="00523740" w:rsidRDefault="00523740">
            <w:pPr>
              <w:spacing w:before="25" w:line="112" w:lineRule="exact"/>
              <w:ind w:left="72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roduction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297"/>
        </w:trPr>
        <w:tc>
          <w:tcPr>
            <w:tcW w:w="4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740" w:rsidRDefault="00523740">
            <w:pPr>
              <w:spacing w:before="71" w:after="50" w:line="162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4. defended theses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740" w:rsidRDefault="00523740">
            <w:pPr>
              <w:spacing w:before="71" w:after="50" w:line="162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9. patents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322"/>
        </w:trPr>
        <w:tc>
          <w:tcPr>
            <w:tcW w:w="4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38" w:space="0" w:color="000000"/>
              <w:right w:val="single" w:sz="8" w:space="0" w:color="000000"/>
            </w:tcBorders>
            <w:vAlign w:val="center"/>
          </w:tcPr>
          <w:p w:rsidR="00523740" w:rsidRDefault="00523740">
            <w:pPr>
              <w:spacing w:before="76" w:after="79" w:line="162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5. advised theses</w:t>
            </w:r>
          </w:p>
        </w:tc>
        <w:tc>
          <w:tcPr>
            <w:tcW w:w="1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3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38" w:space="0" w:color="000000"/>
              <w:right w:val="single" w:sz="8" w:space="0" w:color="000000"/>
            </w:tcBorders>
            <w:vAlign w:val="center"/>
          </w:tcPr>
          <w:p w:rsidR="00523740" w:rsidRDefault="00523740">
            <w:pPr>
              <w:spacing w:before="76" w:after="79" w:line="162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10. books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3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970"/>
        </w:trPr>
        <w:tc>
          <w:tcPr>
            <w:tcW w:w="9816" w:type="dxa"/>
            <w:gridSpan w:val="13"/>
            <w:tcBorders>
              <w:top w:val="single" w:sz="3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numPr>
                <w:ilvl w:val="0"/>
                <w:numId w:val="5"/>
              </w:numPr>
              <w:tabs>
                <w:tab w:val="clear" w:pos="216"/>
                <w:tab w:val="left" w:pos="288"/>
              </w:tabs>
              <w:spacing w:before="134" w:line="183" w:lineRule="exact"/>
              <w:ind w:left="72"/>
              <w:textAlignment w:val="baseline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Main publications :</w:t>
            </w:r>
          </w:p>
          <w:p w:rsidR="00523740" w:rsidRDefault="00523740">
            <w:pPr>
              <w:spacing w:before="235" w:after="224" w:line="184" w:lineRule="exact"/>
              <w:ind w:left="72"/>
              <w:textAlignment w:val="baseline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Relevant publications related to the project</w:t>
            </w:r>
          </w:p>
        </w:tc>
      </w:tr>
      <w:tr w:rsidR="00523740">
        <w:trPr>
          <w:trHeight w:hRule="exact" w:val="758"/>
        </w:trPr>
        <w:tc>
          <w:tcPr>
            <w:tcW w:w="98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3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 w:rsidTr="00BD2FAC">
        <w:trPr>
          <w:trHeight w:hRule="exact" w:val="516"/>
        </w:trPr>
        <w:tc>
          <w:tcPr>
            <w:tcW w:w="9816" w:type="dxa"/>
            <w:gridSpan w:val="13"/>
            <w:tcBorders>
              <w:top w:val="single" w:sz="3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740" w:rsidRDefault="00523740">
            <w:pPr>
              <w:numPr>
                <w:ilvl w:val="0"/>
                <w:numId w:val="5"/>
              </w:numPr>
              <w:tabs>
                <w:tab w:val="clear" w:pos="216"/>
                <w:tab w:val="left" w:pos="288"/>
              </w:tabs>
              <w:spacing w:before="134" w:after="52" w:line="183" w:lineRule="exact"/>
              <w:ind w:left="72"/>
              <w:textAlignment w:val="baseline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Languages</w:t>
            </w:r>
          </w:p>
          <w:p w:rsidR="00523740" w:rsidRDefault="00523740" w:rsidP="00B85C4C">
            <w:pPr>
              <w:tabs>
                <w:tab w:val="left" w:pos="216"/>
                <w:tab w:val="left" w:pos="288"/>
              </w:tabs>
              <w:spacing w:before="134" w:after="52" w:line="183" w:lineRule="exact"/>
              <w:textAlignment w:val="baseline"/>
              <w:rPr>
                <w:rFonts w:ascii="Arial" w:hAnsi="Arial"/>
                <w:b/>
                <w:color w:val="000000"/>
                <w:sz w:val="16"/>
              </w:rPr>
            </w:pPr>
          </w:p>
          <w:p w:rsidR="00523740" w:rsidRDefault="00523740" w:rsidP="00B85C4C">
            <w:pPr>
              <w:tabs>
                <w:tab w:val="left" w:pos="216"/>
                <w:tab w:val="left" w:pos="288"/>
              </w:tabs>
              <w:spacing w:before="134" w:after="52" w:line="183" w:lineRule="exact"/>
              <w:textAlignment w:val="baseline"/>
              <w:rPr>
                <w:rFonts w:ascii="Arial" w:hAnsi="Arial"/>
                <w:b/>
                <w:color w:val="000000"/>
                <w:sz w:val="16"/>
              </w:rPr>
            </w:pPr>
          </w:p>
          <w:p w:rsidR="00523740" w:rsidRDefault="00523740">
            <w:pPr>
              <w:numPr>
                <w:ilvl w:val="0"/>
                <w:numId w:val="5"/>
              </w:numPr>
              <w:tabs>
                <w:tab w:val="clear" w:pos="216"/>
                <w:tab w:val="left" w:pos="288"/>
              </w:tabs>
              <w:spacing w:before="134" w:after="52" w:line="183" w:lineRule="exact"/>
              <w:ind w:left="72"/>
              <w:textAlignment w:val="baseline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523740">
        <w:trPr>
          <w:trHeight w:hRule="exact" w:val="452"/>
        </w:trPr>
        <w:tc>
          <w:tcPr>
            <w:tcW w:w="98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abs>
                <w:tab w:val="left" w:pos="3024"/>
                <w:tab w:val="left" w:pos="3816"/>
              </w:tabs>
              <w:spacing w:before="56" w:after="210" w:line="176" w:lineRule="exact"/>
              <w:ind w:left="72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Indicate your language proficiency: P </w:t>
            </w: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color w:val="000000"/>
                <w:sz w:val="14"/>
              </w:rPr>
              <w:t>poor</w:t>
            </w:r>
            <w:r>
              <w:rPr>
                <w:rFonts w:ascii="Arial" w:hAnsi="Arial"/>
                <w:color w:val="000000"/>
                <w:sz w:val="14"/>
              </w:rPr>
              <w:tab/>
              <w:t>G - good</w:t>
            </w:r>
            <w:r>
              <w:rPr>
                <w:rFonts w:ascii="Arial" w:hAnsi="Arial"/>
                <w:color w:val="000000"/>
                <w:sz w:val="14"/>
              </w:rPr>
              <w:tab/>
              <w:t>E - excellent</w:t>
            </w:r>
          </w:p>
        </w:tc>
      </w:tr>
      <w:tr w:rsidR="00523740">
        <w:trPr>
          <w:trHeight w:hRule="exact" w:val="432"/>
        </w:trPr>
        <w:tc>
          <w:tcPr>
            <w:tcW w:w="55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abs>
                <w:tab w:val="left" w:pos="2808"/>
                <w:tab w:val="left" w:pos="3744"/>
                <w:tab w:val="left" w:pos="4680"/>
              </w:tabs>
              <w:spacing w:before="51" w:after="209" w:line="162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Language</w:t>
            </w:r>
            <w:r>
              <w:rPr>
                <w:rFonts w:ascii="Arial" w:hAnsi="Arial"/>
                <w:color w:val="000000"/>
                <w:sz w:val="14"/>
              </w:rPr>
              <w:tab/>
              <w:t>speaking</w:t>
            </w:r>
            <w:r>
              <w:rPr>
                <w:rFonts w:ascii="Arial" w:hAnsi="Arial"/>
                <w:color w:val="000000"/>
                <w:sz w:val="14"/>
              </w:rPr>
              <w:tab/>
              <w:t>reading</w:t>
            </w:r>
            <w:r>
              <w:rPr>
                <w:rFonts w:ascii="Arial" w:hAnsi="Arial"/>
                <w:color w:val="000000"/>
                <w:sz w:val="14"/>
              </w:rPr>
              <w:tab/>
              <w:t>writing</w:t>
            </w:r>
          </w:p>
        </w:tc>
        <w:tc>
          <w:tcPr>
            <w:tcW w:w="42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abs>
                <w:tab w:val="left" w:pos="2232"/>
                <w:tab w:val="left" w:pos="2952"/>
                <w:tab w:val="right" w:pos="4104"/>
              </w:tabs>
              <w:spacing w:before="51" w:after="209" w:line="162" w:lineRule="exact"/>
              <w:ind w:left="77"/>
              <w:textAlignment w:val="baselin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Language</w:t>
            </w:r>
            <w:r>
              <w:rPr>
                <w:rFonts w:ascii="Arial" w:hAnsi="Arial"/>
                <w:color w:val="000000"/>
                <w:sz w:val="14"/>
              </w:rPr>
              <w:tab/>
              <w:t>speaking</w:t>
            </w:r>
            <w:r>
              <w:rPr>
                <w:rFonts w:ascii="Arial" w:hAnsi="Arial"/>
                <w:color w:val="000000"/>
                <w:sz w:val="14"/>
              </w:rPr>
              <w:tab/>
              <w:t>reading</w:t>
            </w:r>
            <w:r>
              <w:rPr>
                <w:rFonts w:ascii="Arial" w:hAnsi="Arial"/>
                <w:color w:val="000000"/>
                <w:sz w:val="14"/>
              </w:rPr>
              <w:tab/>
              <w:t>writing</w:t>
            </w:r>
          </w:p>
        </w:tc>
      </w:tr>
      <w:tr w:rsidR="00523740">
        <w:trPr>
          <w:trHeight w:hRule="exact" w:val="302"/>
        </w:trPr>
        <w:tc>
          <w:tcPr>
            <w:tcW w:w="2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298"/>
        </w:trPr>
        <w:tc>
          <w:tcPr>
            <w:tcW w:w="2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302"/>
        </w:trPr>
        <w:tc>
          <w:tcPr>
            <w:tcW w:w="2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>
        <w:trPr>
          <w:trHeight w:hRule="exact" w:val="298"/>
        </w:trPr>
        <w:tc>
          <w:tcPr>
            <w:tcW w:w="2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 w:rsidTr="007E04CB">
        <w:trPr>
          <w:trHeight w:hRule="exact" w:val="90"/>
        </w:trPr>
        <w:tc>
          <w:tcPr>
            <w:tcW w:w="2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  <w:tr w:rsidR="00523740" w:rsidTr="007E04CB">
        <w:trPr>
          <w:trHeight w:hRule="exact" w:val="90"/>
        </w:trPr>
        <w:tc>
          <w:tcPr>
            <w:tcW w:w="98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38" w:space="0" w:color="000000"/>
              <w:right w:val="single" w:sz="8" w:space="0" w:color="000000"/>
            </w:tcBorders>
          </w:tcPr>
          <w:p w:rsidR="00523740" w:rsidRDefault="00523740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</w:tr>
    </w:tbl>
    <w:p w:rsidR="00523740" w:rsidRDefault="00523740" w:rsidP="00AF6BE2"/>
    <w:sectPr w:rsidR="00523740" w:rsidSect="000B64A7">
      <w:headerReference w:type="default" r:id="rId16"/>
      <w:footerReference w:type="default" r:id="rId17"/>
      <w:pgSz w:w="11909" w:h="16838"/>
      <w:pgMar w:top="1378" w:right="527" w:bottom="1179" w:left="1542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40" w:rsidRDefault="00523740" w:rsidP="00B77F7A">
      <w:r>
        <w:separator/>
      </w:r>
    </w:p>
  </w:endnote>
  <w:endnote w:type="continuationSeparator" w:id="0">
    <w:p w:rsidR="00523740" w:rsidRDefault="00523740" w:rsidP="00B77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40" w:rsidRDefault="005237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40" w:rsidRPr="000B64A7" w:rsidRDefault="00523740" w:rsidP="000B64A7">
    <w:pPr>
      <w:tabs>
        <w:tab w:val="center" w:pos="5033"/>
        <w:tab w:val="left" w:pos="8145"/>
      </w:tabs>
      <w:jc w:val="center"/>
      <w:rPr>
        <w:rFonts w:ascii="Arial Narrow" w:hAnsi="Arial Narrow"/>
        <w:lang w:val="pt-BR"/>
      </w:rPr>
    </w:pPr>
    <w:r w:rsidRPr="000B64A7">
      <w:rPr>
        <w:rFonts w:ascii="Arial Narrow" w:hAnsi="Arial Narrow"/>
        <w:lang w:val="pt-BR"/>
      </w:rPr>
      <w:t>__________________________________________________</w:t>
    </w:r>
    <w:r>
      <w:rPr>
        <w:rFonts w:ascii="Arial Narrow" w:hAnsi="Arial Narrow"/>
        <w:lang w:val="pt-BR"/>
      </w:rPr>
      <w:t>____________________________________</w:t>
    </w:r>
    <w:r w:rsidRPr="000B64A7">
      <w:rPr>
        <w:rFonts w:ascii="Arial Narrow" w:hAnsi="Arial Narrow"/>
        <w:lang w:val="pt-BR"/>
      </w:rPr>
      <w:t>Prédio de Apoio Didático e Comunitário, Rua Floriano Peixoto, 1750, 5º Andar, Sala 507.</w:t>
    </w:r>
  </w:p>
  <w:p w:rsidR="00523740" w:rsidRPr="000B64A7" w:rsidRDefault="00523740" w:rsidP="000B64A7">
    <w:pPr>
      <w:pStyle w:val="Footer"/>
      <w:jc w:val="center"/>
      <w:rPr>
        <w:rFonts w:ascii="Arial Narrow" w:hAnsi="Arial Narrow"/>
        <w:lang w:val="pt-BR"/>
      </w:rPr>
    </w:pPr>
    <w:r w:rsidRPr="000B64A7">
      <w:rPr>
        <w:rFonts w:ascii="Arial Narrow" w:hAnsi="Arial Narrow"/>
        <w:lang w:val="pt-BR"/>
      </w:rPr>
      <w:t xml:space="preserve">E-mail: </w:t>
    </w:r>
    <w:hyperlink r:id="rId1" w:history="1">
      <w:r w:rsidRPr="000B64A7">
        <w:rPr>
          <w:rStyle w:val="Hyperlink"/>
          <w:rFonts w:ascii="Arial Narrow" w:hAnsi="Arial Narrow"/>
          <w:lang w:val="pt-BR"/>
        </w:rPr>
        <w:t>ppged@ufsm.br-</w:t>
      </w:r>
    </w:hyperlink>
    <w:r w:rsidRPr="000B64A7">
      <w:rPr>
        <w:rFonts w:ascii="Arial Narrow" w:hAnsi="Arial Narrow"/>
        <w:lang w:val="pt-BR"/>
      </w:rPr>
      <w:t xml:space="preserve">  </w:t>
    </w:r>
    <w:r w:rsidRPr="000B64A7">
      <w:rPr>
        <w:rFonts w:ascii="MS Mincho" w:eastAsia="MS Mincho" w:hAnsi="MS Mincho" w:cs="MS Mincho" w:hint="eastAsia"/>
        <w:lang w:val="pt-BR"/>
      </w:rPr>
      <w:t>☎</w:t>
    </w:r>
    <w:r w:rsidRPr="000B64A7">
      <w:rPr>
        <w:rFonts w:ascii="Arial Narrow" w:hAnsi="Arial Narrow"/>
        <w:lang w:val="pt-BR"/>
      </w:rPr>
      <w:t>: (55)3220-9216- CEP: 97.015-372- Santa Maria, RS.</w:t>
    </w:r>
  </w:p>
  <w:p w:rsidR="00523740" w:rsidRPr="000B64A7" w:rsidRDefault="00523740" w:rsidP="000B64A7">
    <w:pPr>
      <w:pStyle w:val="Footer"/>
      <w:jc w:val="center"/>
      <w:rPr>
        <w:rFonts w:ascii="Arial Narrow" w:hAnsi="Arial Narrow"/>
        <w:lang w:val="pt-BR"/>
      </w:rPr>
    </w:pPr>
  </w:p>
  <w:p w:rsidR="00523740" w:rsidRPr="000B64A7" w:rsidRDefault="00523740" w:rsidP="000B64A7">
    <w:pPr>
      <w:pStyle w:val="Footer"/>
      <w:rPr>
        <w:lang w:val="pt-B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40" w:rsidRDefault="0052374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40" w:rsidRPr="000B64A7" w:rsidRDefault="00523740" w:rsidP="000B64A7">
    <w:pPr>
      <w:tabs>
        <w:tab w:val="center" w:pos="5033"/>
        <w:tab w:val="left" w:pos="8145"/>
      </w:tabs>
      <w:jc w:val="center"/>
      <w:rPr>
        <w:rFonts w:ascii="Arial Narrow" w:hAnsi="Arial Narrow"/>
        <w:lang w:val="pt-BR"/>
      </w:rPr>
    </w:pPr>
    <w:r w:rsidRPr="000B64A7">
      <w:rPr>
        <w:rFonts w:ascii="Arial Narrow" w:hAnsi="Arial Narrow"/>
        <w:lang w:val="pt-BR"/>
      </w:rPr>
      <w:t>__________________________________________________</w:t>
    </w:r>
    <w:r>
      <w:rPr>
        <w:rFonts w:ascii="Arial Narrow" w:hAnsi="Arial Narrow"/>
        <w:lang w:val="pt-BR"/>
      </w:rPr>
      <w:t>_______________________________________________</w:t>
    </w:r>
    <w:r w:rsidRPr="000B64A7">
      <w:rPr>
        <w:rFonts w:ascii="Arial Narrow" w:hAnsi="Arial Narrow"/>
        <w:lang w:val="pt-BR"/>
      </w:rPr>
      <w:t>Prédio de Apoio Didático e Comunitário, Rua Floriano Peixoto, 1750, 5º Andar, Sala 507.</w:t>
    </w:r>
  </w:p>
  <w:p w:rsidR="00523740" w:rsidRPr="000B64A7" w:rsidRDefault="00523740" w:rsidP="000B64A7">
    <w:pPr>
      <w:pStyle w:val="Footer"/>
      <w:jc w:val="center"/>
      <w:rPr>
        <w:rFonts w:ascii="Arial Narrow" w:hAnsi="Arial Narrow"/>
        <w:lang w:val="pt-BR"/>
      </w:rPr>
    </w:pPr>
    <w:r w:rsidRPr="000B64A7">
      <w:rPr>
        <w:rFonts w:ascii="Arial Narrow" w:hAnsi="Arial Narrow"/>
        <w:lang w:val="pt-BR"/>
      </w:rPr>
      <w:t xml:space="preserve">E-mail: </w:t>
    </w:r>
    <w:hyperlink r:id="rId1" w:history="1">
      <w:r w:rsidRPr="000B64A7">
        <w:rPr>
          <w:rStyle w:val="Hyperlink"/>
          <w:rFonts w:ascii="Arial Narrow" w:hAnsi="Arial Narrow"/>
          <w:lang w:val="pt-BR"/>
        </w:rPr>
        <w:t>ppged@ufsm.br-</w:t>
      </w:r>
    </w:hyperlink>
    <w:r w:rsidRPr="000B64A7">
      <w:rPr>
        <w:rFonts w:ascii="Arial Narrow" w:hAnsi="Arial Narrow"/>
        <w:lang w:val="pt-BR"/>
      </w:rPr>
      <w:t xml:space="preserve">  </w:t>
    </w:r>
    <w:r w:rsidRPr="000B64A7">
      <w:rPr>
        <w:rFonts w:ascii="MS Mincho" w:eastAsia="MS Mincho" w:hAnsi="MS Mincho" w:cs="MS Mincho" w:hint="eastAsia"/>
        <w:lang w:val="pt-BR"/>
      </w:rPr>
      <w:t>☎</w:t>
    </w:r>
    <w:r w:rsidRPr="000B64A7">
      <w:rPr>
        <w:rFonts w:ascii="Arial Narrow" w:hAnsi="Arial Narrow"/>
        <w:lang w:val="pt-BR"/>
      </w:rPr>
      <w:t>: (55)3220-9216- CEP: 97.015-372- Santa Maria, RS.</w:t>
    </w:r>
  </w:p>
  <w:p w:rsidR="00523740" w:rsidRPr="000B64A7" w:rsidRDefault="00523740" w:rsidP="000B64A7">
    <w:pPr>
      <w:pStyle w:val="Footer"/>
      <w:jc w:val="center"/>
      <w:rPr>
        <w:rFonts w:ascii="Arial Narrow" w:hAnsi="Arial Narrow"/>
        <w:lang w:val="pt-BR"/>
      </w:rPr>
    </w:pPr>
  </w:p>
  <w:p w:rsidR="00523740" w:rsidRPr="000B64A7" w:rsidRDefault="00523740" w:rsidP="000B64A7">
    <w:pPr>
      <w:pStyle w:val="Footer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40" w:rsidRDefault="00523740" w:rsidP="00B77F7A">
      <w:r>
        <w:separator/>
      </w:r>
    </w:p>
  </w:footnote>
  <w:footnote w:type="continuationSeparator" w:id="0">
    <w:p w:rsidR="00523740" w:rsidRDefault="00523740" w:rsidP="00B77F7A">
      <w:r>
        <w:continuationSeparator/>
      </w:r>
    </w:p>
  </w:footnote>
  <w:footnote w:id="1">
    <w:p w:rsidR="00523740" w:rsidRPr="00BD2FAC" w:rsidRDefault="00523740">
      <w:pPr>
        <w:pStyle w:val="FootnoteText"/>
        <w:rPr>
          <w:rFonts w:ascii="Arial" w:hAnsi="Arial" w:cs="Arial"/>
          <w:sz w:val="18"/>
          <w:szCs w:val="18"/>
          <w:lang w:val="pt-BR"/>
        </w:rPr>
      </w:pPr>
      <w:r>
        <w:rPr>
          <w:rStyle w:val="FootnoteReference"/>
        </w:rPr>
        <w:footnoteRef/>
      </w:r>
      <w:r w:rsidRPr="00BD2FAC">
        <w:rPr>
          <w:rFonts w:ascii="Arial" w:hAnsi="Arial" w:cs="Arial"/>
          <w:sz w:val="18"/>
          <w:szCs w:val="18"/>
          <w:lang w:val="pt-BR"/>
        </w:rPr>
        <w:t xml:space="preserve"> OBS: Para conhecimento das linhas de pesquisa do PPGE&amp;D/UFSM, por favor consulte: </w:t>
      </w:r>
      <w:hyperlink r:id="rId1" w:history="1">
        <w:r w:rsidRPr="00BD2FAC">
          <w:rPr>
            <w:rStyle w:val="Hyperlink"/>
            <w:rFonts w:ascii="Arial" w:hAnsi="Arial" w:cs="Arial"/>
            <w:sz w:val="18"/>
            <w:szCs w:val="18"/>
            <w:lang w:val="pt-BR"/>
          </w:rPr>
          <w:t>www.ufsm.br/ppged</w:t>
        </w:r>
      </w:hyperlink>
    </w:p>
    <w:p w:rsidR="00523740" w:rsidRDefault="00523740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40" w:rsidRDefault="005237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40" w:rsidRDefault="00523740" w:rsidP="00B77F7A">
    <w:pPr>
      <w:pStyle w:val="Header"/>
      <w:tabs>
        <w:tab w:val="clear" w:pos="4252"/>
        <w:tab w:val="clear" w:pos="8504"/>
        <w:tab w:val="left" w:pos="3072"/>
      </w:tabs>
    </w:pPr>
    <w:r>
      <w:tab/>
    </w:r>
  </w:p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3420"/>
      <w:gridCol w:w="6300"/>
    </w:tblGrid>
    <w:tr w:rsidR="00523740" w:rsidRPr="00535D14" w:rsidTr="00E45FB6">
      <w:trPr>
        <w:trHeight w:val="1422"/>
      </w:trPr>
      <w:tc>
        <w:tcPr>
          <w:tcW w:w="3528" w:type="dxa"/>
          <w:vAlign w:val="center"/>
        </w:tcPr>
        <w:p w:rsidR="00523740" w:rsidRPr="00E45FB6" w:rsidRDefault="00523740" w:rsidP="00E45FB6">
          <w:pPr>
            <w:pStyle w:val="Header"/>
            <w:jc w:val="center"/>
            <w:rPr>
              <w:rFonts w:eastAsia="Batang"/>
            </w:rPr>
          </w:pPr>
          <w:r w:rsidRPr="00A32C26">
            <w:rPr>
              <w:rFonts w:eastAsia="Batang"/>
              <w:noProof/>
              <w:lang w:val="pt-BR"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alt="logo" style="width:173.25pt;height:1in;visibility:visible">
                <v:imagedata r:id="rId1" o:title=""/>
              </v:shape>
            </w:pict>
          </w:r>
        </w:p>
      </w:tc>
      <w:tc>
        <w:tcPr>
          <w:tcW w:w="6300" w:type="dxa"/>
          <w:vAlign w:val="center"/>
        </w:tcPr>
        <w:p w:rsidR="00523740" w:rsidRPr="00E45FB6" w:rsidRDefault="00523740" w:rsidP="00E45FB6">
          <w:pPr>
            <w:jc w:val="center"/>
            <w:rPr>
              <w:rFonts w:ascii="Arial Narrow" w:eastAsia="Batang" w:hAnsi="Arial Narrow"/>
            </w:rPr>
          </w:pPr>
        </w:p>
        <w:p w:rsidR="00523740" w:rsidRPr="00E45FB6" w:rsidRDefault="00523740" w:rsidP="00E45FB6">
          <w:pPr>
            <w:jc w:val="center"/>
            <w:rPr>
              <w:rFonts w:ascii="Arial Narrow" w:eastAsia="Batang" w:hAnsi="Arial Narrow"/>
              <w:lang w:val="pt-BR"/>
            </w:rPr>
          </w:pPr>
          <w:r w:rsidRPr="00E45FB6">
            <w:rPr>
              <w:rFonts w:ascii="Arial Narrow" w:eastAsia="Batang" w:hAnsi="Arial Narrow"/>
              <w:lang w:val="pt-BR"/>
            </w:rPr>
            <w:t>Universidade Federal de Santa Maria (UFSM)</w:t>
          </w:r>
        </w:p>
        <w:p w:rsidR="00523740" w:rsidRPr="00E45FB6" w:rsidRDefault="00523740" w:rsidP="00E45FB6">
          <w:pPr>
            <w:jc w:val="center"/>
            <w:rPr>
              <w:rFonts w:ascii="Arial Narrow" w:eastAsia="Batang" w:hAnsi="Arial Narrow"/>
              <w:lang w:val="pt-BR"/>
            </w:rPr>
          </w:pPr>
          <w:r w:rsidRPr="00E45FB6">
            <w:rPr>
              <w:rFonts w:ascii="Arial Narrow" w:eastAsia="Batang" w:hAnsi="Arial Narrow"/>
              <w:lang w:val="pt-BR"/>
            </w:rPr>
            <w:t>Centro de Ciências Sociais e Humanas (CCSH)</w:t>
          </w:r>
        </w:p>
        <w:p w:rsidR="00523740" w:rsidRPr="00E45FB6" w:rsidRDefault="00523740" w:rsidP="00E45FB6">
          <w:pPr>
            <w:jc w:val="center"/>
            <w:rPr>
              <w:rFonts w:ascii="Arial Narrow" w:eastAsia="Batang" w:hAnsi="Arial Narrow"/>
              <w:lang w:val="pt-BR"/>
            </w:rPr>
          </w:pPr>
          <w:r w:rsidRPr="00E45FB6">
            <w:rPr>
              <w:rFonts w:ascii="Arial Narrow" w:eastAsia="Batang" w:hAnsi="Arial Narrow"/>
              <w:lang w:val="pt-BR"/>
            </w:rPr>
            <w:t>Departamento de Economia e Relações Internacionais</w:t>
          </w:r>
        </w:p>
        <w:p w:rsidR="00523740" w:rsidRPr="00E45FB6" w:rsidRDefault="00523740" w:rsidP="00E45FB6">
          <w:pPr>
            <w:jc w:val="center"/>
            <w:rPr>
              <w:rFonts w:ascii="Arial Narrow" w:eastAsia="Batang" w:hAnsi="Arial Narrow"/>
              <w:lang w:val="pt-BR"/>
            </w:rPr>
          </w:pPr>
          <w:r w:rsidRPr="00E45FB6">
            <w:rPr>
              <w:rFonts w:ascii="Arial Narrow" w:eastAsia="Batang" w:hAnsi="Arial Narrow"/>
              <w:lang w:val="pt-BR"/>
            </w:rPr>
            <w:t>Programa de Pós-Graduação em Economia e Desenvolvimento (PPGE&amp;D)</w:t>
          </w:r>
        </w:p>
        <w:p w:rsidR="00523740" w:rsidRPr="00E45FB6" w:rsidRDefault="00523740" w:rsidP="00142757">
          <w:pPr>
            <w:pStyle w:val="Header"/>
            <w:rPr>
              <w:rFonts w:eastAsia="Batang"/>
              <w:lang w:val="pt-BR"/>
            </w:rPr>
          </w:pPr>
        </w:p>
      </w:tc>
    </w:tr>
  </w:tbl>
  <w:p w:rsidR="00523740" w:rsidRPr="00F86798" w:rsidRDefault="00523740" w:rsidP="00B77F7A">
    <w:pPr>
      <w:pStyle w:val="Header"/>
      <w:tabs>
        <w:tab w:val="clear" w:pos="4252"/>
        <w:tab w:val="clear" w:pos="8504"/>
        <w:tab w:val="left" w:pos="3072"/>
      </w:tabs>
      <w:rPr>
        <w:lang w:val="pt-BR"/>
      </w:rPr>
    </w:pPr>
  </w:p>
  <w:p w:rsidR="00523740" w:rsidRPr="00F86798" w:rsidRDefault="00523740" w:rsidP="00B77F7A">
    <w:pPr>
      <w:pStyle w:val="Header"/>
      <w:tabs>
        <w:tab w:val="clear" w:pos="4252"/>
        <w:tab w:val="clear" w:pos="8504"/>
        <w:tab w:val="left" w:pos="3072"/>
      </w:tabs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40" w:rsidRDefault="0052374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40" w:rsidRDefault="00523740" w:rsidP="00B77F7A">
    <w:pPr>
      <w:pStyle w:val="Header"/>
      <w:tabs>
        <w:tab w:val="clear" w:pos="4252"/>
        <w:tab w:val="clear" w:pos="8504"/>
        <w:tab w:val="left" w:pos="3072"/>
      </w:tabs>
    </w:pPr>
    <w:r>
      <w:tab/>
    </w:r>
  </w:p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3420"/>
      <w:gridCol w:w="6300"/>
    </w:tblGrid>
    <w:tr w:rsidR="00523740" w:rsidRPr="00535D14" w:rsidTr="00E45FB6">
      <w:trPr>
        <w:trHeight w:val="1422"/>
      </w:trPr>
      <w:tc>
        <w:tcPr>
          <w:tcW w:w="3528" w:type="dxa"/>
          <w:vAlign w:val="center"/>
        </w:tcPr>
        <w:p w:rsidR="00523740" w:rsidRPr="00E45FB6" w:rsidRDefault="00523740" w:rsidP="00E45FB6">
          <w:pPr>
            <w:pStyle w:val="Header"/>
            <w:jc w:val="center"/>
            <w:rPr>
              <w:rFonts w:eastAsia="Batang"/>
            </w:rPr>
          </w:pPr>
          <w:r w:rsidRPr="00A32C26">
            <w:rPr>
              <w:rFonts w:eastAsia="Batang"/>
              <w:noProof/>
              <w:lang w:val="pt-BR"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8" type="#_x0000_t75" alt="logo" style="width:173.25pt;height:1in;visibility:visible">
                <v:imagedata r:id="rId1" o:title=""/>
              </v:shape>
            </w:pict>
          </w:r>
        </w:p>
      </w:tc>
      <w:tc>
        <w:tcPr>
          <w:tcW w:w="6300" w:type="dxa"/>
          <w:vAlign w:val="center"/>
        </w:tcPr>
        <w:p w:rsidR="00523740" w:rsidRPr="00E45FB6" w:rsidRDefault="00523740" w:rsidP="00E45FB6">
          <w:pPr>
            <w:jc w:val="center"/>
            <w:rPr>
              <w:rFonts w:ascii="Arial Narrow" w:eastAsia="Batang" w:hAnsi="Arial Narrow"/>
            </w:rPr>
          </w:pPr>
        </w:p>
        <w:p w:rsidR="00523740" w:rsidRPr="00E45FB6" w:rsidRDefault="00523740" w:rsidP="00E45FB6">
          <w:pPr>
            <w:jc w:val="center"/>
            <w:rPr>
              <w:rFonts w:ascii="Arial Narrow" w:eastAsia="Batang" w:hAnsi="Arial Narrow"/>
              <w:lang w:val="pt-BR"/>
            </w:rPr>
          </w:pPr>
          <w:r w:rsidRPr="00E45FB6">
            <w:rPr>
              <w:rFonts w:ascii="Arial Narrow" w:eastAsia="Batang" w:hAnsi="Arial Narrow"/>
              <w:lang w:val="pt-BR"/>
            </w:rPr>
            <w:t>Universidade Federal de Santa Maria (UFSM)</w:t>
          </w:r>
        </w:p>
        <w:p w:rsidR="00523740" w:rsidRPr="00E45FB6" w:rsidRDefault="00523740" w:rsidP="00E45FB6">
          <w:pPr>
            <w:jc w:val="center"/>
            <w:rPr>
              <w:rFonts w:ascii="Arial Narrow" w:eastAsia="Batang" w:hAnsi="Arial Narrow"/>
              <w:lang w:val="pt-BR"/>
            </w:rPr>
          </w:pPr>
          <w:r w:rsidRPr="00E45FB6">
            <w:rPr>
              <w:rFonts w:ascii="Arial Narrow" w:eastAsia="Batang" w:hAnsi="Arial Narrow"/>
              <w:lang w:val="pt-BR"/>
            </w:rPr>
            <w:t>Centro de Ciências Sociais e Humanas (CCSH)</w:t>
          </w:r>
        </w:p>
        <w:p w:rsidR="00523740" w:rsidRPr="00E45FB6" w:rsidRDefault="00523740" w:rsidP="00E45FB6">
          <w:pPr>
            <w:jc w:val="center"/>
            <w:rPr>
              <w:rFonts w:ascii="Arial Narrow" w:eastAsia="Batang" w:hAnsi="Arial Narrow"/>
              <w:lang w:val="pt-BR"/>
            </w:rPr>
          </w:pPr>
          <w:r w:rsidRPr="00E45FB6">
            <w:rPr>
              <w:rFonts w:ascii="Arial Narrow" w:eastAsia="Batang" w:hAnsi="Arial Narrow"/>
              <w:lang w:val="pt-BR"/>
            </w:rPr>
            <w:t>Departamento de Economia e Relações Internacionais</w:t>
          </w:r>
        </w:p>
        <w:p w:rsidR="00523740" w:rsidRPr="00E45FB6" w:rsidRDefault="00523740" w:rsidP="00E45FB6">
          <w:pPr>
            <w:jc w:val="center"/>
            <w:rPr>
              <w:rFonts w:ascii="Arial Narrow" w:eastAsia="Batang" w:hAnsi="Arial Narrow"/>
              <w:lang w:val="pt-BR"/>
            </w:rPr>
          </w:pPr>
          <w:r w:rsidRPr="00E45FB6">
            <w:rPr>
              <w:rFonts w:ascii="Arial Narrow" w:eastAsia="Batang" w:hAnsi="Arial Narrow"/>
              <w:lang w:val="pt-BR"/>
            </w:rPr>
            <w:t>Programa de Pós-Graduação em Economia e Desenvolvimento (PPGE&amp;D)</w:t>
          </w:r>
        </w:p>
        <w:p w:rsidR="00523740" w:rsidRPr="00E45FB6" w:rsidRDefault="00523740" w:rsidP="00142757">
          <w:pPr>
            <w:pStyle w:val="Header"/>
            <w:rPr>
              <w:rFonts w:eastAsia="Batang"/>
              <w:lang w:val="pt-BR"/>
            </w:rPr>
          </w:pPr>
        </w:p>
      </w:tc>
    </w:tr>
  </w:tbl>
  <w:p w:rsidR="00523740" w:rsidRPr="00F86798" w:rsidRDefault="00523740" w:rsidP="00B77F7A">
    <w:pPr>
      <w:pStyle w:val="Header"/>
      <w:tabs>
        <w:tab w:val="clear" w:pos="4252"/>
        <w:tab w:val="clear" w:pos="8504"/>
        <w:tab w:val="left" w:pos="3072"/>
      </w:tabs>
      <w:rPr>
        <w:lang w:val="pt-BR"/>
      </w:rPr>
    </w:pPr>
  </w:p>
  <w:p w:rsidR="00523740" w:rsidRPr="00F86798" w:rsidRDefault="00523740" w:rsidP="00B77F7A">
    <w:pPr>
      <w:pStyle w:val="Header"/>
      <w:tabs>
        <w:tab w:val="clear" w:pos="4252"/>
        <w:tab w:val="clear" w:pos="8504"/>
        <w:tab w:val="left" w:pos="3072"/>
      </w:tabs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03B"/>
    <w:multiLevelType w:val="multilevel"/>
    <w:tmpl w:val="BEE8737A"/>
    <w:lvl w:ilvl="0">
      <w:start w:val="2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Times New Roman" w:hAnsi="Arial" w:cs="Times New Roman"/>
        <w:b/>
        <w:strike w:val="0"/>
        <w:color w:val="000000"/>
        <w:spacing w:val="-1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5211CD8"/>
    <w:multiLevelType w:val="multilevel"/>
    <w:tmpl w:val="5CC2F8DC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Times New Roman" w:hAnsi="Arial" w:cs="Times New Roman"/>
        <w:b/>
        <w:strike w:val="0"/>
        <w:color w:val="000000"/>
        <w:spacing w:val="0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1A55BAC"/>
    <w:multiLevelType w:val="multilevel"/>
    <w:tmpl w:val="4A74C11E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Times New Roman" w:hAnsi="Arial" w:cs="Times New Roman"/>
        <w:b/>
        <w:strike w:val="0"/>
        <w:color w:val="000000"/>
        <w:spacing w:val="0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4A3147"/>
    <w:multiLevelType w:val="multilevel"/>
    <w:tmpl w:val="549AF03C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Arial" w:eastAsia="Times New Roman" w:hAnsi="Arial" w:cs="Times New Roman"/>
        <w:strike w:val="0"/>
        <w:color w:val="000000"/>
        <w:spacing w:val="0"/>
        <w:w w:val="100"/>
        <w:sz w:val="1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6A07D6"/>
    <w:multiLevelType w:val="multilevel"/>
    <w:tmpl w:val="7B388278"/>
    <w:lvl w:ilvl="0">
      <w:start w:val="7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Times New Roman" w:hAnsi="Arial" w:cs="Times New Roman"/>
        <w:b/>
        <w:strike w:val="0"/>
        <w:color w:val="000000"/>
        <w:spacing w:val="0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BD51801"/>
    <w:multiLevelType w:val="hybridMultilevel"/>
    <w:tmpl w:val="4AF4FC56"/>
    <w:lvl w:ilvl="0" w:tplc="55D2AC5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BFA"/>
    <w:rsid w:val="00081266"/>
    <w:rsid w:val="000B64A7"/>
    <w:rsid w:val="00142757"/>
    <w:rsid w:val="002125E8"/>
    <w:rsid w:val="003862C4"/>
    <w:rsid w:val="00523740"/>
    <w:rsid w:val="00535D14"/>
    <w:rsid w:val="00633CCF"/>
    <w:rsid w:val="006B19DC"/>
    <w:rsid w:val="00777A92"/>
    <w:rsid w:val="007D34CD"/>
    <w:rsid w:val="007E04CB"/>
    <w:rsid w:val="007E6A3D"/>
    <w:rsid w:val="008D1697"/>
    <w:rsid w:val="00A16903"/>
    <w:rsid w:val="00A32C26"/>
    <w:rsid w:val="00AF6BE2"/>
    <w:rsid w:val="00B77F7A"/>
    <w:rsid w:val="00B85C4C"/>
    <w:rsid w:val="00BD2FAC"/>
    <w:rsid w:val="00C81BFA"/>
    <w:rsid w:val="00D118DA"/>
    <w:rsid w:val="00E13111"/>
    <w:rsid w:val="00E31D32"/>
    <w:rsid w:val="00E45FB6"/>
    <w:rsid w:val="00E62E3B"/>
    <w:rsid w:val="00ED0EEA"/>
    <w:rsid w:val="00EE40B0"/>
    <w:rsid w:val="00F43211"/>
    <w:rsid w:val="00F54601"/>
    <w:rsid w:val="00F86798"/>
    <w:rsid w:val="00F9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C4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F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7F7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7F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F7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7F7A"/>
    <w:rPr>
      <w:rFonts w:cs="Times New Roman"/>
    </w:rPr>
  </w:style>
  <w:style w:type="character" w:styleId="Hyperlink">
    <w:name w:val="Hyperlink"/>
    <w:basedOn w:val="DefaultParagraphFont"/>
    <w:uiPriority w:val="99"/>
    <w:rsid w:val="00B77F7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2F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D2F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2FA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D2FA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86798"/>
    <w:rPr>
      <w:rFonts w:eastAsia="Batang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d@ufsm.b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sm.br/ppged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fsm.br/ppged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ed@ufsm.br-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ppged@ufsm.br-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m.br/ppge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cli\Desktop\SELE&#199;&#195;O_DE_P&#211;S-DOUTRADO_&#8211;_PNPD-CAPES_jun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SELEÇÃO_DE_PÓS-DOUTRADO_–_PNPD-CAPES_jun2016</Template>
  <TotalTime>1</TotalTime>
  <Pages>6</Pages>
  <Words>1203</Words>
  <Characters>6497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</dc:title>
  <dc:subject/>
  <dc:creator>pccli</dc:creator>
  <cp:keywords/>
  <dc:description/>
  <cp:lastModifiedBy>pccli</cp:lastModifiedBy>
  <cp:revision>3</cp:revision>
  <dcterms:created xsi:type="dcterms:W3CDTF">2016-06-13T17:18:00Z</dcterms:created>
  <dcterms:modified xsi:type="dcterms:W3CDTF">2016-06-13T17:25:00Z</dcterms:modified>
</cp:coreProperties>
</file>