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21" w:rsidRDefault="008E2D21" w:rsidP="002F3688">
      <w:pPr>
        <w:pStyle w:val="NormalWeb"/>
        <w:jc w:val="center"/>
        <w:rPr>
          <w:rFonts w:ascii="Book Antiqua" w:hAnsi="Book Antiqua"/>
          <w:color w:val="000000"/>
        </w:rPr>
      </w:pPr>
    </w:p>
    <w:p w:rsidR="008E2D21" w:rsidRDefault="008E2D21" w:rsidP="002F3688">
      <w:pPr>
        <w:pStyle w:val="NormalWeb"/>
        <w:jc w:val="center"/>
        <w:rPr>
          <w:rFonts w:ascii="Book Antiqua" w:hAnsi="Book Antiqua"/>
          <w:color w:val="000000"/>
        </w:rPr>
      </w:pPr>
    </w:p>
    <w:p w:rsidR="002F3688" w:rsidRPr="008E2D21" w:rsidRDefault="002F3688" w:rsidP="002F3688">
      <w:pPr>
        <w:pStyle w:val="NormalWeb"/>
        <w:jc w:val="center"/>
        <w:rPr>
          <w:rFonts w:ascii="Verdana" w:hAnsi="Verdana"/>
          <w:color w:val="000000"/>
          <w:sz w:val="32"/>
          <w:szCs w:val="32"/>
        </w:rPr>
      </w:pPr>
      <w:r w:rsidRPr="008E2D21">
        <w:rPr>
          <w:rFonts w:ascii="Book Antiqua" w:hAnsi="Book Antiqua"/>
          <w:color w:val="000000"/>
          <w:sz w:val="32"/>
          <w:szCs w:val="32"/>
        </w:rPr>
        <w:t>O Seminário Políticas Públicas e Ações Afirmativas têm por objetivo debater temáticas voltadas para ações afirmativas, enquanto política pública, em seus diversos aspectos.</w:t>
      </w:r>
    </w:p>
    <w:p w:rsidR="002F3688" w:rsidRPr="008E2D21" w:rsidRDefault="002F3688" w:rsidP="002F3688">
      <w:pPr>
        <w:pStyle w:val="NormalWeb"/>
        <w:jc w:val="center"/>
        <w:rPr>
          <w:rFonts w:ascii="Verdana" w:hAnsi="Verdana"/>
          <w:color w:val="000000"/>
          <w:sz w:val="32"/>
          <w:szCs w:val="32"/>
        </w:rPr>
      </w:pPr>
      <w:r w:rsidRPr="008E2D21">
        <w:rPr>
          <w:rFonts w:ascii="Book Antiqua" w:hAnsi="Book Antiqua"/>
          <w:color w:val="000000"/>
          <w:sz w:val="32"/>
          <w:szCs w:val="32"/>
        </w:rPr>
        <w:t>O evento inclui temas vinculados à diversidade étnico-racial, políticas inclusivas, seus efeitos e características nas universidades e na própria sociedade. Além disso, também visa construir parâmetros analíticos sobre as ações afirmativas, questões pedagógicas, legislação, características, estruturação e resultados das políticas de cotas de acesso ao ensino superior e educação básica e tecnológica.</w:t>
      </w:r>
    </w:p>
    <w:p w:rsidR="002F3688" w:rsidRPr="008E2D21" w:rsidRDefault="002F3688" w:rsidP="002F3688">
      <w:pPr>
        <w:pStyle w:val="NormalWeb"/>
        <w:jc w:val="center"/>
        <w:rPr>
          <w:rFonts w:ascii="Verdana" w:hAnsi="Verdana"/>
          <w:color w:val="000000"/>
          <w:sz w:val="32"/>
          <w:szCs w:val="32"/>
        </w:rPr>
      </w:pPr>
      <w:r w:rsidRPr="008E2D21">
        <w:rPr>
          <w:rFonts w:ascii="Book Antiqua" w:hAnsi="Book Antiqua"/>
          <w:color w:val="000000"/>
          <w:sz w:val="32"/>
          <w:szCs w:val="32"/>
        </w:rPr>
        <w:t xml:space="preserve">O evento integra a programação da Jornada Acadêmica Integrada e é organizado pelo Observatório de Ações Afirmativas, </w:t>
      </w:r>
      <w:proofErr w:type="gramStart"/>
      <w:r w:rsidRPr="008E2D21">
        <w:rPr>
          <w:rFonts w:ascii="Book Antiqua" w:hAnsi="Book Antiqua"/>
          <w:color w:val="000000"/>
          <w:sz w:val="32"/>
          <w:szCs w:val="32"/>
        </w:rPr>
        <w:t>da Pró</w:t>
      </w:r>
      <w:proofErr w:type="gramEnd"/>
      <w:r w:rsidRPr="008E2D21">
        <w:rPr>
          <w:rFonts w:ascii="Book Antiqua" w:hAnsi="Book Antiqua"/>
          <w:color w:val="000000"/>
          <w:sz w:val="32"/>
          <w:szCs w:val="32"/>
        </w:rPr>
        <w:t>- Reitoria de Graduação, Universidade Federal de Santa Maria.</w:t>
      </w:r>
    </w:p>
    <w:p w:rsidR="002F3688" w:rsidRPr="008E2D21" w:rsidRDefault="002F3688" w:rsidP="002F3688">
      <w:pPr>
        <w:pStyle w:val="NormalWeb"/>
        <w:jc w:val="center"/>
        <w:rPr>
          <w:rFonts w:ascii="Verdana" w:hAnsi="Verdana"/>
          <w:color w:val="000000"/>
          <w:sz w:val="32"/>
          <w:szCs w:val="32"/>
        </w:rPr>
      </w:pPr>
      <w:r w:rsidRPr="008E2D21">
        <w:rPr>
          <w:rFonts w:ascii="Book Antiqua" w:hAnsi="Book Antiqua"/>
          <w:color w:val="000000"/>
          <w:sz w:val="32"/>
          <w:szCs w:val="32"/>
        </w:rPr>
        <w:t>Direciona-se ao publico constituído por estudantes de graduação e pós-graduação, professores, gestores e técnico-administrativos da educação básica e superior, bem como demais interessados na temática.</w:t>
      </w:r>
    </w:p>
    <w:p w:rsidR="00554C1E" w:rsidRPr="00554C1E" w:rsidRDefault="00554C1E" w:rsidP="00554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4C1E" w:rsidRPr="00554C1E" w:rsidSect="008E2D21">
      <w:pgSz w:w="16838" w:h="11906" w:orient="landscape"/>
      <w:pgMar w:top="1701" w:right="1417" w:bottom="1701" w:left="141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4C1E"/>
    <w:rsid w:val="001F0EB6"/>
    <w:rsid w:val="002A5E04"/>
    <w:rsid w:val="002F3688"/>
    <w:rsid w:val="003B7815"/>
    <w:rsid w:val="003E054C"/>
    <w:rsid w:val="00426359"/>
    <w:rsid w:val="004656DA"/>
    <w:rsid w:val="00554C1E"/>
    <w:rsid w:val="005C7BBF"/>
    <w:rsid w:val="006D7A93"/>
    <w:rsid w:val="00703997"/>
    <w:rsid w:val="00720076"/>
    <w:rsid w:val="008E2D21"/>
    <w:rsid w:val="00A33ABA"/>
    <w:rsid w:val="00A36F75"/>
    <w:rsid w:val="00A375C2"/>
    <w:rsid w:val="00CC1C1E"/>
    <w:rsid w:val="00E07B5B"/>
    <w:rsid w:val="00E7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E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C1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54C1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F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884A-5ECD-496E-A6EF-5B57E48E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cp:lastPrinted>2015-10-01T18:20:00Z</cp:lastPrinted>
  <dcterms:created xsi:type="dcterms:W3CDTF">2015-12-21T16:39:00Z</dcterms:created>
  <dcterms:modified xsi:type="dcterms:W3CDTF">2015-12-21T16:39:00Z</dcterms:modified>
</cp:coreProperties>
</file>