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852" w:rsidRDefault="00E21852" w:rsidP="00E21852">
      <w:pPr>
        <w:spacing w:after="0"/>
        <w:rPr>
          <w:rFonts w:ascii="Bookman Old Style" w:hAnsi="Bookman Old Style" w:cs="Tahoma"/>
          <w:b/>
          <w:bCs/>
          <w:sz w:val="24"/>
          <w:szCs w:val="24"/>
        </w:rPr>
      </w:pPr>
      <w:r>
        <w:rPr>
          <w:rFonts w:ascii="Bookman Old Style" w:hAnsi="Bookman Old Style" w:cs="Tahoma"/>
          <w:b/>
          <w:bCs/>
          <w:sz w:val="24"/>
          <w:szCs w:val="24"/>
        </w:rPr>
        <w:t>MEMORANDO Nº 01/2019</w:t>
      </w:r>
    </w:p>
    <w:p w:rsidR="004F6F02" w:rsidRDefault="004F6F02" w:rsidP="00E21852">
      <w:pPr>
        <w:spacing w:after="0"/>
        <w:rPr>
          <w:rFonts w:ascii="Bookman Old Style" w:hAnsi="Bookman Old Style" w:cs="Tahoma"/>
          <w:b/>
          <w:bCs/>
          <w:sz w:val="24"/>
          <w:szCs w:val="24"/>
        </w:rPr>
      </w:pPr>
    </w:p>
    <w:p w:rsidR="00CF3406" w:rsidRDefault="004F6F02" w:rsidP="00E21852">
      <w:pPr>
        <w:spacing w:after="0"/>
        <w:rPr>
          <w:rFonts w:ascii="Bookman Old Style" w:hAnsi="Bookman Old Style" w:cs="Tahoma"/>
          <w:sz w:val="24"/>
          <w:szCs w:val="24"/>
        </w:rPr>
      </w:pPr>
      <w:r>
        <w:rPr>
          <w:rFonts w:ascii="Bookman Old Style" w:hAnsi="Bookman Old Style" w:cs="Tahoma"/>
          <w:sz w:val="24"/>
          <w:szCs w:val="24"/>
        </w:rPr>
        <w:t>14 de</w:t>
      </w:r>
      <w:bookmarkStart w:id="0" w:name="_GoBack"/>
      <w:bookmarkEnd w:id="0"/>
      <w:r w:rsidR="00E21852">
        <w:rPr>
          <w:rFonts w:ascii="Bookman Old Style" w:hAnsi="Bookman Old Style" w:cs="Tahoma"/>
          <w:sz w:val="24"/>
          <w:szCs w:val="24"/>
        </w:rPr>
        <w:t xml:space="preserve"> fevereiro de 2018</w:t>
      </w:r>
    </w:p>
    <w:p w:rsidR="00E21852" w:rsidRDefault="00E21852" w:rsidP="00E21852">
      <w:pPr>
        <w:spacing w:after="0"/>
        <w:rPr>
          <w:rFonts w:ascii="Bookman Old Style" w:hAnsi="Bookman Old Style" w:cs="Tahoma"/>
          <w:sz w:val="24"/>
          <w:szCs w:val="24"/>
        </w:rPr>
      </w:pPr>
    </w:p>
    <w:p w:rsidR="00E21852" w:rsidRDefault="00E21852" w:rsidP="00E21852">
      <w:pPr>
        <w:spacing w:after="0"/>
        <w:rPr>
          <w:rFonts w:ascii="Bookman Old Style" w:hAnsi="Bookman Old Style" w:cs="Tahoma"/>
          <w:b/>
          <w:bCs/>
          <w:sz w:val="24"/>
          <w:szCs w:val="24"/>
        </w:rPr>
      </w:pPr>
      <w:r>
        <w:rPr>
          <w:rFonts w:ascii="Bookman Old Style" w:hAnsi="Bookman Old Style" w:cs="Tahoma"/>
          <w:b/>
          <w:bCs/>
          <w:sz w:val="24"/>
          <w:szCs w:val="24"/>
        </w:rPr>
        <w:t>De: Coordenação Pedagógica de Química</w:t>
      </w:r>
    </w:p>
    <w:p w:rsidR="00E21852" w:rsidRDefault="00E21852" w:rsidP="00E21852">
      <w:pPr>
        <w:spacing w:after="0"/>
        <w:rPr>
          <w:rFonts w:ascii="Bookman Old Style" w:hAnsi="Bookman Old Style" w:cs="Tahoma"/>
          <w:b/>
          <w:bCs/>
          <w:sz w:val="24"/>
          <w:szCs w:val="24"/>
        </w:rPr>
      </w:pPr>
    </w:p>
    <w:p w:rsidR="00E21852" w:rsidRDefault="00E21852" w:rsidP="00E21852">
      <w:pPr>
        <w:spacing w:after="0"/>
        <w:rPr>
          <w:rFonts w:ascii="Bookman Old Style" w:hAnsi="Bookman Old Style" w:cs="Tahoma"/>
          <w:b/>
          <w:bCs/>
          <w:sz w:val="24"/>
          <w:szCs w:val="24"/>
        </w:rPr>
      </w:pPr>
      <w:r>
        <w:rPr>
          <w:rFonts w:ascii="Bookman Old Style" w:hAnsi="Bookman Old Style" w:cs="Tahoma"/>
          <w:b/>
          <w:bCs/>
          <w:sz w:val="24"/>
          <w:szCs w:val="24"/>
        </w:rPr>
        <w:t>Para: Coordenação do Pré-Universitário</w:t>
      </w:r>
      <w:r w:rsidR="00DA4D47">
        <w:rPr>
          <w:rFonts w:ascii="Bookman Old Style" w:hAnsi="Bookman Old Style" w:cs="Tahoma"/>
          <w:b/>
          <w:bCs/>
          <w:sz w:val="24"/>
          <w:szCs w:val="24"/>
        </w:rPr>
        <w:t xml:space="preserve"> Popular</w:t>
      </w:r>
      <w:r>
        <w:rPr>
          <w:rFonts w:ascii="Bookman Old Style" w:hAnsi="Bookman Old Style" w:cs="Tahoma"/>
          <w:b/>
          <w:bCs/>
          <w:sz w:val="24"/>
          <w:szCs w:val="24"/>
        </w:rPr>
        <w:t xml:space="preserve"> Alternativa</w:t>
      </w:r>
    </w:p>
    <w:p w:rsidR="00E21852" w:rsidRDefault="00E21852" w:rsidP="00E21852">
      <w:pPr>
        <w:spacing w:after="0"/>
        <w:rPr>
          <w:rFonts w:ascii="Bookman Old Style" w:hAnsi="Bookman Old Style" w:cs="Tahoma"/>
          <w:b/>
          <w:bCs/>
          <w:sz w:val="24"/>
          <w:szCs w:val="24"/>
        </w:rPr>
      </w:pPr>
    </w:p>
    <w:p w:rsidR="00E21852" w:rsidRPr="00E21852" w:rsidRDefault="00E21852" w:rsidP="00E21852">
      <w:pPr>
        <w:spacing w:after="0"/>
        <w:rPr>
          <w:rFonts w:ascii="Bookman Old Style" w:hAnsi="Bookman Old Style" w:cs="Tahoma"/>
          <w:b/>
          <w:bCs/>
          <w:sz w:val="24"/>
          <w:szCs w:val="24"/>
        </w:rPr>
      </w:pPr>
    </w:p>
    <w:p w:rsidR="00D551D9" w:rsidRDefault="008B386F" w:rsidP="008B386F">
      <w:pPr>
        <w:spacing w:line="360" w:lineRule="auto"/>
        <w:ind w:firstLine="851"/>
        <w:jc w:val="both"/>
        <w:rPr>
          <w:rFonts w:ascii="Bookman Old Style" w:hAnsi="Bookman Old Style" w:cs="Tahoma"/>
          <w:sz w:val="24"/>
          <w:szCs w:val="24"/>
        </w:rPr>
      </w:pPr>
      <w:r>
        <w:rPr>
          <w:rFonts w:ascii="Bookman Old Style" w:hAnsi="Bookman Old Style" w:cs="Tahoma"/>
          <w:sz w:val="24"/>
          <w:szCs w:val="24"/>
        </w:rPr>
        <w:t>A Coordenação P</w:t>
      </w:r>
      <w:r w:rsidR="00D551D9">
        <w:rPr>
          <w:rFonts w:ascii="Bookman Old Style" w:hAnsi="Bookman Old Style" w:cs="Tahoma"/>
          <w:sz w:val="24"/>
          <w:szCs w:val="24"/>
        </w:rPr>
        <w:t>edagógica d</w:t>
      </w:r>
      <w:r>
        <w:rPr>
          <w:rFonts w:ascii="Bookman Old Style" w:hAnsi="Bookman Old Style" w:cs="Tahoma"/>
          <w:sz w:val="24"/>
          <w:szCs w:val="24"/>
        </w:rPr>
        <w:t>a E</w:t>
      </w:r>
      <w:r w:rsidR="00D551D9">
        <w:rPr>
          <w:rFonts w:ascii="Bookman Old Style" w:hAnsi="Bookman Old Style" w:cs="Tahoma"/>
          <w:sz w:val="24"/>
          <w:szCs w:val="24"/>
        </w:rPr>
        <w:t>quip</w:t>
      </w:r>
      <w:r>
        <w:rPr>
          <w:rFonts w:ascii="Bookman Old Style" w:hAnsi="Bookman Old Style" w:cs="Tahoma"/>
          <w:sz w:val="24"/>
          <w:szCs w:val="24"/>
        </w:rPr>
        <w:t>e de E</w:t>
      </w:r>
      <w:r w:rsidR="00D551D9">
        <w:rPr>
          <w:rFonts w:ascii="Bookman Old Style" w:hAnsi="Bookman Old Style" w:cs="Tahoma"/>
          <w:sz w:val="24"/>
          <w:szCs w:val="24"/>
        </w:rPr>
        <w:t>ducadores de Química do Pré-Universitário Popular Alternativa, Programa de Extensão da Pró-Reitoria de Extensão</w:t>
      </w:r>
      <w:r>
        <w:rPr>
          <w:rFonts w:ascii="Bookman Old Style" w:hAnsi="Bookman Old Style" w:cs="Tahoma"/>
          <w:sz w:val="24"/>
          <w:szCs w:val="24"/>
        </w:rPr>
        <w:t xml:space="preserve"> (PRE),</w:t>
      </w:r>
      <w:r w:rsidR="00D551D9">
        <w:rPr>
          <w:rFonts w:ascii="Bookman Old Style" w:hAnsi="Bookman Old Style" w:cs="Tahoma"/>
          <w:sz w:val="24"/>
          <w:szCs w:val="24"/>
        </w:rPr>
        <w:t xml:space="preserve"> da Universidade Federal de Santa Maria</w:t>
      </w:r>
      <w:r>
        <w:rPr>
          <w:rFonts w:ascii="Bookman Old Style" w:hAnsi="Bookman Old Style" w:cs="Tahoma"/>
          <w:sz w:val="24"/>
          <w:szCs w:val="24"/>
        </w:rPr>
        <w:t xml:space="preserve"> (UFSM), torna pública a seleção de Educadores de Química para atuarem no ano letivo de 2019. Serão disponibilizadas duas (02)</w:t>
      </w:r>
      <w:r w:rsidR="0083628F">
        <w:rPr>
          <w:rFonts w:ascii="Bookman Old Style" w:hAnsi="Bookman Old Style" w:cs="Tahoma"/>
          <w:sz w:val="24"/>
          <w:szCs w:val="24"/>
        </w:rPr>
        <w:t xml:space="preserve"> vagas, com certificação ao término do ano e auxílio-transporte oferecidos pelo programa.</w:t>
      </w:r>
    </w:p>
    <w:p w:rsidR="008B386F" w:rsidRDefault="008B386F" w:rsidP="008B386F">
      <w:pPr>
        <w:spacing w:line="360" w:lineRule="auto"/>
        <w:ind w:firstLine="851"/>
        <w:jc w:val="both"/>
        <w:rPr>
          <w:rFonts w:ascii="Bookman Old Style" w:hAnsi="Bookman Old Style" w:cs="Tahoma"/>
          <w:sz w:val="24"/>
          <w:szCs w:val="24"/>
        </w:rPr>
      </w:pPr>
      <w:r>
        <w:rPr>
          <w:rFonts w:ascii="Bookman Old Style" w:hAnsi="Bookman Old Style" w:cs="Tahoma"/>
          <w:sz w:val="24"/>
          <w:szCs w:val="24"/>
        </w:rPr>
        <w:t>São pré-requisitos ao candidato:</w:t>
      </w:r>
    </w:p>
    <w:p w:rsidR="008B386F" w:rsidRDefault="008B386F" w:rsidP="006A3FCE">
      <w:pPr>
        <w:pStyle w:val="PargrafodaLista"/>
        <w:numPr>
          <w:ilvl w:val="0"/>
          <w:numId w:val="2"/>
        </w:numPr>
        <w:spacing w:line="360" w:lineRule="auto"/>
        <w:ind w:left="1560"/>
        <w:jc w:val="both"/>
        <w:rPr>
          <w:rFonts w:ascii="Bookman Old Style" w:hAnsi="Bookman Old Style" w:cs="Tahoma"/>
          <w:sz w:val="24"/>
          <w:szCs w:val="24"/>
        </w:rPr>
      </w:pPr>
      <w:r>
        <w:rPr>
          <w:rFonts w:ascii="Bookman Old Style" w:hAnsi="Bookman Old Style" w:cs="Tahoma"/>
          <w:sz w:val="24"/>
          <w:szCs w:val="24"/>
        </w:rPr>
        <w:t>Estar regularmente matr</w:t>
      </w:r>
      <w:r w:rsidR="0083628F">
        <w:rPr>
          <w:rFonts w:ascii="Bookman Old Style" w:hAnsi="Bookman Old Style" w:cs="Tahoma"/>
          <w:sz w:val="24"/>
          <w:szCs w:val="24"/>
        </w:rPr>
        <w:t>iculado</w:t>
      </w:r>
      <w:r w:rsidR="00F971E3">
        <w:rPr>
          <w:rFonts w:ascii="Bookman Old Style" w:hAnsi="Bookman Old Style" w:cs="Tahoma"/>
          <w:sz w:val="24"/>
          <w:szCs w:val="24"/>
        </w:rPr>
        <w:t xml:space="preserve"> ou ter diploma</w:t>
      </w:r>
      <w:r w:rsidR="0083628F">
        <w:rPr>
          <w:rFonts w:ascii="Bookman Old Style" w:hAnsi="Bookman Old Style" w:cs="Tahoma"/>
          <w:sz w:val="24"/>
          <w:szCs w:val="24"/>
        </w:rPr>
        <w:t xml:space="preserve"> em C</w:t>
      </w:r>
      <w:r>
        <w:rPr>
          <w:rFonts w:ascii="Bookman Old Style" w:hAnsi="Bookman Old Style" w:cs="Tahoma"/>
          <w:sz w:val="24"/>
          <w:szCs w:val="24"/>
        </w:rPr>
        <w:t>urso</w:t>
      </w:r>
      <w:r w:rsidR="0083628F">
        <w:rPr>
          <w:rFonts w:ascii="Bookman Old Style" w:hAnsi="Bookman Old Style" w:cs="Tahoma"/>
          <w:sz w:val="24"/>
          <w:szCs w:val="24"/>
        </w:rPr>
        <w:t xml:space="preserve"> de Graduação</w:t>
      </w:r>
      <w:r w:rsidR="006A3FCE">
        <w:rPr>
          <w:rFonts w:ascii="Bookman Old Style" w:hAnsi="Bookman Old Style" w:cs="Tahoma"/>
          <w:sz w:val="24"/>
          <w:szCs w:val="24"/>
        </w:rPr>
        <w:t>,</w:t>
      </w:r>
      <w:r w:rsidR="00E21852">
        <w:rPr>
          <w:rFonts w:ascii="Bookman Old Style" w:hAnsi="Bookman Old Style" w:cs="Tahoma"/>
          <w:sz w:val="24"/>
          <w:szCs w:val="24"/>
        </w:rPr>
        <w:t xml:space="preserve"> em áreas afins da</w:t>
      </w:r>
      <w:r w:rsidR="0083628F">
        <w:rPr>
          <w:rFonts w:ascii="Bookman Old Style" w:hAnsi="Bookman Old Style" w:cs="Tahoma"/>
          <w:sz w:val="24"/>
          <w:szCs w:val="24"/>
        </w:rPr>
        <w:t xml:space="preserve"> Química</w:t>
      </w:r>
      <w:r w:rsidR="006A3FCE">
        <w:rPr>
          <w:rFonts w:ascii="Bookman Old Style" w:hAnsi="Bookman Old Style" w:cs="Tahoma"/>
          <w:sz w:val="24"/>
          <w:szCs w:val="24"/>
        </w:rPr>
        <w:t xml:space="preserve"> – Engenharia Química, Farmácia, Química Bacharelado, Química Industrial, Química Licenciatura -,</w:t>
      </w:r>
      <w:r w:rsidR="00CB2C56">
        <w:rPr>
          <w:rFonts w:ascii="Bookman Old Style" w:hAnsi="Bookman Old Style" w:cs="Tahoma"/>
          <w:sz w:val="24"/>
          <w:szCs w:val="24"/>
        </w:rPr>
        <w:t xml:space="preserve"> </w:t>
      </w:r>
      <w:r w:rsidR="00E21852">
        <w:rPr>
          <w:rFonts w:ascii="Bookman Old Style" w:hAnsi="Bookman Old Style" w:cs="Tahoma"/>
          <w:sz w:val="24"/>
          <w:szCs w:val="24"/>
        </w:rPr>
        <w:t>presencial</w:t>
      </w:r>
      <w:r>
        <w:rPr>
          <w:rFonts w:ascii="Bookman Old Style" w:hAnsi="Bookman Old Style" w:cs="Tahoma"/>
          <w:sz w:val="24"/>
          <w:szCs w:val="24"/>
        </w:rPr>
        <w:t xml:space="preserve"> </w:t>
      </w:r>
      <w:r w:rsidR="00F971E3">
        <w:rPr>
          <w:rFonts w:ascii="Bookman Old Style" w:hAnsi="Bookman Old Style" w:cs="Tahoma"/>
          <w:sz w:val="24"/>
          <w:szCs w:val="24"/>
        </w:rPr>
        <w:t>de</w:t>
      </w:r>
      <w:r w:rsidR="00E21852">
        <w:rPr>
          <w:rFonts w:ascii="Bookman Old Style" w:hAnsi="Bookman Old Style" w:cs="Tahoma"/>
          <w:sz w:val="24"/>
          <w:szCs w:val="24"/>
        </w:rPr>
        <w:t xml:space="preserve"> Instituição de Ensino Superior </w:t>
      </w:r>
      <w:r w:rsidR="00F971E3">
        <w:rPr>
          <w:rFonts w:ascii="Bookman Old Style" w:hAnsi="Bookman Old Style" w:cs="Tahoma"/>
          <w:sz w:val="24"/>
          <w:szCs w:val="24"/>
        </w:rPr>
        <w:t>reconhecida pelo Ministério da Educação</w:t>
      </w:r>
      <w:r w:rsidR="00E21852">
        <w:rPr>
          <w:rFonts w:ascii="Bookman Old Style" w:hAnsi="Bookman Old Style" w:cs="Tahoma"/>
          <w:sz w:val="24"/>
          <w:szCs w:val="24"/>
        </w:rPr>
        <w:t xml:space="preserve"> (MEC)</w:t>
      </w:r>
      <w:r>
        <w:rPr>
          <w:rFonts w:ascii="Bookman Old Style" w:hAnsi="Bookman Old Style" w:cs="Tahoma"/>
          <w:sz w:val="24"/>
          <w:szCs w:val="24"/>
        </w:rPr>
        <w:t>;</w:t>
      </w:r>
    </w:p>
    <w:p w:rsidR="008B386F" w:rsidRPr="008B386F" w:rsidRDefault="008B386F" w:rsidP="00DA4D47">
      <w:pPr>
        <w:spacing w:line="360" w:lineRule="auto"/>
        <w:ind w:firstLine="851"/>
        <w:jc w:val="both"/>
        <w:rPr>
          <w:rFonts w:ascii="Bookman Old Style" w:hAnsi="Bookman Old Style" w:cs="Tahoma"/>
          <w:sz w:val="24"/>
          <w:szCs w:val="24"/>
        </w:rPr>
      </w:pPr>
      <w:r>
        <w:rPr>
          <w:rFonts w:ascii="Bookman Old Style" w:hAnsi="Bookman Old Style" w:cs="Tahoma"/>
          <w:sz w:val="24"/>
          <w:szCs w:val="24"/>
        </w:rPr>
        <w:t>Serão adotados os seguintes critérios para a seleção:</w:t>
      </w:r>
    </w:p>
    <w:p w:rsidR="006A3FCE" w:rsidRDefault="003F05BA" w:rsidP="006A3FCE">
      <w:pPr>
        <w:pStyle w:val="PargrafodaLista"/>
        <w:numPr>
          <w:ilvl w:val="0"/>
          <w:numId w:val="2"/>
        </w:numPr>
        <w:spacing w:line="360" w:lineRule="auto"/>
        <w:ind w:left="1560"/>
        <w:jc w:val="both"/>
        <w:rPr>
          <w:rFonts w:ascii="Bookman Old Style" w:hAnsi="Bookman Old Style" w:cs="Tahoma"/>
          <w:sz w:val="24"/>
          <w:szCs w:val="24"/>
        </w:rPr>
      </w:pPr>
      <w:r w:rsidRPr="006A3FCE">
        <w:rPr>
          <w:rFonts w:ascii="Bookman Old Style" w:hAnsi="Bookman Old Style" w:cs="Tahoma"/>
          <w:sz w:val="24"/>
          <w:szCs w:val="24"/>
        </w:rPr>
        <w:t>Envio de currículo</w:t>
      </w:r>
      <w:r w:rsidR="006A3FCE" w:rsidRPr="006A3FCE">
        <w:rPr>
          <w:rFonts w:ascii="Bookman Old Style" w:hAnsi="Bookman Old Style" w:cs="Tahoma"/>
          <w:sz w:val="24"/>
          <w:szCs w:val="24"/>
        </w:rPr>
        <w:t xml:space="preserve"> atualizado (emitido pela Plataforma Lattes)</w:t>
      </w:r>
      <w:r w:rsidR="006A3FCE">
        <w:rPr>
          <w:rFonts w:ascii="Bookman Old Style" w:hAnsi="Bookman Old Style" w:cs="Tahoma"/>
          <w:sz w:val="24"/>
          <w:szCs w:val="24"/>
        </w:rPr>
        <w:t>;</w:t>
      </w:r>
    </w:p>
    <w:p w:rsidR="008B386F" w:rsidRDefault="008B386F" w:rsidP="006A3FCE">
      <w:pPr>
        <w:pStyle w:val="PargrafodaLista"/>
        <w:numPr>
          <w:ilvl w:val="0"/>
          <w:numId w:val="2"/>
        </w:numPr>
        <w:spacing w:line="360" w:lineRule="auto"/>
        <w:ind w:left="1560"/>
        <w:jc w:val="both"/>
        <w:rPr>
          <w:rFonts w:ascii="Bookman Old Style" w:hAnsi="Bookman Old Style" w:cs="Tahoma"/>
          <w:sz w:val="24"/>
          <w:szCs w:val="24"/>
        </w:rPr>
      </w:pPr>
      <w:r w:rsidRPr="006A3FCE">
        <w:rPr>
          <w:rFonts w:ascii="Bookman Old Style" w:hAnsi="Bookman Old Style" w:cs="Tahoma"/>
          <w:sz w:val="24"/>
          <w:szCs w:val="24"/>
        </w:rPr>
        <w:t>Possuir experiência comprovada</w:t>
      </w:r>
      <w:r w:rsidR="00F971E3" w:rsidRPr="006A3FCE">
        <w:rPr>
          <w:rFonts w:ascii="Bookman Old Style" w:hAnsi="Bookman Old Style" w:cs="Tahoma"/>
          <w:sz w:val="24"/>
          <w:szCs w:val="24"/>
        </w:rPr>
        <w:t xml:space="preserve"> em docência</w:t>
      </w:r>
      <w:r w:rsidRPr="006A3FCE">
        <w:rPr>
          <w:rFonts w:ascii="Bookman Old Style" w:hAnsi="Bookman Old Style" w:cs="Tahoma"/>
          <w:sz w:val="24"/>
          <w:szCs w:val="24"/>
        </w:rPr>
        <w:t xml:space="preserve"> (estágios, residência pedagógica, programas de iniciação à docência)</w:t>
      </w:r>
      <w:r w:rsidR="006A3FCE" w:rsidRPr="006A3FCE">
        <w:rPr>
          <w:rFonts w:ascii="Bookman Old Style" w:hAnsi="Bookman Old Style" w:cs="Tahoma"/>
          <w:sz w:val="24"/>
          <w:szCs w:val="24"/>
        </w:rPr>
        <w:t xml:space="preserve"> e/ou monitoria numa das quatro subáreas da Química (Analítica, Físico-Química, Inorgânica e/ou Orgânica)</w:t>
      </w:r>
      <w:r w:rsidRPr="006A3FCE">
        <w:rPr>
          <w:rFonts w:ascii="Bookman Old Style" w:hAnsi="Bookman Old Style" w:cs="Tahoma"/>
          <w:sz w:val="24"/>
          <w:szCs w:val="24"/>
        </w:rPr>
        <w:t>;</w:t>
      </w:r>
    </w:p>
    <w:p w:rsidR="00B6699C" w:rsidRDefault="00B6699C" w:rsidP="00DA4D47">
      <w:pPr>
        <w:spacing w:line="360" w:lineRule="auto"/>
        <w:ind w:firstLine="851"/>
        <w:jc w:val="both"/>
        <w:rPr>
          <w:rFonts w:ascii="Bookman Old Style" w:hAnsi="Bookman Old Style" w:cs="Tahoma"/>
          <w:sz w:val="24"/>
          <w:szCs w:val="24"/>
        </w:rPr>
      </w:pPr>
      <w:r>
        <w:rPr>
          <w:rFonts w:ascii="Bookman Old Style" w:hAnsi="Bookman Old Style" w:cs="Tahoma"/>
          <w:sz w:val="24"/>
          <w:szCs w:val="24"/>
        </w:rPr>
        <w:lastRenderedPageBreak/>
        <w:t>O processo de seleção incluirá:</w:t>
      </w:r>
    </w:p>
    <w:p w:rsidR="00B6699C" w:rsidRDefault="00B6699C" w:rsidP="00B6699C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Bookman Old Style" w:hAnsi="Bookman Old Style" w:cs="Tahoma"/>
          <w:sz w:val="24"/>
          <w:szCs w:val="24"/>
        </w:rPr>
      </w:pPr>
      <w:r>
        <w:rPr>
          <w:rFonts w:ascii="Bookman Old Style" w:hAnsi="Bookman Old Style" w:cs="Tahoma"/>
          <w:sz w:val="24"/>
          <w:szCs w:val="24"/>
        </w:rPr>
        <w:t>Análise de currículo (etapa classificatória para a entrevista);</w:t>
      </w:r>
    </w:p>
    <w:p w:rsidR="00B6699C" w:rsidRDefault="00B6699C" w:rsidP="00B6699C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Bookman Old Style" w:hAnsi="Bookman Old Style" w:cs="Tahoma"/>
          <w:sz w:val="24"/>
          <w:szCs w:val="24"/>
        </w:rPr>
      </w:pPr>
      <w:r>
        <w:rPr>
          <w:rFonts w:ascii="Bookman Old Style" w:hAnsi="Bookman Old Style" w:cs="Tahoma"/>
          <w:sz w:val="24"/>
          <w:szCs w:val="24"/>
        </w:rPr>
        <w:t>Entrevista com o candidato aprovado na análise do currículo.</w:t>
      </w:r>
    </w:p>
    <w:p w:rsidR="00B6699C" w:rsidRDefault="00B6699C" w:rsidP="005766D6">
      <w:pPr>
        <w:spacing w:line="360" w:lineRule="auto"/>
        <w:ind w:firstLine="851"/>
        <w:jc w:val="both"/>
        <w:rPr>
          <w:rFonts w:ascii="Bookman Old Style" w:hAnsi="Bookman Old Style" w:cs="Tahoma"/>
          <w:sz w:val="24"/>
          <w:szCs w:val="24"/>
        </w:rPr>
      </w:pPr>
      <w:r>
        <w:rPr>
          <w:rFonts w:ascii="Bookman Old Style" w:hAnsi="Bookman Old Style" w:cs="Tahoma"/>
          <w:sz w:val="24"/>
          <w:szCs w:val="24"/>
        </w:rPr>
        <w:t>O cronograma de seleção respeitará a seguinte sequência:</w:t>
      </w:r>
    </w:p>
    <w:tbl>
      <w:tblPr>
        <w:tblStyle w:val="Tabelacomgrade"/>
        <w:tblW w:w="9215" w:type="dxa"/>
        <w:tblInd w:w="-4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7088"/>
      </w:tblGrid>
      <w:tr w:rsidR="00B6699C" w:rsidTr="005766D6">
        <w:tc>
          <w:tcPr>
            <w:tcW w:w="2127" w:type="dxa"/>
            <w:vAlign w:val="center"/>
          </w:tcPr>
          <w:p w:rsidR="00B6699C" w:rsidRPr="00DA4D47" w:rsidRDefault="00B6699C" w:rsidP="005766D6">
            <w:pPr>
              <w:spacing w:line="360" w:lineRule="auto"/>
              <w:jc w:val="center"/>
              <w:rPr>
                <w:rFonts w:ascii="Bookman Old Style" w:hAnsi="Bookman Old Style" w:cs="Tahoma"/>
                <w:b/>
                <w:bCs/>
                <w:sz w:val="24"/>
                <w:szCs w:val="24"/>
              </w:rPr>
            </w:pPr>
            <w:r w:rsidRPr="00DA4D47">
              <w:rPr>
                <w:rFonts w:ascii="Bookman Old Style" w:hAnsi="Bookman Old Style" w:cs="Tahoma"/>
                <w:b/>
                <w:bCs/>
                <w:sz w:val="24"/>
                <w:szCs w:val="24"/>
              </w:rPr>
              <w:t>DATAS</w:t>
            </w:r>
          </w:p>
        </w:tc>
        <w:tc>
          <w:tcPr>
            <w:tcW w:w="7088" w:type="dxa"/>
            <w:vAlign w:val="center"/>
          </w:tcPr>
          <w:p w:rsidR="00B6699C" w:rsidRPr="00DA4D47" w:rsidRDefault="00B6699C" w:rsidP="005766D6">
            <w:pPr>
              <w:spacing w:line="360" w:lineRule="auto"/>
              <w:jc w:val="center"/>
              <w:rPr>
                <w:rFonts w:ascii="Bookman Old Style" w:hAnsi="Bookman Old Style" w:cs="Tahoma"/>
                <w:b/>
                <w:bCs/>
                <w:sz w:val="24"/>
                <w:szCs w:val="24"/>
              </w:rPr>
            </w:pPr>
            <w:r w:rsidRPr="00DA4D47">
              <w:rPr>
                <w:rFonts w:ascii="Bookman Old Style" w:hAnsi="Bookman Old Style" w:cs="Tahoma"/>
                <w:b/>
                <w:bCs/>
                <w:sz w:val="24"/>
                <w:szCs w:val="24"/>
              </w:rPr>
              <w:t>DESCRIÇÃO</w:t>
            </w:r>
          </w:p>
        </w:tc>
      </w:tr>
      <w:tr w:rsidR="00B6699C" w:rsidTr="005766D6">
        <w:tc>
          <w:tcPr>
            <w:tcW w:w="2127" w:type="dxa"/>
            <w:vAlign w:val="center"/>
          </w:tcPr>
          <w:p w:rsidR="00B6699C" w:rsidRDefault="00B6699C" w:rsidP="005766D6">
            <w:pPr>
              <w:spacing w:line="360" w:lineRule="auto"/>
              <w:jc w:val="center"/>
              <w:rPr>
                <w:rFonts w:ascii="Bookman Old Style" w:hAnsi="Bookman Old Style" w:cs="Tahoma"/>
                <w:sz w:val="24"/>
                <w:szCs w:val="24"/>
              </w:rPr>
            </w:pPr>
            <w:r>
              <w:rPr>
                <w:rFonts w:ascii="Bookman Old Style" w:hAnsi="Bookman Old Style" w:cs="Tahoma"/>
                <w:sz w:val="24"/>
                <w:szCs w:val="24"/>
              </w:rPr>
              <w:t>25/02 à 13/03</w:t>
            </w:r>
          </w:p>
        </w:tc>
        <w:tc>
          <w:tcPr>
            <w:tcW w:w="7088" w:type="dxa"/>
            <w:vAlign w:val="center"/>
          </w:tcPr>
          <w:p w:rsidR="00B6699C" w:rsidRDefault="00B6699C" w:rsidP="005766D6">
            <w:pPr>
              <w:spacing w:line="360" w:lineRule="auto"/>
              <w:rPr>
                <w:rFonts w:ascii="Bookman Old Style" w:hAnsi="Bookman Old Style" w:cs="Tahoma"/>
                <w:sz w:val="24"/>
                <w:szCs w:val="24"/>
              </w:rPr>
            </w:pPr>
            <w:r>
              <w:rPr>
                <w:rFonts w:ascii="Bookman Old Style" w:hAnsi="Bookman Old Style" w:cs="Tahoma"/>
                <w:sz w:val="24"/>
                <w:szCs w:val="24"/>
              </w:rPr>
              <w:t>Inscrição dos candidatos, envio de currículo e comprovantes de experiência (docência e/ou monitoria), por e-mail.</w:t>
            </w:r>
          </w:p>
        </w:tc>
      </w:tr>
      <w:tr w:rsidR="00B6699C" w:rsidTr="005766D6">
        <w:tc>
          <w:tcPr>
            <w:tcW w:w="2127" w:type="dxa"/>
            <w:vAlign w:val="center"/>
          </w:tcPr>
          <w:p w:rsidR="00B6699C" w:rsidRDefault="00B6699C" w:rsidP="005766D6">
            <w:pPr>
              <w:spacing w:line="360" w:lineRule="auto"/>
              <w:jc w:val="center"/>
              <w:rPr>
                <w:rFonts w:ascii="Bookman Old Style" w:hAnsi="Bookman Old Style" w:cs="Tahoma"/>
                <w:sz w:val="24"/>
                <w:szCs w:val="24"/>
              </w:rPr>
            </w:pPr>
            <w:r>
              <w:rPr>
                <w:rFonts w:ascii="Bookman Old Style" w:hAnsi="Bookman Old Style" w:cs="Tahoma"/>
                <w:sz w:val="24"/>
                <w:szCs w:val="24"/>
              </w:rPr>
              <w:t>14 à 15/03</w:t>
            </w:r>
          </w:p>
        </w:tc>
        <w:tc>
          <w:tcPr>
            <w:tcW w:w="7088" w:type="dxa"/>
            <w:vAlign w:val="center"/>
          </w:tcPr>
          <w:p w:rsidR="00B6699C" w:rsidRDefault="00B6699C" w:rsidP="005766D6">
            <w:pPr>
              <w:spacing w:line="360" w:lineRule="auto"/>
              <w:rPr>
                <w:rFonts w:ascii="Bookman Old Style" w:hAnsi="Bookman Old Style" w:cs="Tahoma"/>
                <w:sz w:val="24"/>
                <w:szCs w:val="24"/>
              </w:rPr>
            </w:pPr>
            <w:r>
              <w:rPr>
                <w:rFonts w:ascii="Bookman Old Style" w:hAnsi="Bookman Old Style" w:cs="Tahoma"/>
                <w:sz w:val="24"/>
                <w:szCs w:val="24"/>
              </w:rPr>
              <w:t>Análise da documentação dos candidatos.</w:t>
            </w:r>
          </w:p>
        </w:tc>
      </w:tr>
      <w:tr w:rsidR="00B6699C" w:rsidTr="005766D6">
        <w:tc>
          <w:tcPr>
            <w:tcW w:w="2127" w:type="dxa"/>
            <w:vAlign w:val="center"/>
          </w:tcPr>
          <w:p w:rsidR="00B6699C" w:rsidRDefault="00B6699C" w:rsidP="005766D6">
            <w:pPr>
              <w:spacing w:line="360" w:lineRule="auto"/>
              <w:jc w:val="center"/>
              <w:rPr>
                <w:rFonts w:ascii="Bookman Old Style" w:hAnsi="Bookman Old Style" w:cs="Tahoma"/>
                <w:sz w:val="24"/>
                <w:szCs w:val="24"/>
              </w:rPr>
            </w:pPr>
            <w:r>
              <w:rPr>
                <w:rFonts w:ascii="Bookman Old Style" w:hAnsi="Bookman Old Style" w:cs="Tahoma"/>
                <w:sz w:val="24"/>
                <w:szCs w:val="24"/>
              </w:rPr>
              <w:t>16/03</w:t>
            </w:r>
          </w:p>
        </w:tc>
        <w:tc>
          <w:tcPr>
            <w:tcW w:w="7088" w:type="dxa"/>
            <w:vAlign w:val="center"/>
          </w:tcPr>
          <w:p w:rsidR="00B6699C" w:rsidRDefault="00B6699C" w:rsidP="005766D6">
            <w:pPr>
              <w:spacing w:line="360" w:lineRule="auto"/>
              <w:rPr>
                <w:rFonts w:ascii="Bookman Old Style" w:hAnsi="Bookman Old Style" w:cs="Tahoma"/>
                <w:sz w:val="24"/>
                <w:szCs w:val="24"/>
              </w:rPr>
            </w:pPr>
            <w:r>
              <w:rPr>
                <w:rFonts w:ascii="Bookman Old Style" w:hAnsi="Bookman Old Style" w:cs="Tahoma"/>
                <w:sz w:val="24"/>
                <w:szCs w:val="24"/>
              </w:rPr>
              <w:t>Divulgação dos candidatos classificados, local e horário para entrevista.</w:t>
            </w:r>
          </w:p>
        </w:tc>
      </w:tr>
      <w:tr w:rsidR="005766D6" w:rsidTr="005766D6">
        <w:tc>
          <w:tcPr>
            <w:tcW w:w="2127" w:type="dxa"/>
            <w:vAlign w:val="center"/>
          </w:tcPr>
          <w:p w:rsidR="005766D6" w:rsidRDefault="005766D6" w:rsidP="005766D6">
            <w:pPr>
              <w:spacing w:line="360" w:lineRule="auto"/>
              <w:jc w:val="center"/>
              <w:rPr>
                <w:rFonts w:ascii="Bookman Old Style" w:hAnsi="Bookman Old Style" w:cs="Tahoma"/>
                <w:sz w:val="24"/>
                <w:szCs w:val="24"/>
              </w:rPr>
            </w:pPr>
            <w:r>
              <w:rPr>
                <w:rFonts w:ascii="Bookman Old Style" w:hAnsi="Bookman Old Style" w:cs="Tahoma"/>
                <w:sz w:val="24"/>
                <w:szCs w:val="24"/>
              </w:rPr>
              <w:t>18 à 19/03</w:t>
            </w:r>
          </w:p>
        </w:tc>
        <w:tc>
          <w:tcPr>
            <w:tcW w:w="7088" w:type="dxa"/>
            <w:vAlign w:val="center"/>
          </w:tcPr>
          <w:p w:rsidR="005766D6" w:rsidRDefault="005766D6" w:rsidP="005766D6">
            <w:pPr>
              <w:spacing w:line="360" w:lineRule="auto"/>
              <w:rPr>
                <w:rFonts w:ascii="Bookman Old Style" w:hAnsi="Bookman Old Style" w:cs="Tahoma"/>
                <w:sz w:val="24"/>
                <w:szCs w:val="24"/>
              </w:rPr>
            </w:pPr>
            <w:r>
              <w:rPr>
                <w:rFonts w:ascii="Bookman Old Style" w:hAnsi="Bookman Old Style" w:cs="Tahoma"/>
                <w:sz w:val="24"/>
                <w:szCs w:val="24"/>
              </w:rPr>
              <w:t>Entrevista com os candidatos classificados.</w:t>
            </w:r>
          </w:p>
        </w:tc>
      </w:tr>
      <w:tr w:rsidR="005766D6" w:rsidTr="005766D6">
        <w:tc>
          <w:tcPr>
            <w:tcW w:w="2127" w:type="dxa"/>
            <w:vAlign w:val="center"/>
          </w:tcPr>
          <w:p w:rsidR="005766D6" w:rsidRDefault="005766D6" w:rsidP="005766D6">
            <w:pPr>
              <w:spacing w:line="360" w:lineRule="auto"/>
              <w:jc w:val="center"/>
              <w:rPr>
                <w:rFonts w:ascii="Bookman Old Style" w:hAnsi="Bookman Old Style" w:cs="Tahoma"/>
                <w:sz w:val="24"/>
                <w:szCs w:val="24"/>
              </w:rPr>
            </w:pPr>
            <w:r>
              <w:rPr>
                <w:rFonts w:ascii="Bookman Old Style" w:hAnsi="Bookman Old Style" w:cs="Tahoma"/>
                <w:sz w:val="24"/>
                <w:szCs w:val="24"/>
              </w:rPr>
              <w:t>20/03</w:t>
            </w:r>
          </w:p>
        </w:tc>
        <w:tc>
          <w:tcPr>
            <w:tcW w:w="7088" w:type="dxa"/>
            <w:vAlign w:val="center"/>
          </w:tcPr>
          <w:p w:rsidR="005766D6" w:rsidRDefault="005766D6" w:rsidP="005766D6">
            <w:pPr>
              <w:spacing w:line="360" w:lineRule="auto"/>
              <w:rPr>
                <w:rFonts w:ascii="Bookman Old Style" w:hAnsi="Bookman Old Style" w:cs="Tahoma"/>
                <w:sz w:val="24"/>
                <w:szCs w:val="24"/>
              </w:rPr>
            </w:pPr>
            <w:r>
              <w:rPr>
                <w:rFonts w:ascii="Bookman Old Style" w:hAnsi="Bookman Old Style" w:cs="Tahoma"/>
                <w:sz w:val="24"/>
                <w:szCs w:val="24"/>
              </w:rPr>
              <w:t>Divulgação dos candidatos aprovados na seleção.</w:t>
            </w:r>
          </w:p>
        </w:tc>
      </w:tr>
    </w:tbl>
    <w:p w:rsidR="00B6699C" w:rsidRDefault="00B6699C" w:rsidP="00B6699C">
      <w:pPr>
        <w:spacing w:line="360" w:lineRule="auto"/>
        <w:ind w:left="1276"/>
        <w:jc w:val="both"/>
        <w:rPr>
          <w:rFonts w:ascii="Bookman Old Style" w:hAnsi="Bookman Old Style" w:cs="Tahoma"/>
          <w:sz w:val="24"/>
          <w:szCs w:val="24"/>
        </w:rPr>
      </w:pPr>
    </w:p>
    <w:p w:rsidR="005766D6" w:rsidRDefault="005766D6" w:rsidP="005766D6">
      <w:pPr>
        <w:spacing w:line="360" w:lineRule="auto"/>
        <w:ind w:firstLine="851"/>
        <w:jc w:val="both"/>
        <w:rPr>
          <w:rFonts w:ascii="Bookman Old Style" w:hAnsi="Bookman Old Style" w:cs="Tahoma"/>
          <w:sz w:val="24"/>
          <w:szCs w:val="24"/>
        </w:rPr>
      </w:pPr>
      <w:r>
        <w:rPr>
          <w:rFonts w:ascii="Bookman Old Style" w:hAnsi="Bookman Old Style" w:cs="Tahoma"/>
          <w:sz w:val="24"/>
          <w:szCs w:val="24"/>
        </w:rPr>
        <w:t>As inscrições bem como dúvidas referentes ao processo seletivo, devem ser encaminhadas aos seguintes endereços eletrônicos: &lt;</w:t>
      </w:r>
      <w:r w:rsidRPr="005766D6">
        <w:rPr>
          <w:rFonts w:ascii="Bookman Old Style" w:hAnsi="Bookman Old Style" w:cs="Tahoma"/>
          <w:sz w:val="24"/>
          <w:szCs w:val="24"/>
        </w:rPr>
        <w:t>aliaranacletojung@gmail.com</w:t>
      </w:r>
      <w:r>
        <w:rPr>
          <w:rFonts w:ascii="Bookman Old Style" w:hAnsi="Bookman Old Style" w:cs="Tahoma"/>
          <w:sz w:val="24"/>
          <w:szCs w:val="24"/>
        </w:rPr>
        <w:t>&gt; e &lt;marinadilelio@hotmail.com&gt;.</w:t>
      </w:r>
    </w:p>
    <w:p w:rsidR="005766D6" w:rsidRDefault="005766D6" w:rsidP="005766D6">
      <w:pPr>
        <w:spacing w:line="360" w:lineRule="auto"/>
        <w:ind w:firstLine="851"/>
        <w:jc w:val="both"/>
        <w:rPr>
          <w:rFonts w:ascii="Bookman Old Style" w:hAnsi="Bookman Old Style" w:cs="Tahoma"/>
          <w:sz w:val="24"/>
          <w:szCs w:val="24"/>
        </w:rPr>
      </w:pPr>
      <w:r>
        <w:rPr>
          <w:rFonts w:ascii="Bookman Old Style" w:hAnsi="Bookman Old Style" w:cs="Tahoma"/>
          <w:sz w:val="24"/>
          <w:szCs w:val="24"/>
        </w:rPr>
        <w:t>Atenciosamente,</w:t>
      </w:r>
    </w:p>
    <w:p w:rsidR="00B6699C" w:rsidRDefault="00B6699C" w:rsidP="00526DCF">
      <w:pPr>
        <w:spacing w:line="360" w:lineRule="auto"/>
        <w:jc w:val="center"/>
        <w:rPr>
          <w:rFonts w:ascii="Bookman Old Style" w:hAnsi="Bookman Old Style" w:cs="Tahoma"/>
          <w:sz w:val="24"/>
          <w:szCs w:val="24"/>
        </w:rPr>
      </w:pPr>
    </w:p>
    <w:p w:rsidR="00526DCF" w:rsidRDefault="00526DCF" w:rsidP="00526DCF">
      <w:pPr>
        <w:spacing w:line="360" w:lineRule="auto"/>
        <w:jc w:val="center"/>
        <w:rPr>
          <w:rFonts w:ascii="Bookman Old Style" w:hAnsi="Bookman Old Style" w:cs="Tahoma"/>
          <w:sz w:val="24"/>
          <w:szCs w:val="24"/>
        </w:rPr>
      </w:pPr>
      <w:r>
        <w:rPr>
          <w:rFonts w:ascii="Bookman Old Style" w:hAnsi="Bookman Old Style" w:cs="Tahoma"/>
          <w:sz w:val="24"/>
          <w:szCs w:val="24"/>
        </w:rPr>
        <w:t>Coordenação Pedagógica de Química</w:t>
      </w:r>
    </w:p>
    <w:p w:rsidR="00526DCF" w:rsidRDefault="00526DCF" w:rsidP="00526DCF">
      <w:pPr>
        <w:spacing w:line="360" w:lineRule="auto"/>
        <w:jc w:val="center"/>
        <w:rPr>
          <w:rFonts w:ascii="Bookman Old Style" w:hAnsi="Bookman Old Style" w:cs="Tahoma"/>
          <w:sz w:val="24"/>
          <w:szCs w:val="24"/>
        </w:rPr>
      </w:pPr>
    </w:p>
    <w:p w:rsidR="00526DCF" w:rsidRDefault="00526DCF" w:rsidP="00526DCF">
      <w:pPr>
        <w:spacing w:line="360" w:lineRule="auto"/>
        <w:jc w:val="center"/>
        <w:rPr>
          <w:rFonts w:ascii="Bookman Old Style" w:hAnsi="Bookman Old Style" w:cs="Tahoma"/>
          <w:sz w:val="24"/>
          <w:szCs w:val="24"/>
        </w:rPr>
      </w:pPr>
    </w:p>
    <w:p w:rsidR="00526DCF" w:rsidRPr="00B6699C" w:rsidRDefault="00526DCF" w:rsidP="00526DCF">
      <w:pPr>
        <w:spacing w:line="360" w:lineRule="auto"/>
        <w:jc w:val="center"/>
        <w:rPr>
          <w:rFonts w:ascii="Bookman Old Style" w:hAnsi="Bookman Old Style" w:cs="Tahoma"/>
          <w:sz w:val="24"/>
          <w:szCs w:val="24"/>
        </w:rPr>
      </w:pPr>
      <w:r>
        <w:rPr>
          <w:rFonts w:ascii="Bookman Old Style" w:hAnsi="Bookman Old Style" w:cs="Tahoma"/>
          <w:sz w:val="24"/>
          <w:szCs w:val="24"/>
        </w:rPr>
        <w:t>Santa Maria – Brasil</w:t>
      </w:r>
    </w:p>
    <w:sectPr w:rsidR="00526DCF" w:rsidRPr="00B6699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1AFB" w:rsidRDefault="00CC1AFB" w:rsidP="00D551D9">
      <w:pPr>
        <w:spacing w:after="0" w:line="240" w:lineRule="auto"/>
      </w:pPr>
      <w:r>
        <w:separator/>
      </w:r>
    </w:p>
  </w:endnote>
  <w:endnote w:type="continuationSeparator" w:id="0">
    <w:p w:rsidR="00CC1AFB" w:rsidRDefault="00CC1AFB" w:rsidP="00D55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unga">
    <w:altName w:val="Courier New"/>
    <w:panose1 w:val="00000400000000000000"/>
    <w:charset w:val="01"/>
    <w:family w:val="roman"/>
    <w:pitch w:val="variable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1AFB" w:rsidRDefault="00CC1AFB" w:rsidP="00D551D9">
      <w:pPr>
        <w:spacing w:after="0" w:line="240" w:lineRule="auto"/>
      </w:pPr>
      <w:r>
        <w:separator/>
      </w:r>
    </w:p>
  </w:footnote>
  <w:footnote w:type="continuationSeparator" w:id="0">
    <w:p w:rsidR="00CC1AFB" w:rsidRDefault="00CC1AFB" w:rsidP="00D551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1D9" w:rsidRDefault="00D551D9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1570990</wp:posOffset>
              </wp:positionH>
              <wp:positionV relativeFrom="paragraph">
                <wp:posOffset>36195</wp:posOffset>
              </wp:positionV>
              <wp:extent cx="3762375" cy="1404620"/>
              <wp:effectExtent l="0" t="0" r="9525" b="127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6237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551D9" w:rsidRPr="00D551D9" w:rsidRDefault="00D551D9" w:rsidP="00D551D9">
                          <w:pPr>
                            <w:spacing w:after="0"/>
                            <w:rPr>
                              <w:rFonts w:ascii="Bookman Old Style" w:hAnsi="Bookman Old Style"/>
                              <w:sz w:val="24"/>
                              <w:szCs w:val="24"/>
                            </w:rPr>
                          </w:pPr>
                          <w:r w:rsidRPr="00D551D9">
                            <w:rPr>
                              <w:rFonts w:ascii="Bookman Old Style" w:hAnsi="Bookman Old Style"/>
                              <w:sz w:val="24"/>
                              <w:szCs w:val="24"/>
                            </w:rPr>
                            <w:t>MINISTÉRIO DA EDUCAÇÃO</w:t>
                          </w:r>
                        </w:p>
                        <w:p w:rsidR="00D551D9" w:rsidRPr="00D551D9" w:rsidRDefault="00D551D9" w:rsidP="00D551D9">
                          <w:pPr>
                            <w:spacing w:after="0"/>
                            <w:rPr>
                              <w:rFonts w:ascii="Bookman Old Style" w:hAnsi="Bookman Old Style"/>
                              <w:sz w:val="24"/>
                              <w:szCs w:val="24"/>
                            </w:rPr>
                          </w:pPr>
                          <w:r w:rsidRPr="00D551D9">
                            <w:rPr>
                              <w:rFonts w:ascii="Bookman Old Style" w:hAnsi="Bookman Old Style"/>
                              <w:sz w:val="24"/>
                              <w:szCs w:val="24"/>
                            </w:rPr>
                            <w:t>UNIVERSIDADE FEDERAL DE SANTA MARIA</w:t>
                          </w:r>
                        </w:p>
                        <w:p w:rsidR="00D551D9" w:rsidRPr="00D551D9" w:rsidRDefault="00D551D9" w:rsidP="00D551D9">
                          <w:pPr>
                            <w:spacing w:after="0"/>
                            <w:rPr>
                              <w:rFonts w:ascii="Bookman Old Style" w:hAnsi="Bookman Old Style"/>
                              <w:sz w:val="24"/>
                              <w:szCs w:val="24"/>
                            </w:rPr>
                          </w:pPr>
                          <w:r w:rsidRPr="00D551D9">
                            <w:rPr>
                              <w:rFonts w:ascii="Bookman Old Style" w:hAnsi="Bookman Old Style"/>
                              <w:sz w:val="24"/>
                              <w:szCs w:val="24"/>
                            </w:rPr>
                            <w:t>PRÓ-REITORIA DE EXTENSÃO</w:t>
                          </w:r>
                        </w:p>
                        <w:p w:rsidR="00D551D9" w:rsidRPr="00D551D9" w:rsidRDefault="00D551D9" w:rsidP="00D551D9">
                          <w:pPr>
                            <w:spacing w:after="0"/>
                            <w:rPr>
                              <w:rFonts w:ascii="Bookman Old Style" w:hAnsi="Bookman Old Style"/>
                              <w:sz w:val="24"/>
                              <w:szCs w:val="24"/>
                            </w:rPr>
                          </w:pPr>
                          <w:r w:rsidRPr="00D551D9">
                            <w:rPr>
                              <w:rFonts w:ascii="Bookman Old Style" w:hAnsi="Bookman Old Style"/>
                              <w:sz w:val="24"/>
                              <w:szCs w:val="24"/>
                            </w:rPr>
                            <w:t>PRÉ-UNIVERSITÁRIO POPULAR ALTERNATIVA</w:t>
                          </w:r>
                        </w:p>
                        <w:p w:rsidR="00D551D9" w:rsidRPr="00D551D9" w:rsidRDefault="00D551D9" w:rsidP="00D551D9">
                          <w:pPr>
                            <w:spacing w:after="0"/>
                            <w:rPr>
                              <w:rFonts w:ascii="Bookman Old Style" w:hAnsi="Bookman Old Style"/>
                              <w:sz w:val="24"/>
                              <w:szCs w:val="24"/>
                            </w:rPr>
                          </w:pPr>
                          <w:r w:rsidRPr="00D551D9">
                            <w:rPr>
                              <w:rFonts w:ascii="Bookman Old Style" w:hAnsi="Bookman Old Style"/>
                              <w:sz w:val="24"/>
                              <w:szCs w:val="24"/>
                            </w:rPr>
                            <w:t>COORDENAÇÃO PEDAGÓGICA DE QUÍMICA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23.7pt;margin-top:2.85pt;width:296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" stroked="f">
              <v:textbox style="mso-fit-shape-to-text:t">
                <w:txbxContent>
                  <w:p w:rsidR="00D551D9" w:rsidRPr="00D551D9" w:rsidRDefault="00D551D9" w:rsidP="00D551D9">
                    <w:pPr>
                      <w:spacing w:after="0"/>
                      <w:rPr>
                        <w:rFonts w:ascii="Bookman Old Style" w:hAnsi="Bookman Old Style"/>
                        <w:sz w:val="24"/>
                        <w:szCs w:val="24"/>
                      </w:rPr>
                    </w:pPr>
                    <w:r w:rsidRPr="00D551D9">
                      <w:rPr>
                        <w:rFonts w:ascii="Bookman Old Style" w:hAnsi="Bookman Old Style"/>
                        <w:sz w:val="24"/>
                        <w:szCs w:val="24"/>
                      </w:rPr>
                      <w:t>MINISTÉRIO DA EDUCAÇÃO</w:t>
                    </w:r>
                  </w:p>
                  <w:p w:rsidR="00D551D9" w:rsidRPr="00D551D9" w:rsidRDefault="00D551D9" w:rsidP="00D551D9">
                    <w:pPr>
                      <w:spacing w:after="0"/>
                      <w:rPr>
                        <w:rFonts w:ascii="Bookman Old Style" w:hAnsi="Bookman Old Style"/>
                        <w:sz w:val="24"/>
                        <w:szCs w:val="24"/>
                      </w:rPr>
                    </w:pPr>
                    <w:r w:rsidRPr="00D551D9">
                      <w:rPr>
                        <w:rFonts w:ascii="Bookman Old Style" w:hAnsi="Bookman Old Style"/>
                        <w:sz w:val="24"/>
                        <w:szCs w:val="24"/>
                      </w:rPr>
                      <w:t>UNIVERSIDADE FEDERAL DE SANTA MARIA</w:t>
                    </w:r>
                  </w:p>
                  <w:p w:rsidR="00D551D9" w:rsidRPr="00D551D9" w:rsidRDefault="00D551D9" w:rsidP="00D551D9">
                    <w:pPr>
                      <w:spacing w:after="0"/>
                      <w:rPr>
                        <w:rFonts w:ascii="Bookman Old Style" w:hAnsi="Bookman Old Style"/>
                        <w:sz w:val="24"/>
                        <w:szCs w:val="24"/>
                      </w:rPr>
                    </w:pPr>
                    <w:r w:rsidRPr="00D551D9">
                      <w:rPr>
                        <w:rFonts w:ascii="Bookman Old Style" w:hAnsi="Bookman Old Style"/>
                        <w:sz w:val="24"/>
                        <w:szCs w:val="24"/>
                      </w:rPr>
                      <w:t>PRÓ-REITORIA DE EXTENSÃO</w:t>
                    </w:r>
                  </w:p>
                  <w:p w:rsidR="00D551D9" w:rsidRPr="00D551D9" w:rsidRDefault="00D551D9" w:rsidP="00D551D9">
                    <w:pPr>
                      <w:spacing w:after="0"/>
                      <w:rPr>
                        <w:rFonts w:ascii="Bookman Old Style" w:hAnsi="Bookman Old Style"/>
                        <w:sz w:val="24"/>
                        <w:szCs w:val="24"/>
                      </w:rPr>
                    </w:pPr>
                    <w:r w:rsidRPr="00D551D9">
                      <w:rPr>
                        <w:rFonts w:ascii="Bookman Old Style" w:hAnsi="Bookman Old Style"/>
                        <w:sz w:val="24"/>
                        <w:szCs w:val="24"/>
                      </w:rPr>
                      <w:t>PRÉ-UNIVERSITÁRIO POPULAR ALTERNATIVA</w:t>
                    </w:r>
                  </w:p>
                  <w:p w:rsidR="00D551D9" w:rsidRPr="00D551D9" w:rsidRDefault="00D551D9" w:rsidP="00D551D9">
                    <w:pPr>
                      <w:spacing w:after="0"/>
                      <w:rPr>
                        <w:rFonts w:ascii="Bookman Old Style" w:hAnsi="Bookman Old Style"/>
                        <w:sz w:val="24"/>
                        <w:szCs w:val="24"/>
                      </w:rPr>
                    </w:pPr>
                    <w:r w:rsidRPr="00D551D9">
                      <w:rPr>
                        <w:rFonts w:ascii="Bookman Old Style" w:hAnsi="Bookman Old Style"/>
                        <w:sz w:val="24"/>
                        <w:szCs w:val="24"/>
                      </w:rPr>
                      <w:t>COORDENAÇÃO PEDAGÓGICA DE QUÍMICA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w:drawing>
        <wp:inline distT="0" distB="0" distL="0" distR="0">
          <wp:extent cx="1441856" cy="1080000"/>
          <wp:effectExtent l="0" t="0" r="6350" b="6350"/>
          <wp:docPr id="1" name="Imagem 1" descr="Resultado de imagem para brasÃ£o da ufs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m para brasÃ£o da ufs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1856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551D9" w:rsidRPr="00D551D9" w:rsidRDefault="00D551D9">
    <w:pPr>
      <w:pStyle w:val="Cabealho"/>
      <w:rPr>
        <w:u w:val="single"/>
      </w:rPr>
    </w:pPr>
    <w:r>
      <w:rPr>
        <w:u w:val="single"/>
      </w:rPr>
      <w:t>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503E6E"/>
    <w:multiLevelType w:val="hybridMultilevel"/>
    <w:tmpl w:val="856E4310"/>
    <w:lvl w:ilvl="0" w:tplc="0416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" w15:restartNumberingAfterBreak="0">
    <w:nsid w:val="2D5E1AFD"/>
    <w:multiLevelType w:val="hybridMultilevel"/>
    <w:tmpl w:val="07AA4AA6"/>
    <w:lvl w:ilvl="0" w:tplc="0416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6D633148"/>
    <w:multiLevelType w:val="hybridMultilevel"/>
    <w:tmpl w:val="E00CA916"/>
    <w:lvl w:ilvl="0" w:tplc="0416000D">
      <w:start w:val="1"/>
      <w:numFmt w:val="bullet"/>
      <w:lvlText w:val=""/>
      <w:lvlJc w:val="left"/>
      <w:pPr>
        <w:ind w:left="229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1D9"/>
    <w:rsid w:val="003F05BA"/>
    <w:rsid w:val="004F6F02"/>
    <w:rsid w:val="00526DCF"/>
    <w:rsid w:val="005766D6"/>
    <w:rsid w:val="005A5062"/>
    <w:rsid w:val="006A3FCE"/>
    <w:rsid w:val="0083628F"/>
    <w:rsid w:val="008B386F"/>
    <w:rsid w:val="009B3A6C"/>
    <w:rsid w:val="00B6699C"/>
    <w:rsid w:val="00CB2C56"/>
    <w:rsid w:val="00CC1AFB"/>
    <w:rsid w:val="00CF3406"/>
    <w:rsid w:val="00D551D9"/>
    <w:rsid w:val="00DA4D47"/>
    <w:rsid w:val="00E21852"/>
    <w:rsid w:val="00F97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3008C6"/>
  <w15:chartTrackingRefBased/>
  <w15:docId w15:val="{808024D4-BBC0-47A7-9112-A97018D19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kn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Sylfae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551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551D9"/>
    <w:rPr>
      <w:rFonts w:cs="Sylfaen"/>
    </w:rPr>
  </w:style>
  <w:style w:type="paragraph" w:styleId="Rodap">
    <w:name w:val="footer"/>
    <w:basedOn w:val="Normal"/>
    <w:link w:val="RodapChar"/>
    <w:uiPriority w:val="99"/>
    <w:unhideWhenUsed/>
    <w:rsid w:val="00D551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551D9"/>
    <w:rPr>
      <w:rFonts w:cs="Sylfaen"/>
    </w:rPr>
  </w:style>
  <w:style w:type="paragraph" w:styleId="PargrafodaLista">
    <w:name w:val="List Paragraph"/>
    <w:basedOn w:val="Normal"/>
    <w:uiPriority w:val="34"/>
    <w:qFormat/>
    <w:rsid w:val="008B386F"/>
    <w:pPr>
      <w:ind w:left="720"/>
      <w:contextualSpacing/>
    </w:pPr>
  </w:style>
  <w:style w:type="table" w:styleId="Tabelacomgrade">
    <w:name w:val="Table Grid"/>
    <w:basedOn w:val="Tabelanormal"/>
    <w:uiPriority w:val="39"/>
    <w:rsid w:val="00B66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5766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324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Aliar Anacleto Jung</dc:creator>
  <cp:keywords/>
  <dc:description/>
  <cp:lastModifiedBy>Aliar Anacleto Jung</cp:lastModifiedBy>
  <cp:revision>7</cp:revision>
  <dcterms:created xsi:type="dcterms:W3CDTF">2019-01-31T17:32:00Z</dcterms:created>
  <dcterms:modified xsi:type="dcterms:W3CDTF">2019-02-14T23:54:00Z</dcterms:modified>
</cp:coreProperties>
</file>