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3A" w:rsidRDefault="00B13B3A" w:rsidP="00B13B3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FEDERAL DE SANTA MARIA - UFSM</w:t>
      </w:r>
    </w:p>
    <w:p w:rsidR="00B13B3A" w:rsidRDefault="00B13B3A" w:rsidP="00B13B3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CENTRO DE CIÊNCIAS DA SAÚDE - CCS</w:t>
      </w:r>
    </w:p>
    <w:p w:rsidR="00B13B3A" w:rsidRDefault="00B13B3A" w:rsidP="00B13B3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COMISSÃO DE EXTENSÃO (COMEX)</w:t>
      </w:r>
    </w:p>
    <w:p w:rsidR="00E95ECA" w:rsidRDefault="00E95ECA" w:rsidP="00E95ECA">
      <w:pPr>
        <w:spacing w:line="240" w:lineRule="auto"/>
        <w:jc w:val="center"/>
        <w:rPr>
          <w:rFonts w:ascii="Times New Roman" w:hAnsi="Times New Roman"/>
        </w:rPr>
      </w:pPr>
    </w:p>
    <w:p w:rsidR="00F87E26" w:rsidRDefault="001658E5">
      <w:pPr>
        <w:jc w:val="both"/>
      </w:pPr>
      <w:r>
        <w:rPr>
          <w:rFonts w:ascii="Times New Roman" w:hAnsi="Times New Roman"/>
        </w:rPr>
        <w:t xml:space="preserve">Ata </w:t>
      </w:r>
      <w:r w:rsidR="00E95ECA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Reunião N° </w:t>
      </w:r>
      <w:r w:rsidR="00ED42A5">
        <w:rPr>
          <w:rFonts w:ascii="Times New Roman" w:hAnsi="Times New Roman"/>
        </w:rPr>
        <w:t>0</w:t>
      </w:r>
      <w:r w:rsidR="004D7EDC">
        <w:rPr>
          <w:rFonts w:ascii="Times New Roman" w:hAnsi="Times New Roman"/>
        </w:rPr>
        <w:t>5</w:t>
      </w:r>
    </w:p>
    <w:p w:rsidR="00F87E26" w:rsidRDefault="001658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Pautas discutidas: </w:t>
      </w:r>
    </w:p>
    <w:p w:rsidR="00F87E26" w:rsidRDefault="000B376F" w:rsidP="0073344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Pautas 1</w:t>
      </w:r>
      <w:r w:rsidR="00CD5228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:</w:t>
      </w:r>
      <w:r w:rsidR="00CD5228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  <w:r w:rsidR="00733449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Avaliação dos recursos FIEX 2019</w:t>
      </w:r>
      <w:r w:rsidR="001658E5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</w:p>
    <w:p w:rsidR="00F87E26" w:rsidRDefault="00F87E26">
      <w:pPr>
        <w:jc w:val="both"/>
        <w:rPr>
          <w:rFonts w:ascii="Times New Roman" w:hAnsi="Times New Roman"/>
        </w:rPr>
      </w:pPr>
    </w:p>
    <w:p w:rsidR="00372E39" w:rsidRDefault="00114DF9" w:rsidP="00372E39">
      <w:pPr>
        <w:jc w:val="both"/>
        <w:rPr>
          <w:rFonts w:ascii="Times New Roman" w:hAnsi="Times New Roman"/>
          <w:b/>
        </w:rPr>
      </w:pPr>
      <w:r w:rsidRPr="00ED42A5">
        <w:rPr>
          <w:rFonts w:ascii="Times New Roman" w:hAnsi="Times New Roman"/>
        </w:rPr>
        <w:t xml:space="preserve">Aos </w:t>
      </w:r>
      <w:r>
        <w:rPr>
          <w:rFonts w:ascii="Times New Roman" w:hAnsi="Times New Roman"/>
        </w:rPr>
        <w:t xml:space="preserve">dez </w:t>
      </w:r>
      <w:r w:rsidRPr="00ED42A5">
        <w:rPr>
          <w:rFonts w:ascii="Times New Roman" w:hAnsi="Times New Roman"/>
        </w:rPr>
        <w:t xml:space="preserve">dias do mês de </w:t>
      </w:r>
      <w:r>
        <w:rPr>
          <w:rFonts w:ascii="Times New Roman" w:hAnsi="Times New Roman"/>
        </w:rPr>
        <w:t>abril</w:t>
      </w:r>
      <w:r w:rsidRPr="00ED42A5">
        <w:rPr>
          <w:rFonts w:ascii="Times New Roman" w:hAnsi="Times New Roman"/>
        </w:rPr>
        <w:t xml:space="preserve"> de 2019, </w:t>
      </w:r>
      <w:r>
        <w:rPr>
          <w:rFonts w:ascii="Times New Roman" w:hAnsi="Times New Roman"/>
        </w:rPr>
        <w:t>as 13:30</w:t>
      </w:r>
      <w:r w:rsidRPr="00ED42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na sala GAP </w:t>
      </w:r>
      <w:r w:rsidRPr="00ED42A5">
        <w:rPr>
          <w:rFonts w:ascii="Times New Roman" w:hAnsi="Times New Roman"/>
        </w:rPr>
        <w:t>no prédio 26</w:t>
      </w:r>
      <w:r w:rsidR="00506236">
        <w:rPr>
          <w:rFonts w:ascii="Times New Roman" w:hAnsi="Times New Roman"/>
        </w:rPr>
        <w:t>, a COMEX realizou uma reunião extraordinária</w:t>
      </w:r>
      <w:r w:rsidRPr="00ED42A5">
        <w:rPr>
          <w:rFonts w:ascii="Times New Roman" w:hAnsi="Times New Roman"/>
        </w:rPr>
        <w:t>. Estiveram presentes, os seguintes professores:</w:t>
      </w:r>
      <w:r>
        <w:rPr>
          <w:rFonts w:ascii="Times New Roman" w:hAnsi="Times New Roman"/>
        </w:rPr>
        <w:t xml:space="preserve"> </w:t>
      </w:r>
      <w:r w:rsidRPr="00C715AF">
        <w:rPr>
          <w:rFonts w:ascii="Times New Roman" w:hAnsi="Times New Roman"/>
        </w:rPr>
        <w:t xml:space="preserve">André Valle de Bairros (Farmácia - Análises Clínicas), Josiane </w:t>
      </w:r>
      <w:proofErr w:type="spellStart"/>
      <w:r w:rsidRPr="00C715AF">
        <w:rPr>
          <w:rFonts w:ascii="Times New Roman" w:hAnsi="Times New Roman"/>
        </w:rPr>
        <w:t>Faganello</w:t>
      </w:r>
      <w:proofErr w:type="spellEnd"/>
      <w:r>
        <w:rPr>
          <w:rFonts w:ascii="Times New Roman" w:hAnsi="Times New Roman"/>
        </w:rPr>
        <w:t xml:space="preserve"> (Morfologia), </w:t>
      </w:r>
      <w:r w:rsidRPr="00C715AF">
        <w:rPr>
          <w:rFonts w:ascii="Times New Roman" w:hAnsi="Times New Roman"/>
          <w:color w:val="222222"/>
          <w:shd w:val="clear" w:color="auto" w:fill="FFFFFF"/>
        </w:rPr>
        <w:t>Rosângela Marion </w:t>
      </w:r>
      <w:r>
        <w:rPr>
          <w:rFonts w:ascii="Times New Roman" w:hAnsi="Times New Roman"/>
          <w:color w:val="222222"/>
          <w:shd w:val="clear" w:color="auto" w:fill="FFFFFF"/>
        </w:rPr>
        <w:t xml:space="preserve">da </w:t>
      </w:r>
      <w:r w:rsidRPr="00C715AF">
        <w:rPr>
          <w:rFonts w:ascii="Times New Roman" w:hAnsi="Times New Roman"/>
          <w:color w:val="222222"/>
          <w:shd w:val="clear" w:color="auto" w:fill="FFFFFF"/>
        </w:rPr>
        <w:t xml:space="preserve">Silva </w:t>
      </w:r>
      <w:r>
        <w:rPr>
          <w:rFonts w:ascii="Times New Roman" w:hAnsi="Times New Roman"/>
        </w:rPr>
        <w:t xml:space="preserve">(Enfermagem), Tatiana </w:t>
      </w:r>
      <w:proofErr w:type="spellStart"/>
      <w:r>
        <w:rPr>
          <w:rFonts w:ascii="Times New Roman" w:hAnsi="Times New Roman"/>
        </w:rPr>
        <w:t>Dimov</w:t>
      </w:r>
      <w:proofErr w:type="spellEnd"/>
      <w:r>
        <w:rPr>
          <w:rFonts w:ascii="Times New Roman" w:hAnsi="Times New Roman"/>
        </w:rPr>
        <w:t xml:space="preserve"> (Terapia Ocupacional), Denise da Veiga </w:t>
      </w:r>
      <w:r w:rsidRPr="004A16D7">
        <w:rPr>
          <w:rFonts w:ascii="Times New Roman" w:hAnsi="Times New Roman"/>
        </w:rPr>
        <w:t>(Clínica Médica),</w:t>
      </w:r>
      <w:r>
        <w:rPr>
          <w:rFonts w:ascii="Times New Roman" w:hAnsi="Times New Roman"/>
        </w:rPr>
        <w:t xml:space="preserve"> </w:t>
      </w:r>
      <w:r w:rsidRPr="00114DF9">
        <w:rPr>
          <w:rFonts w:ascii="Times New Roman" w:hAnsi="Times New Roman"/>
        </w:rPr>
        <w:t xml:space="preserve">Kátia </w:t>
      </w:r>
      <w:proofErr w:type="spellStart"/>
      <w:r w:rsidRPr="00114DF9">
        <w:rPr>
          <w:rFonts w:ascii="Times New Roman" w:hAnsi="Times New Roman"/>
        </w:rPr>
        <w:t>Braum</w:t>
      </w:r>
      <w:proofErr w:type="spellEnd"/>
      <w:r w:rsidRPr="00114DF9">
        <w:rPr>
          <w:rFonts w:ascii="Times New Roman" w:hAnsi="Times New Roman"/>
        </w:rPr>
        <w:t xml:space="preserve"> (Odontologia)</w:t>
      </w:r>
      <w:r>
        <w:rPr>
          <w:rFonts w:ascii="Times New Roman" w:hAnsi="Times New Roman"/>
        </w:rPr>
        <w:t xml:space="preserve">, Guilherme </w:t>
      </w:r>
      <w:proofErr w:type="spellStart"/>
      <w:r>
        <w:rPr>
          <w:rFonts w:ascii="Times New Roman" w:hAnsi="Times New Roman"/>
        </w:rPr>
        <w:t>Bochi</w:t>
      </w:r>
      <w:proofErr w:type="spellEnd"/>
      <w:r>
        <w:rPr>
          <w:rFonts w:ascii="Times New Roman" w:hAnsi="Times New Roman"/>
        </w:rPr>
        <w:t xml:space="preserve"> (Morfologia), </w:t>
      </w:r>
      <w:proofErr w:type="spellStart"/>
      <w:r w:rsidRPr="00C715AF">
        <w:rPr>
          <w:rFonts w:ascii="Times New Roman" w:hAnsi="Times New Roman"/>
          <w:shd w:val="clear" w:color="auto" w:fill="FFFFFF"/>
        </w:rPr>
        <w:t>Elenir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715AF">
        <w:rPr>
          <w:rFonts w:ascii="Times New Roman" w:hAnsi="Times New Roman"/>
          <w:shd w:val="clear" w:color="auto" w:fill="FFFFFF"/>
        </w:rPr>
        <w:t>Fedosse</w:t>
      </w:r>
      <w:proofErr w:type="spellEnd"/>
      <w:r w:rsidRPr="00C715AF">
        <w:rPr>
          <w:rFonts w:ascii="Times New Roman" w:hAnsi="Times New Roman"/>
        </w:rPr>
        <w:t xml:space="preserve"> (Fonoaudiologia)</w:t>
      </w:r>
      <w:r>
        <w:rPr>
          <w:rFonts w:ascii="Times New Roman" w:hAnsi="Times New Roman"/>
        </w:rPr>
        <w:t xml:space="preserve"> e o </w:t>
      </w:r>
      <w:proofErr w:type="spellStart"/>
      <w:r>
        <w:rPr>
          <w:rFonts w:ascii="Times New Roman" w:hAnsi="Times New Roman"/>
        </w:rPr>
        <w:t>TAEs</w:t>
      </w:r>
      <w:proofErr w:type="spellEnd"/>
      <w:r>
        <w:rPr>
          <w:rFonts w:ascii="Times New Roman" w:hAnsi="Times New Roman"/>
        </w:rPr>
        <w:t xml:space="preserve"> </w:t>
      </w:r>
      <w:r w:rsidRPr="00C715AF">
        <w:rPr>
          <w:rFonts w:ascii="Times New Roman" w:hAnsi="Times New Roman"/>
        </w:rPr>
        <w:t>José Antônio Mainardi de Carvalho (Farmácia – Análises Clínicas</w:t>
      </w:r>
      <w:r>
        <w:rPr>
          <w:rFonts w:ascii="Times New Roman" w:hAnsi="Times New Roman"/>
        </w:rPr>
        <w:t xml:space="preserve">), Vanessa Ribeiro (Farmácia Industrial) e </w:t>
      </w:r>
      <w:r w:rsidRPr="00530A3C">
        <w:rPr>
          <w:rFonts w:ascii="Times New Roman" w:hAnsi="Times New Roman"/>
        </w:rPr>
        <w:t xml:space="preserve">Emily Vivian </w:t>
      </w:r>
      <w:proofErr w:type="spellStart"/>
      <w:r w:rsidRPr="00530A3C">
        <w:rPr>
          <w:rFonts w:ascii="Times New Roman" w:hAnsi="Times New Roman"/>
        </w:rPr>
        <w:t>Valcarenghi</w:t>
      </w:r>
      <w:proofErr w:type="spellEnd"/>
      <w:r w:rsidRPr="00530A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(GAP/CCS). </w:t>
      </w:r>
      <w:r w:rsidRPr="00114DF9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Pautas 1:</w:t>
      </w:r>
      <w:r w:rsidRPr="00114DF9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Todos os recursos foram avaliados</w:t>
      </w:r>
      <w:r w:rsidR="006B2D3E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seguindo rigorosamente as normas do Edital FIEX 2019</w:t>
      </w:r>
      <w:r w:rsidRPr="00114DF9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e </w:t>
      </w:r>
      <w:r w:rsidR="006B2D3E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os mesmos foram </w:t>
      </w:r>
      <w:r w:rsidRPr="00114DF9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tramitados.</w:t>
      </w:r>
      <w:r w:rsidR="00372E39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  <w:r w:rsidR="00372E39">
        <w:rPr>
          <w:rFonts w:ascii="Times New Roman" w:hAnsi="Times New Roman"/>
        </w:rPr>
        <w:t>Nada mais havendo a tratar.</w:t>
      </w:r>
    </w:p>
    <w:p w:rsidR="00114DF9" w:rsidRDefault="00114DF9" w:rsidP="00114DF9">
      <w:pPr>
        <w:jc w:val="both"/>
        <w:rPr>
          <w:rFonts w:ascii="Times New Roman" w:hAnsi="Times New Roman"/>
        </w:rPr>
      </w:pPr>
    </w:p>
    <w:p w:rsidR="00290336" w:rsidRDefault="00290336" w:rsidP="002903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Santa Maria,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2019.</w:t>
      </w:r>
    </w:p>
    <w:p w:rsidR="00290336" w:rsidRDefault="00290336" w:rsidP="00290336">
      <w:pPr>
        <w:spacing w:after="0"/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290336" w:rsidRDefault="00290336" w:rsidP="00290336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Vanessa Ribeiro e Charlene Menezes </w:t>
      </w:r>
    </w:p>
    <w:p w:rsidR="00290336" w:rsidRDefault="00290336" w:rsidP="00290336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Responsáveis pelas Atas</w:t>
      </w:r>
    </w:p>
    <w:p w:rsidR="00290336" w:rsidRDefault="00290336" w:rsidP="00290336">
      <w:pPr>
        <w:spacing w:after="0" w:line="240" w:lineRule="auto"/>
        <w:jc w:val="both"/>
        <w:rPr>
          <w:rFonts w:ascii="Times New Roman" w:hAnsi="Times New Roman"/>
        </w:rPr>
      </w:pPr>
    </w:p>
    <w:p w:rsidR="00A61378" w:rsidRPr="00114DF9" w:rsidRDefault="00A61378" w:rsidP="00114DF9">
      <w:pPr>
        <w:jc w:val="both"/>
        <w:rPr>
          <w:rFonts w:ascii="Times New Roman" w:hAnsi="Times New Roman"/>
        </w:rPr>
      </w:pPr>
    </w:p>
    <w:p w:rsidR="0074727E" w:rsidRPr="00ED42A5" w:rsidRDefault="0074727E" w:rsidP="00C715AF">
      <w:pPr>
        <w:spacing w:after="0" w:line="240" w:lineRule="auto"/>
        <w:jc w:val="both"/>
        <w:rPr>
          <w:rFonts w:ascii="Times New Roman" w:hAnsi="Times New Roman"/>
        </w:rPr>
      </w:pPr>
    </w:p>
    <w:sectPr w:rsidR="0074727E" w:rsidRPr="00ED42A5" w:rsidSect="00F87E2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E26"/>
    <w:rsid w:val="000625D8"/>
    <w:rsid w:val="00074EB7"/>
    <w:rsid w:val="00093FD6"/>
    <w:rsid w:val="000B376F"/>
    <w:rsid w:val="000C6221"/>
    <w:rsid w:val="000C63EF"/>
    <w:rsid w:val="000E7AB5"/>
    <w:rsid w:val="00114DF9"/>
    <w:rsid w:val="00125663"/>
    <w:rsid w:val="001406FA"/>
    <w:rsid w:val="001658E5"/>
    <w:rsid w:val="00182390"/>
    <w:rsid w:val="001875D5"/>
    <w:rsid w:val="001917CE"/>
    <w:rsid w:val="00215DAE"/>
    <w:rsid w:val="00290336"/>
    <w:rsid w:val="002D11D8"/>
    <w:rsid w:val="00316CA4"/>
    <w:rsid w:val="00372E39"/>
    <w:rsid w:val="003C1C01"/>
    <w:rsid w:val="003D37B5"/>
    <w:rsid w:val="004A16D7"/>
    <w:rsid w:val="004C08F7"/>
    <w:rsid w:val="004D7EDC"/>
    <w:rsid w:val="00506236"/>
    <w:rsid w:val="00546FB1"/>
    <w:rsid w:val="005473A4"/>
    <w:rsid w:val="00577BA0"/>
    <w:rsid w:val="00595015"/>
    <w:rsid w:val="00596E9C"/>
    <w:rsid w:val="005B4596"/>
    <w:rsid w:val="005D6CC8"/>
    <w:rsid w:val="005E4172"/>
    <w:rsid w:val="00675423"/>
    <w:rsid w:val="006A312F"/>
    <w:rsid w:val="006B001A"/>
    <w:rsid w:val="006B2D3E"/>
    <w:rsid w:val="006B2D4D"/>
    <w:rsid w:val="006D4571"/>
    <w:rsid w:val="00721D72"/>
    <w:rsid w:val="00733449"/>
    <w:rsid w:val="0074727E"/>
    <w:rsid w:val="00790ED1"/>
    <w:rsid w:val="00803914"/>
    <w:rsid w:val="00804748"/>
    <w:rsid w:val="00806BB9"/>
    <w:rsid w:val="008155DA"/>
    <w:rsid w:val="008F1AC5"/>
    <w:rsid w:val="00925B08"/>
    <w:rsid w:val="009319D7"/>
    <w:rsid w:val="0099536A"/>
    <w:rsid w:val="009B03BE"/>
    <w:rsid w:val="009B19A8"/>
    <w:rsid w:val="00A3126D"/>
    <w:rsid w:val="00A34F6B"/>
    <w:rsid w:val="00A61378"/>
    <w:rsid w:val="00A943FC"/>
    <w:rsid w:val="00B071D6"/>
    <w:rsid w:val="00B13B3A"/>
    <w:rsid w:val="00B549A1"/>
    <w:rsid w:val="00B96E1E"/>
    <w:rsid w:val="00BB236F"/>
    <w:rsid w:val="00BB52C7"/>
    <w:rsid w:val="00BC3F6A"/>
    <w:rsid w:val="00C275D7"/>
    <w:rsid w:val="00C715AF"/>
    <w:rsid w:val="00C8508B"/>
    <w:rsid w:val="00CD5228"/>
    <w:rsid w:val="00CD660A"/>
    <w:rsid w:val="00D0729C"/>
    <w:rsid w:val="00D1134E"/>
    <w:rsid w:val="00D6542C"/>
    <w:rsid w:val="00D813EA"/>
    <w:rsid w:val="00DB72BB"/>
    <w:rsid w:val="00DE11A4"/>
    <w:rsid w:val="00E026B8"/>
    <w:rsid w:val="00E82824"/>
    <w:rsid w:val="00E85E46"/>
    <w:rsid w:val="00E95ECA"/>
    <w:rsid w:val="00EA163F"/>
    <w:rsid w:val="00ED42A5"/>
    <w:rsid w:val="00F87E26"/>
    <w:rsid w:val="00F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56F9"/>
  <w15:docId w15:val="{2CF6CFA7-609D-4DCA-9435-709E358E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6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F87E2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qFormat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Usuário do Windows</cp:lastModifiedBy>
  <cp:revision>20</cp:revision>
  <dcterms:created xsi:type="dcterms:W3CDTF">2019-04-16T16:35:00Z</dcterms:created>
  <dcterms:modified xsi:type="dcterms:W3CDTF">2019-04-17T04:32:00Z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