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Ata Reunião COMEX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Pautas discutidas: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t-BR"/>
        </w:rPr>
        <w:t>Pautas 1:</w:t>
      </w:r>
      <w:r>
        <w:rPr>
          <w:rFonts w:eastAsia="Times New Roman" w:cs="Times New Roman" w:ascii="Times New Roman" w:hAnsi="Times New Roman"/>
          <w:color w:val="222222"/>
          <w:shd w:fill="FFFFFF" w:val="clear"/>
          <w:lang w:eastAsia="pt-BR"/>
        </w:rPr>
        <w:t xml:space="preserve"> Tramitação dos projetos para registro </w:t>
      </w:r>
      <w:r>
        <w:rPr>
          <w:rFonts w:eastAsia="Times New Roman" w:cs="Times New Roman" w:ascii="Times New Roman" w:hAnsi="Times New Roman"/>
          <w:color w:val="222222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t-BR"/>
        </w:rPr>
        <w:t>Pauta 2:</w:t>
      </w:r>
      <w:r>
        <w:rPr>
          <w:rFonts w:eastAsia="Times New Roman" w:cs="Times New Roman" w:ascii="Times New Roman" w:hAnsi="Times New Roman"/>
          <w:color w:val="222222"/>
          <w:shd w:fill="FFFFFF" w:val="clear"/>
          <w:lang w:eastAsia="pt-BR"/>
        </w:rPr>
        <w:t xml:space="preserve"> Repasse  reunião câmara técnica de extensão SEURS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lang w:eastAsia="pt-BR"/>
        </w:rPr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t-BR"/>
        </w:rPr>
        <w:t>Pauta 3:</w:t>
      </w:r>
      <w:r>
        <w:rPr>
          <w:rFonts w:eastAsia="Times New Roman" w:cs="Times New Roman" w:ascii="Times New Roman" w:hAnsi="Times New Roman"/>
          <w:color w:val="222222"/>
          <w:shd w:fill="FFFFFF" w:val="clear"/>
          <w:lang w:eastAsia="pt-BR"/>
        </w:rPr>
        <w:t xml:space="preserve">  </w:t>
      </w:r>
      <w:r>
        <w:rPr>
          <w:rFonts w:eastAsia="Times New Roman" w:cs="Times New Roman" w:ascii="Times New Roman" w:hAnsi="Times New Roman"/>
          <w:color w:val="222222"/>
          <w:lang w:eastAsia="pt-BR"/>
        </w:rPr>
        <w:t>Dinâmica de funcionamento das reuniões – horários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lang w:eastAsia="pt-BR"/>
        </w:rPr>
      </w:pPr>
      <w:r>
        <w:rPr>
          <w:rFonts w:eastAsia="Times New Roman" w:cs="Times New Roman" w:ascii="Times New Roman" w:hAnsi="Times New Roman"/>
          <w:color w:val="222222"/>
          <w:lang w:eastAsia="pt-B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  <w:lang w:eastAsia="pt-BR"/>
        </w:rPr>
        <w:t>Pauta 4:</w:t>
      </w:r>
      <w:r>
        <w:rPr>
          <w:rFonts w:eastAsia="Times New Roman" w:cs="Times New Roman" w:ascii="Times New Roman" w:hAnsi="Times New Roman"/>
          <w:color w:val="222222"/>
          <w:shd w:fill="FFFFFF" w:val="clear"/>
          <w:lang w:eastAsia="pt-BR"/>
        </w:rPr>
        <w:t xml:space="preserve">  Propostas sugeridas para a próxima reunião (Agosto de 2018).</w:t>
      </w:r>
    </w:p>
    <w:p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</w:rPr>
        <w:t xml:space="preserve">Aos treze dias do mês de junho, na sala de Reunião do CCS, a COMEX CCS realizou sua reunião ordinária mensal. Estiveram presentes, os seguintes professores: Tatiana (Terapia Ocupacional), Kátia (Odontologia), Juliana (Clínica Médica) , Denise (Clínica Médica), Guilherme (Fisiologia e Farmacologia), Charlene, Vanessa, Elenir (Fonoaudiologia), André (análises clínicas), Jossiane (Morfologia) e Carmen (Enfermagem). </w:t>
      </w:r>
      <w:r>
        <w:rPr>
          <w:rFonts w:cs="Times New Roman" w:ascii="Times New Roman" w:hAnsi="Times New Roman"/>
          <w:b/>
        </w:rPr>
        <w:t xml:space="preserve">Pauta 1 - </w:t>
      </w:r>
      <w:r>
        <w:rPr>
          <w:rFonts w:cs="Times New Roman" w:ascii="Times New Roman" w:hAnsi="Times New Roman"/>
        </w:rPr>
        <w:t xml:space="preserve">Foram realizadas as tramitações dos projetos n°: 049213, 049511, 049350, 0,48225 e 049361. </w:t>
      </w:r>
      <w:r>
        <w:rPr>
          <w:rFonts w:cs="Times New Roman" w:ascii="Times New Roman" w:hAnsi="Times New Roman"/>
          <w:b/>
        </w:rPr>
        <w:t xml:space="preserve">Pauta 2 - </w:t>
      </w:r>
      <w:r>
        <w:rPr>
          <w:rFonts w:cs="Times New Roman" w:ascii="Times New Roman" w:hAnsi="Times New Roman"/>
        </w:rPr>
        <w:t>As sugestões para a PRE em relação às alterações dos editais FIEX foram discutidas na sequência, registradas pela professora Tatiana, que irá repassar as sugestões na reunião da PRE. A presidente vigente da Comex Tatiana esteve presentes na reunião da Câmara Técnica de Extensão o qual foi debatido assuntos referentes</w:t>
      </w:r>
      <w:r>
        <w:rPr>
          <w:rFonts w:cs="Times New Roman" w:ascii="Times New Roman" w:hAnsi="Times New Roman"/>
          <w:shd w:fill="FFFFFF" w:val="clear"/>
        </w:rPr>
        <w:t xml:space="preserve"> ao </w:t>
      </w:r>
      <w:r>
        <w:rPr>
          <w:rFonts w:cs="Times New Roman" w:ascii="Times New Roman" w:hAnsi="Times New Roman"/>
        </w:rPr>
        <w:t>SEURS (</w:t>
      </w:r>
      <w:r>
        <w:rPr>
          <w:rFonts w:cs="Times New Roman" w:ascii="Times New Roman" w:hAnsi="Times New Roman"/>
          <w:shd w:fill="FFFFFF" w:val="clear"/>
        </w:rPr>
        <w:t xml:space="preserve">Seminário de Extensão Universitária da Região Sul) e da nova política de extensão da UFSM o qual foi combinado os seguintes itens: A partir de 2018 a nota da JAI (Jornada Acadêmica Integrada) influenciará na seleção dos trabalhos de extensão para SEURS. Além disso, foi enfatizando a importância da participação de um membro do GAP/UFSM (Gabinete de Projetos) e acadêmicos do Centro na Comex (incluindo com membro na portaria). </w:t>
      </w:r>
      <w:r>
        <w:rPr>
          <w:rFonts w:cs="Times New Roman" w:ascii="Times New Roman" w:hAnsi="Times New Roman"/>
          <w:b/>
          <w:shd w:fill="FFFFFF" w:val="clear"/>
        </w:rPr>
        <w:t>Pauta 3 –</w:t>
      </w:r>
      <w:r>
        <w:rPr>
          <w:rFonts w:cs="Times New Roman" w:ascii="Times New Roman" w:hAnsi="Times New Roman"/>
          <w:shd w:fill="FFFFFF" w:val="clear"/>
        </w:rPr>
        <w:t xml:space="preserve"> Foi decidido um horário fixo para as reuniões da Comex 13:30 a 16:30. Além disso, deve-se responder a todos os últimos e-mails enviados pela Tatiana para evitar confusão na comunicação. Adicionalmente, é importante que todos os documentos via e-mail referentes a legislação devem ser encaminhados para a Comissão de Legislação (composta por André e Elenir) para ser realizada uma análise prévia que será repassada para os demais membros para ser discutida em reunião. </w:t>
      </w:r>
      <w:r>
        <w:rPr>
          <w:rFonts w:cs="Times New Roman" w:ascii="Times New Roman" w:hAnsi="Times New Roman"/>
          <w:b/>
          <w:shd w:fill="FFFFFF" w:val="clear"/>
        </w:rPr>
        <w:t>Pauta 4:</w:t>
      </w:r>
      <w:r>
        <w:rPr>
          <w:rFonts w:cs="Times New Roman" w:ascii="Times New Roman" w:hAnsi="Times New Roman"/>
          <w:shd w:fill="FFFFFF" w:val="clear"/>
        </w:rPr>
        <w:t xml:space="preserve"> Para a próxima reunião os membros da Comex deverão analisar a minuta da nova política de extensão universitária para ser discutida na mesma. Além disso, será discutido a organização de uma Oficina para apresentação dos projetos de extensão do CCS.</w:t>
      </w:r>
    </w:p>
    <w:p>
      <w:pPr>
        <w:pStyle w:val="Normal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Santa Maria, 13 de julho de 2018.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Técnico Administrativo de Educação (TAE): Vanessa Ribeiro e Charlene Menzes – Departamento de Farmácia Industrial (DFI).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7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LibreOffice/5.3.5.2$Windows_x86 LibreOffice_project/50d9bf2b0a79cdb85a3814b592608037a682059d</Application>
  <Pages>1</Pages>
  <Words>373</Words>
  <Characters>2070</Characters>
  <CharactersWithSpaces>2443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2018-07-16T19:19:00Z</dcterms:created>
  <dc:creator>Denise da Veiga</dc:creator>
  <dc:description/>
  <dc:language>pt-BR</dc:language>
  <cp:lastModifiedBy>pccli</cp:lastModifiedBy>
  <dcterms:modified xsi:type="dcterms:W3CDTF">2018-07-17T14:43:00Z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