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DD" w:rsidRPr="00B46CF7" w:rsidRDefault="00C13FDD" w:rsidP="00C13FDD">
      <w:pPr>
        <w:tabs>
          <w:tab w:val="left" w:pos="2127"/>
        </w:tabs>
        <w:rPr>
          <w:rFonts w:ascii="Times New Roman" w:hAnsi="Times New Roman" w:cs="Times New Roman"/>
        </w:rPr>
      </w:pPr>
    </w:p>
    <w:p w:rsidR="00C13FDD" w:rsidRPr="00B46CF7" w:rsidRDefault="00C13FDD" w:rsidP="00C13FDD">
      <w:pPr>
        <w:tabs>
          <w:tab w:val="left" w:pos="2127"/>
        </w:tabs>
        <w:rPr>
          <w:rFonts w:ascii="Times New Roman" w:hAnsi="Times New Roman" w:cs="Times New Roman"/>
        </w:rPr>
      </w:pPr>
    </w:p>
    <w:p w:rsidR="00C13FDD" w:rsidRPr="00B46CF7" w:rsidRDefault="00C13FDD" w:rsidP="00C13F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CF7">
        <w:rPr>
          <w:rFonts w:ascii="Times New Roman" w:hAnsi="Times New Roman" w:cs="Times New Roman"/>
          <w:b/>
          <w:sz w:val="24"/>
          <w:szCs w:val="24"/>
        </w:rPr>
        <w:t>CONVOCAÇÃO</w:t>
      </w:r>
    </w:p>
    <w:p w:rsidR="00C13FDD" w:rsidRPr="00B46CF7" w:rsidRDefault="00C13FDD" w:rsidP="00C13FDD">
      <w:pPr>
        <w:rPr>
          <w:rFonts w:ascii="Times New Roman" w:hAnsi="Times New Roman" w:cs="Times New Roman"/>
        </w:rPr>
      </w:pPr>
    </w:p>
    <w:p w:rsidR="00C13FDD" w:rsidRPr="00B46CF7" w:rsidRDefault="00C13FDD" w:rsidP="00C13F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ab/>
        <w:t>Convocamos os membros da Comissão de Revisão da Resolução n.012/06 e de Padronização dos Documentos Oficiais, nomeados pela Portaria n. 71.244, de 06/06/14, para reunião de trabalho.</w:t>
      </w:r>
    </w:p>
    <w:p w:rsidR="00C13FDD" w:rsidRPr="00B46CF7" w:rsidRDefault="00C13FDD" w:rsidP="00C13F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 xml:space="preserve">Local: Sala dos Conselhos, 9º andar </w:t>
      </w: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Data: 10 de junho de 2014</w:t>
      </w: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Horário: 15h30min</w:t>
      </w: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 xml:space="preserve">Ordem do dia: </w:t>
      </w: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Avaliação da pertinência e atualidade da Resolução 012/06;</w:t>
      </w: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Definição dos tipos documentais a serem abordados;</w:t>
      </w: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Delimitação do alcance dos trabalhos da comissão.</w:t>
      </w: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Santa Maria, 02 de junho de 2014.</w:t>
      </w:r>
    </w:p>
    <w:p w:rsidR="00C13FDD" w:rsidRPr="00B46CF7" w:rsidRDefault="00C13FDD" w:rsidP="00C13FDD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13FDD" w:rsidRPr="00B46CF7" w:rsidRDefault="00C13FDD" w:rsidP="00C13FD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Nome Sobrenome</w:t>
      </w:r>
    </w:p>
    <w:p w:rsidR="00C13FDD" w:rsidRPr="00B46CF7" w:rsidRDefault="00C13FDD" w:rsidP="00C13FD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6CF7">
        <w:rPr>
          <w:rFonts w:ascii="Times New Roman" w:hAnsi="Times New Roman" w:cs="Times New Roman"/>
          <w:sz w:val="24"/>
          <w:szCs w:val="24"/>
        </w:rPr>
        <w:t>Presidente da Comissão</w:t>
      </w:r>
    </w:p>
    <w:p w:rsidR="009426DE" w:rsidRPr="00B46CF7" w:rsidRDefault="009426DE" w:rsidP="00B64B8B">
      <w:pPr>
        <w:rPr>
          <w:rFonts w:ascii="Times New Roman" w:hAnsi="Times New Roman" w:cs="Times New Roman"/>
        </w:rPr>
      </w:pPr>
    </w:p>
    <w:sectPr w:rsidR="009426DE" w:rsidRPr="00B46CF7" w:rsidSect="007E7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70" w:rsidRDefault="00D87070" w:rsidP="003436CC">
      <w:pPr>
        <w:spacing w:after="0" w:line="240" w:lineRule="auto"/>
      </w:pPr>
      <w:r>
        <w:separator/>
      </w:r>
    </w:p>
  </w:endnote>
  <w:endnote w:type="continuationSeparator" w:id="0">
    <w:p w:rsidR="00D87070" w:rsidRDefault="00D87070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41" w:rsidRDefault="006244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41" w:rsidRDefault="006244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70" w:rsidRDefault="00D87070" w:rsidP="003436CC">
      <w:pPr>
        <w:spacing w:after="0" w:line="240" w:lineRule="auto"/>
      </w:pPr>
      <w:r>
        <w:separator/>
      </w:r>
    </w:p>
  </w:footnote>
  <w:footnote w:type="continuationSeparator" w:id="0">
    <w:p w:rsidR="00D87070" w:rsidRDefault="00D87070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41" w:rsidRDefault="006244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8B" w:rsidRDefault="007E7F14" w:rsidP="00757F9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  <w:p w:rsidR="00757F94" w:rsidRPr="00624441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624441">
      <w:rPr>
        <w:rFonts w:ascii="Times New Roman" w:hAnsi="Times New Roman" w:cs="Times New Roman"/>
        <w:sz w:val="20"/>
        <w:szCs w:val="20"/>
      </w:rPr>
      <w:t>Ministério da Educação</w:t>
    </w:r>
  </w:p>
  <w:p w:rsidR="00757F94" w:rsidRPr="00624441" w:rsidRDefault="00757F94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624441">
      <w:rPr>
        <w:rFonts w:ascii="Times New Roman" w:hAnsi="Times New Roman" w:cs="Times New Roman"/>
        <w:sz w:val="20"/>
        <w:szCs w:val="20"/>
      </w:rPr>
      <w:t>Universidade Federal de Santa Maria</w:t>
    </w:r>
    <w:bookmarkStart w:id="0" w:name="_GoBack"/>
    <w:bookmarkEnd w:id="0"/>
  </w:p>
  <w:p w:rsidR="003436CC" w:rsidRPr="00624441" w:rsidRDefault="00B64B8B" w:rsidP="00757F94">
    <w:pPr>
      <w:pStyle w:val="Cabealho"/>
      <w:rPr>
        <w:rFonts w:ascii="Times New Roman" w:hAnsi="Times New Roman" w:cs="Times New Roman"/>
        <w:sz w:val="20"/>
        <w:szCs w:val="20"/>
      </w:rPr>
    </w:pPr>
    <w:r w:rsidRPr="00624441">
      <w:rPr>
        <w:rFonts w:ascii="Times New Roman" w:hAnsi="Times New Roman" w:cs="Times New Roman"/>
        <w:sz w:val="20"/>
        <w:szCs w:val="20"/>
      </w:rPr>
      <w:t>Gabinete do Reitor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41" w:rsidRDefault="00624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130A49"/>
    <w:rsid w:val="00176CB2"/>
    <w:rsid w:val="001A1916"/>
    <w:rsid w:val="00261435"/>
    <w:rsid w:val="003128AC"/>
    <w:rsid w:val="003436CC"/>
    <w:rsid w:val="00410585"/>
    <w:rsid w:val="004B5FED"/>
    <w:rsid w:val="00624441"/>
    <w:rsid w:val="00701CAF"/>
    <w:rsid w:val="00757F94"/>
    <w:rsid w:val="007E7F14"/>
    <w:rsid w:val="009426DE"/>
    <w:rsid w:val="00993E2B"/>
    <w:rsid w:val="00B46CC3"/>
    <w:rsid w:val="00B46CF7"/>
    <w:rsid w:val="00B64B8B"/>
    <w:rsid w:val="00C13FDD"/>
    <w:rsid w:val="00D87070"/>
    <w:rsid w:val="00E72DD5"/>
    <w:rsid w:val="00FB46C4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F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63D8-668D-4F20-B390-B8705583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2018-09-17T18:23:00Z</dcterms:created>
  <dcterms:modified xsi:type="dcterms:W3CDTF">2018-12-04T10:48:00Z</dcterms:modified>
</cp:coreProperties>
</file>