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D7" w:rsidRPr="00D91C5D" w:rsidRDefault="006F44D7" w:rsidP="00B538D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91C5D">
        <w:rPr>
          <w:b/>
          <w:bCs/>
          <w:sz w:val="28"/>
          <w:szCs w:val="28"/>
        </w:rPr>
        <w:t>Ministério da educação</w:t>
      </w:r>
    </w:p>
    <w:p w:rsidR="006F44D7" w:rsidRPr="00D91C5D" w:rsidRDefault="006F44D7" w:rsidP="00B538D8">
      <w:pPr>
        <w:pStyle w:val="Default"/>
        <w:jc w:val="center"/>
        <w:rPr>
          <w:b/>
          <w:bCs/>
          <w:sz w:val="28"/>
          <w:szCs w:val="28"/>
        </w:rPr>
      </w:pPr>
      <w:r w:rsidRPr="00D91C5D">
        <w:rPr>
          <w:b/>
          <w:bCs/>
          <w:sz w:val="28"/>
          <w:szCs w:val="28"/>
        </w:rPr>
        <w:t>Universidade Federal de Santa Maria</w:t>
      </w:r>
    </w:p>
    <w:p w:rsidR="006F44D7" w:rsidRPr="00D91C5D" w:rsidRDefault="006F44D7" w:rsidP="00651F93">
      <w:pPr>
        <w:pStyle w:val="Default"/>
        <w:jc w:val="center"/>
        <w:rPr>
          <w:b/>
          <w:bCs/>
          <w:sz w:val="28"/>
          <w:szCs w:val="28"/>
        </w:rPr>
      </w:pPr>
      <w:r w:rsidRPr="00D91C5D">
        <w:rPr>
          <w:b/>
          <w:bCs/>
          <w:sz w:val="28"/>
          <w:szCs w:val="28"/>
        </w:rPr>
        <w:t>Pró-Reitoria de Extensão</w:t>
      </w:r>
    </w:p>
    <w:p w:rsidR="006F44D7" w:rsidRPr="00D91C5D" w:rsidRDefault="006F44D7" w:rsidP="00651F93">
      <w:pPr>
        <w:pStyle w:val="Default"/>
        <w:jc w:val="center"/>
        <w:rPr>
          <w:b/>
          <w:bCs/>
          <w:sz w:val="28"/>
          <w:szCs w:val="28"/>
        </w:rPr>
      </w:pPr>
      <w:r w:rsidRPr="00D91C5D">
        <w:rPr>
          <w:b/>
          <w:bCs/>
          <w:sz w:val="28"/>
          <w:szCs w:val="28"/>
        </w:rPr>
        <w:t>Centro de Ciências Rurais</w:t>
      </w:r>
    </w:p>
    <w:p w:rsidR="006F44D7" w:rsidRPr="00D91C5D" w:rsidRDefault="006F44D7" w:rsidP="00651F93">
      <w:pPr>
        <w:pStyle w:val="Default"/>
        <w:jc w:val="center"/>
        <w:rPr>
          <w:b/>
          <w:bCs/>
          <w:sz w:val="28"/>
          <w:szCs w:val="28"/>
        </w:rPr>
      </w:pPr>
      <w:r w:rsidRPr="00D91C5D">
        <w:rPr>
          <w:b/>
          <w:bCs/>
          <w:sz w:val="28"/>
          <w:szCs w:val="28"/>
        </w:rPr>
        <w:t xml:space="preserve"> Departamento de Zootecnia</w:t>
      </w:r>
    </w:p>
    <w:p w:rsidR="006F44D7" w:rsidRPr="00EC5F3A" w:rsidRDefault="006F44D7" w:rsidP="00651F93">
      <w:pPr>
        <w:pStyle w:val="Default"/>
        <w:jc w:val="center"/>
        <w:rPr>
          <w:b/>
          <w:bCs/>
        </w:rPr>
      </w:pPr>
    </w:p>
    <w:p w:rsidR="006F44D7" w:rsidRPr="00EC5F3A" w:rsidRDefault="006F44D7" w:rsidP="005945CA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EC5F3A">
        <w:rPr>
          <w:rFonts w:ascii="Arial" w:hAnsi="Arial" w:cs="Arial"/>
          <w:b/>
          <w:bCs/>
          <w:sz w:val="24"/>
          <w:szCs w:val="24"/>
        </w:rPr>
        <w:t>Edital 01/17 - Seleção de bolsistas para o projeto de extensão: ARRANJOS PRODUTIVOS DE CARNE SUÍNA E DERIVADOS DE INTERESSE MUNICIPAL E REGIONAL.</w:t>
      </w:r>
    </w:p>
    <w:p w:rsidR="006F44D7" w:rsidRPr="00EC5F3A" w:rsidRDefault="006F44D7" w:rsidP="00EC5F3A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EC5F3A">
        <w:rPr>
          <w:rFonts w:ascii="Arial" w:hAnsi="Arial" w:cs="Arial"/>
          <w:b/>
          <w:bCs/>
          <w:sz w:val="24"/>
          <w:szCs w:val="24"/>
        </w:rPr>
        <w:tab/>
      </w:r>
      <w:r w:rsidRPr="00EC5F3A">
        <w:rPr>
          <w:rFonts w:ascii="Arial" w:hAnsi="Arial" w:cs="Arial"/>
          <w:sz w:val="24"/>
          <w:szCs w:val="24"/>
        </w:rPr>
        <w:t xml:space="preserve">O Coordenador do Projeto de Extensão: ARRANJOS PRODUTIVOS DE CARNE SUÍNA E DERIVADOS DE INTERESSE MUNICIPAL E REGIONAL, registro no GAP/CCR nº 036797, (Edital FIEX CCR/2017), Prof. Arlei R. </w:t>
      </w:r>
      <w:proofErr w:type="spellStart"/>
      <w:r w:rsidRPr="00EC5F3A">
        <w:rPr>
          <w:rFonts w:ascii="Arial" w:hAnsi="Arial" w:cs="Arial"/>
          <w:sz w:val="24"/>
          <w:szCs w:val="24"/>
        </w:rPr>
        <w:t>Bonet</w:t>
      </w:r>
      <w:proofErr w:type="spellEnd"/>
      <w:r w:rsidRPr="00EC5F3A">
        <w:rPr>
          <w:rFonts w:ascii="Arial" w:hAnsi="Arial" w:cs="Arial"/>
          <w:sz w:val="24"/>
          <w:szCs w:val="24"/>
        </w:rPr>
        <w:t xml:space="preserve"> de Quadros, torna público o presente Edital de Seleção de Acadêmicos para Bolsa de Extensão Universitária, cujas normas estão regulamentadas pelos artigos nº 10 e 12 da Lei Federal no 12.155, de 23 de dezembro de 2009, pelo Decreto Federal nº 7.416, de 30 de dezembro de 2010, Resolução no 001/2013 da UFSM e Edital FIEX/2017. A seleção dos acadêmicos será realizada com base nos </w:t>
      </w:r>
      <w:r w:rsidR="00D91C5D" w:rsidRPr="00EC5F3A">
        <w:rPr>
          <w:rFonts w:ascii="Arial" w:hAnsi="Arial" w:cs="Arial"/>
          <w:sz w:val="24"/>
          <w:szCs w:val="24"/>
        </w:rPr>
        <w:t>seguintes critérios</w:t>
      </w:r>
      <w:r w:rsidRPr="00EC5F3A">
        <w:rPr>
          <w:rFonts w:ascii="Arial" w:hAnsi="Arial" w:cs="Arial"/>
          <w:sz w:val="24"/>
          <w:szCs w:val="24"/>
        </w:rPr>
        <w:t>:</w:t>
      </w:r>
    </w:p>
    <w:p w:rsidR="006F44D7" w:rsidRPr="00EC5F3A" w:rsidRDefault="006F44D7" w:rsidP="005945CA">
      <w:pPr>
        <w:pStyle w:val="Default"/>
        <w:jc w:val="both"/>
        <w:rPr>
          <w:b/>
          <w:bCs/>
        </w:rPr>
      </w:pPr>
    </w:p>
    <w:p w:rsidR="006F44D7" w:rsidRPr="00EC5F3A" w:rsidRDefault="006F44D7" w:rsidP="005945CA">
      <w:pPr>
        <w:pStyle w:val="Default"/>
        <w:jc w:val="both"/>
      </w:pPr>
      <w:r w:rsidRPr="00EC5F3A">
        <w:rPr>
          <w:b/>
          <w:bCs/>
        </w:rPr>
        <w:t xml:space="preserve">1. Objeto </w:t>
      </w:r>
    </w:p>
    <w:p w:rsidR="006F44D7" w:rsidRPr="00EC5F3A" w:rsidRDefault="006F44D7" w:rsidP="00EC5F3A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5F3A">
        <w:rPr>
          <w:rFonts w:ascii="Arial" w:hAnsi="Arial" w:cs="Arial"/>
          <w:sz w:val="24"/>
          <w:szCs w:val="24"/>
        </w:rPr>
        <w:tab/>
        <w:t xml:space="preserve">O presente edital tem por objetivo regulamentar a seleção de </w:t>
      </w:r>
      <w:r w:rsidR="00D91C5D" w:rsidRPr="00EC5F3A">
        <w:rPr>
          <w:rFonts w:ascii="Arial" w:hAnsi="Arial" w:cs="Arial"/>
          <w:sz w:val="24"/>
          <w:szCs w:val="24"/>
        </w:rPr>
        <w:t>acadêmicos para</w:t>
      </w:r>
      <w:r w:rsidRPr="00EC5F3A">
        <w:rPr>
          <w:rFonts w:ascii="Arial" w:hAnsi="Arial" w:cs="Arial"/>
          <w:sz w:val="24"/>
          <w:szCs w:val="24"/>
        </w:rPr>
        <w:t xml:space="preserve"> atuarem como bolsistas no projeto </w:t>
      </w:r>
      <w:r w:rsidRPr="00EC5F3A">
        <w:rPr>
          <w:rFonts w:ascii="Arial" w:hAnsi="Arial" w:cs="Arial"/>
          <w:color w:val="auto"/>
          <w:sz w:val="24"/>
          <w:szCs w:val="24"/>
        </w:rPr>
        <w:t>nº 036797/GAP/CCR: A</w:t>
      </w:r>
      <w:r w:rsidRPr="00EC5F3A">
        <w:rPr>
          <w:rFonts w:ascii="Arial" w:hAnsi="Arial" w:cs="Arial"/>
          <w:sz w:val="24"/>
          <w:szCs w:val="24"/>
        </w:rPr>
        <w:t xml:space="preserve">RRANJOS PRODUTIVOS DE CARNE SUÍNA E DERIVADOS DE INTERESSE MUNICIPAL E REGIONAL, </w:t>
      </w:r>
      <w:r>
        <w:rPr>
          <w:rFonts w:ascii="Arial" w:hAnsi="Arial" w:cs="Arial"/>
          <w:sz w:val="24"/>
          <w:szCs w:val="24"/>
        </w:rPr>
        <w:t>Coordenado pelo</w:t>
      </w:r>
      <w:r w:rsidRPr="00EC5F3A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EC5F3A">
        <w:rPr>
          <w:rFonts w:ascii="Arial" w:hAnsi="Arial" w:cs="Arial"/>
          <w:sz w:val="24"/>
          <w:szCs w:val="24"/>
        </w:rPr>
        <w:t>Arlei</w:t>
      </w:r>
      <w:proofErr w:type="spellEnd"/>
      <w:r w:rsidRPr="00EC5F3A">
        <w:rPr>
          <w:rFonts w:ascii="Arial" w:hAnsi="Arial" w:cs="Arial"/>
          <w:sz w:val="24"/>
          <w:szCs w:val="24"/>
        </w:rPr>
        <w:t xml:space="preserve"> Rodrigues </w:t>
      </w:r>
      <w:proofErr w:type="spellStart"/>
      <w:r w:rsidRPr="00EC5F3A">
        <w:rPr>
          <w:rFonts w:ascii="Arial" w:hAnsi="Arial" w:cs="Arial"/>
          <w:sz w:val="24"/>
          <w:szCs w:val="24"/>
        </w:rPr>
        <w:t>Bonet</w:t>
      </w:r>
      <w:proofErr w:type="spellEnd"/>
      <w:r w:rsidRPr="00EC5F3A">
        <w:rPr>
          <w:rFonts w:ascii="Arial" w:hAnsi="Arial" w:cs="Arial"/>
          <w:sz w:val="24"/>
          <w:szCs w:val="24"/>
        </w:rPr>
        <w:t xml:space="preserve"> de Quadros</w:t>
      </w:r>
      <w:r>
        <w:rPr>
          <w:rFonts w:ascii="Arial" w:hAnsi="Arial" w:cs="Arial"/>
          <w:sz w:val="24"/>
          <w:szCs w:val="24"/>
        </w:rPr>
        <w:t>.</w:t>
      </w:r>
    </w:p>
    <w:p w:rsidR="006F44D7" w:rsidRDefault="006F44D7" w:rsidP="005945CA">
      <w:pPr>
        <w:pStyle w:val="Default"/>
        <w:jc w:val="both"/>
        <w:rPr>
          <w:b/>
          <w:bCs/>
        </w:rPr>
      </w:pPr>
    </w:p>
    <w:p w:rsidR="006F44D7" w:rsidRDefault="006F44D7" w:rsidP="00EC5F3A">
      <w:pPr>
        <w:pStyle w:val="Default"/>
        <w:jc w:val="both"/>
      </w:pPr>
      <w:r>
        <w:rPr>
          <w:b/>
          <w:bCs/>
        </w:rPr>
        <w:t>2. Cronograma/Processo de Seleção</w:t>
      </w:r>
    </w:p>
    <w:tbl>
      <w:tblPr>
        <w:tblStyle w:val="Tabelacomgrade"/>
        <w:tblW w:w="0" w:type="auto"/>
        <w:tblInd w:w="-106" w:type="dxa"/>
        <w:tblLook w:val="01E0"/>
      </w:tblPr>
      <w:tblGrid>
        <w:gridCol w:w="4619"/>
        <w:gridCol w:w="4620"/>
      </w:tblGrid>
      <w:tr w:rsidR="006F44D7" w:rsidTr="00EC5F3A">
        <w:tc>
          <w:tcPr>
            <w:tcW w:w="4619" w:type="dxa"/>
          </w:tcPr>
          <w:p w:rsidR="006F44D7" w:rsidRDefault="006F44D7" w:rsidP="00EC5F3A">
            <w:pPr>
              <w:pStyle w:val="Default"/>
              <w:jc w:val="center"/>
            </w:pPr>
            <w:r>
              <w:t>ATIVIDADE</w:t>
            </w:r>
          </w:p>
        </w:tc>
        <w:tc>
          <w:tcPr>
            <w:tcW w:w="4620" w:type="dxa"/>
          </w:tcPr>
          <w:p w:rsidR="006F44D7" w:rsidRDefault="006F44D7" w:rsidP="00EC5F3A">
            <w:pPr>
              <w:pStyle w:val="Default"/>
              <w:jc w:val="center"/>
            </w:pPr>
            <w:r>
              <w:t>PERÍODO/LOCAL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 xml:space="preserve">Lançamento Chamada Pública </w:t>
            </w:r>
          </w:p>
        </w:tc>
        <w:tc>
          <w:tcPr>
            <w:tcW w:w="4620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17/04/2017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 xml:space="preserve">Inscrição dos candidatos </w:t>
            </w:r>
          </w:p>
        </w:tc>
        <w:tc>
          <w:tcPr>
            <w:tcW w:w="4620" w:type="dxa"/>
          </w:tcPr>
          <w:p w:rsidR="006F44D7" w:rsidRPr="008D1AD1" w:rsidRDefault="006F44D7" w:rsidP="004D5D34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18/04/2017 a 19/04/2017 - Secret</w:t>
            </w:r>
            <w:r w:rsidR="004D5D34">
              <w:rPr>
                <w:sz w:val="22"/>
                <w:szCs w:val="22"/>
              </w:rPr>
              <w:t>aria do DZ (das 8h às 17h30min</w:t>
            </w:r>
            <w:r w:rsidRPr="008D1AD1">
              <w:rPr>
                <w:sz w:val="22"/>
                <w:szCs w:val="22"/>
              </w:rPr>
              <w:t>)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 xml:space="preserve">Avaliação dos candidatos </w:t>
            </w:r>
          </w:p>
        </w:tc>
        <w:tc>
          <w:tcPr>
            <w:tcW w:w="4620" w:type="dxa"/>
          </w:tcPr>
          <w:p w:rsidR="006F44D7" w:rsidRPr="008D1AD1" w:rsidRDefault="004D5D34" w:rsidP="004D5D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20/04/2017 (07h30min</w:t>
            </w:r>
            <w:r w:rsidR="006F44D7" w:rsidRPr="008D1AD1">
              <w:rPr>
                <w:sz w:val="22"/>
                <w:szCs w:val="22"/>
              </w:rPr>
              <w:t>) - Sala DZ 1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Divulgação Resultado Preliminar</w:t>
            </w:r>
          </w:p>
        </w:tc>
        <w:tc>
          <w:tcPr>
            <w:tcW w:w="4620" w:type="dxa"/>
          </w:tcPr>
          <w:p w:rsidR="006F44D7" w:rsidRPr="008D1AD1" w:rsidRDefault="006F44D7" w:rsidP="004D5D34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20/04/2017(</w:t>
            </w:r>
            <w:r>
              <w:rPr>
                <w:sz w:val="22"/>
                <w:szCs w:val="22"/>
              </w:rPr>
              <w:t>11</w:t>
            </w:r>
            <w:r w:rsidR="004D5D34">
              <w:rPr>
                <w:sz w:val="22"/>
                <w:szCs w:val="22"/>
              </w:rPr>
              <w:t>h</w:t>
            </w:r>
            <w:r w:rsidRPr="008D1AD1">
              <w:rPr>
                <w:sz w:val="22"/>
                <w:szCs w:val="22"/>
              </w:rPr>
              <w:t>30</w:t>
            </w:r>
            <w:r w:rsidR="004D5D34">
              <w:rPr>
                <w:sz w:val="22"/>
                <w:szCs w:val="22"/>
              </w:rPr>
              <w:t>min</w:t>
            </w:r>
            <w:r w:rsidRPr="008D1AD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-</w:t>
            </w:r>
            <w:r w:rsidRPr="008D1AD1">
              <w:rPr>
                <w:sz w:val="22"/>
                <w:szCs w:val="22"/>
              </w:rPr>
              <w:t xml:space="preserve"> Mural em frente à Secretaria do Departamento de Zootecnia - P. 78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 xml:space="preserve">Período de Recursos </w:t>
            </w:r>
          </w:p>
        </w:tc>
        <w:tc>
          <w:tcPr>
            <w:tcW w:w="4620" w:type="dxa"/>
          </w:tcPr>
          <w:p w:rsidR="006F44D7" w:rsidRPr="008D1AD1" w:rsidRDefault="006F44D7" w:rsidP="004D5D34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20/04/2017(</w:t>
            </w:r>
            <w:r>
              <w:rPr>
                <w:sz w:val="22"/>
                <w:szCs w:val="22"/>
              </w:rPr>
              <w:t>13</w:t>
            </w:r>
            <w:r w:rsidR="004D5D34">
              <w:rPr>
                <w:sz w:val="22"/>
                <w:szCs w:val="22"/>
              </w:rPr>
              <w:t>h</w:t>
            </w:r>
            <w:r w:rsidRPr="008D1AD1">
              <w:rPr>
                <w:sz w:val="22"/>
                <w:szCs w:val="22"/>
              </w:rPr>
              <w:t>30</w:t>
            </w:r>
            <w:r w:rsidR="004D5D34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</w:rPr>
              <w:t xml:space="preserve"> às 15</w:t>
            </w:r>
            <w:r w:rsidR="004D5D34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30</w:t>
            </w:r>
            <w:r w:rsidR="004D5D34">
              <w:rPr>
                <w:sz w:val="22"/>
                <w:szCs w:val="22"/>
              </w:rPr>
              <w:t>min</w:t>
            </w:r>
            <w:r w:rsidRPr="008D1AD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-</w:t>
            </w:r>
            <w:r w:rsidRPr="008D1AD1">
              <w:rPr>
                <w:sz w:val="22"/>
                <w:szCs w:val="22"/>
              </w:rPr>
              <w:t xml:space="preserve">  Secretaria do Departamento de Zootecnia - P. 78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Análise Recursos</w:t>
            </w:r>
          </w:p>
        </w:tc>
        <w:tc>
          <w:tcPr>
            <w:tcW w:w="4620" w:type="dxa"/>
          </w:tcPr>
          <w:p w:rsidR="006F44D7" w:rsidRPr="008D1AD1" w:rsidRDefault="006F44D7" w:rsidP="004D5D34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20/04/2017(</w:t>
            </w:r>
            <w:r w:rsidR="00D91C5D">
              <w:rPr>
                <w:sz w:val="22"/>
                <w:szCs w:val="22"/>
              </w:rPr>
              <w:t>15</w:t>
            </w:r>
            <w:r w:rsidR="004D5D34">
              <w:rPr>
                <w:sz w:val="22"/>
                <w:szCs w:val="22"/>
              </w:rPr>
              <w:t>h</w:t>
            </w:r>
            <w:r w:rsidR="00D91C5D" w:rsidRPr="008D1AD1">
              <w:rPr>
                <w:sz w:val="22"/>
                <w:szCs w:val="22"/>
              </w:rPr>
              <w:t>30</w:t>
            </w:r>
            <w:r w:rsidR="004D5D34">
              <w:rPr>
                <w:sz w:val="22"/>
                <w:szCs w:val="22"/>
              </w:rPr>
              <w:t>min</w:t>
            </w:r>
            <w:r w:rsidR="00D91C5D" w:rsidRPr="008D1AD1">
              <w:rPr>
                <w:sz w:val="22"/>
                <w:szCs w:val="22"/>
              </w:rPr>
              <w:t xml:space="preserve"> </w:t>
            </w:r>
            <w:r w:rsidR="00D91C5D">
              <w:rPr>
                <w:sz w:val="22"/>
                <w:szCs w:val="22"/>
              </w:rPr>
              <w:t>às</w:t>
            </w:r>
            <w:r>
              <w:rPr>
                <w:sz w:val="22"/>
                <w:szCs w:val="22"/>
              </w:rPr>
              <w:t xml:space="preserve"> 17</w:t>
            </w:r>
            <w:r w:rsidRPr="008D1AD1">
              <w:rPr>
                <w:sz w:val="22"/>
                <w:szCs w:val="22"/>
              </w:rPr>
              <w:t>h)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44D7">
        <w:tc>
          <w:tcPr>
            <w:tcW w:w="4619" w:type="dxa"/>
          </w:tcPr>
          <w:p w:rsidR="006F44D7" w:rsidRPr="008D1AD1" w:rsidRDefault="006F44D7" w:rsidP="005945CA">
            <w:pPr>
              <w:pStyle w:val="Default"/>
              <w:jc w:val="both"/>
              <w:rPr>
                <w:sz w:val="22"/>
                <w:szCs w:val="22"/>
              </w:rPr>
            </w:pPr>
            <w:r w:rsidRPr="008D1AD1">
              <w:rPr>
                <w:sz w:val="22"/>
                <w:szCs w:val="22"/>
              </w:rPr>
              <w:t>Divulgação do Resultado Final</w:t>
            </w:r>
          </w:p>
        </w:tc>
        <w:tc>
          <w:tcPr>
            <w:tcW w:w="4620" w:type="dxa"/>
          </w:tcPr>
          <w:p w:rsidR="006F44D7" w:rsidRPr="008D1AD1" w:rsidRDefault="006F44D7" w:rsidP="00EF42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20/04/17 (17</w:t>
            </w:r>
            <w:r w:rsidR="00EF42E3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30</w:t>
            </w:r>
            <w:r w:rsidR="00EF42E3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</w:rPr>
              <w:t xml:space="preserve">) - </w:t>
            </w:r>
            <w:r w:rsidRPr="008D1AD1">
              <w:rPr>
                <w:sz w:val="22"/>
                <w:szCs w:val="22"/>
              </w:rPr>
              <w:t>Mural em frente à Secretaria do Departamento de Zootecnia - P. 78</w:t>
            </w:r>
          </w:p>
        </w:tc>
      </w:tr>
    </w:tbl>
    <w:p w:rsidR="006F44D7" w:rsidRDefault="006F44D7" w:rsidP="005945CA">
      <w:pPr>
        <w:pStyle w:val="Default"/>
        <w:jc w:val="both"/>
      </w:pPr>
    </w:p>
    <w:p w:rsidR="006F44D7" w:rsidRDefault="006F44D7" w:rsidP="00656C79">
      <w:pPr>
        <w:pStyle w:val="Default"/>
        <w:jc w:val="both"/>
      </w:pPr>
      <w:r>
        <w:t xml:space="preserve"> </w:t>
      </w:r>
    </w:p>
    <w:p w:rsidR="004D5D34" w:rsidRDefault="004D5D34" w:rsidP="00656C79">
      <w:pPr>
        <w:pStyle w:val="Default"/>
        <w:jc w:val="both"/>
      </w:pPr>
    </w:p>
    <w:p w:rsidR="006F44D7" w:rsidRPr="00EC5F3A" w:rsidRDefault="006F44D7" w:rsidP="00656C79">
      <w:pPr>
        <w:pStyle w:val="Default"/>
        <w:jc w:val="both"/>
        <w:rPr>
          <w:b/>
          <w:bCs/>
        </w:rPr>
      </w:pPr>
    </w:p>
    <w:p w:rsidR="006F44D7" w:rsidRDefault="006F44D7" w:rsidP="005945CA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EF42E3">
        <w:rPr>
          <w:b/>
          <w:bCs/>
        </w:rPr>
        <w:t>. Sobre a bolsa/vagas</w:t>
      </w:r>
      <w:r w:rsidRPr="00EC5F3A">
        <w:rPr>
          <w:b/>
          <w:bCs/>
        </w:rPr>
        <w:t xml:space="preserve"> </w:t>
      </w:r>
    </w:p>
    <w:p w:rsidR="006F44D7" w:rsidRPr="00656C79" w:rsidRDefault="006F44D7" w:rsidP="005945CA">
      <w:pPr>
        <w:pStyle w:val="Default"/>
        <w:jc w:val="both"/>
      </w:pPr>
      <w:r>
        <w:rPr>
          <w:b/>
          <w:bCs/>
        </w:rPr>
        <w:tab/>
      </w:r>
      <w:r w:rsidRPr="00656C79">
        <w:t>3.1</w:t>
      </w:r>
      <w:r>
        <w:t xml:space="preserve"> - O projeto foi contemplado com 02 (duas) bolsas de R$ 400,00/mês; </w:t>
      </w:r>
    </w:p>
    <w:p w:rsidR="006F44D7" w:rsidRDefault="006F44D7" w:rsidP="007A64A1">
      <w:pPr>
        <w:pStyle w:val="Default"/>
        <w:jc w:val="both"/>
      </w:pPr>
      <w:r>
        <w:rPr>
          <w:b/>
          <w:bCs/>
        </w:rPr>
        <w:tab/>
      </w:r>
      <w:r>
        <w:t>3.2 - Será concedida 1 (uma) bolsa de extensão mensal para cada candidato aprovado na seleção;</w:t>
      </w:r>
    </w:p>
    <w:p w:rsidR="006F44D7" w:rsidRDefault="006F44D7" w:rsidP="007040E8">
      <w:pPr>
        <w:pStyle w:val="Default"/>
        <w:ind w:left="284" w:firstLine="424"/>
        <w:jc w:val="both"/>
      </w:pPr>
      <w:r>
        <w:t xml:space="preserve">3.3 - As bolsas terão </w:t>
      </w:r>
      <w:r w:rsidRPr="00EC5F3A">
        <w:t>vigência de 0</w:t>
      </w:r>
      <w:r>
        <w:t>8</w:t>
      </w:r>
      <w:r w:rsidRPr="00EC5F3A">
        <w:t xml:space="preserve"> (</w:t>
      </w:r>
      <w:r>
        <w:t>oito) meses</w:t>
      </w:r>
      <w:r w:rsidRPr="00EC5F3A">
        <w:t xml:space="preserve"> a partir de </w:t>
      </w:r>
      <w:r>
        <w:t>maio</w:t>
      </w:r>
      <w:r w:rsidRPr="00EC5F3A">
        <w:t xml:space="preserve"> do corrente ano</w:t>
      </w:r>
      <w:r>
        <w:t>,</w:t>
      </w:r>
      <w:r w:rsidRPr="00EC5F3A">
        <w:t xml:space="preserve"> </w:t>
      </w:r>
      <w:r>
        <w:t>com duração de até 08 (oito) meses (maio a dezembro de 2017);</w:t>
      </w:r>
      <w:r w:rsidRPr="00EC5F3A">
        <w:t xml:space="preserve"> </w:t>
      </w:r>
      <w:r w:rsidR="00EF42E3">
        <w:t xml:space="preserve"> </w:t>
      </w:r>
    </w:p>
    <w:p w:rsidR="00EF42E3" w:rsidRDefault="00EF42E3" w:rsidP="007040E8">
      <w:pPr>
        <w:pStyle w:val="Default"/>
        <w:ind w:left="284" w:firstLine="424"/>
        <w:jc w:val="both"/>
      </w:pPr>
      <w:r>
        <w:t>3.4 – O nº de vagas é de até 02 (duas), condicionadas à liberação de recursos relativos ao FIEX/CCR/2017.</w:t>
      </w:r>
    </w:p>
    <w:p w:rsidR="006F44D7" w:rsidRPr="00EC5F3A" w:rsidRDefault="006F44D7" w:rsidP="007040E8">
      <w:pPr>
        <w:pStyle w:val="Default"/>
        <w:ind w:left="284" w:firstLine="424"/>
        <w:jc w:val="both"/>
      </w:pPr>
    </w:p>
    <w:p w:rsidR="006F44D7" w:rsidRPr="005945CA" w:rsidRDefault="006F44D7" w:rsidP="005945CA">
      <w:pPr>
        <w:pStyle w:val="Default"/>
        <w:jc w:val="both"/>
      </w:pPr>
    </w:p>
    <w:p w:rsidR="006F44D7" w:rsidRPr="005945CA" w:rsidRDefault="006F44D7" w:rsidP="005945CA">
      <w:pPr>
        <w:pStyle w:val="Default"/>
        <w:jc w:val="both"/>
      </w:pPr>
      <w:r>
        <w:rPr>
          <w:b/>
          <w:bCs/>
        </w:rPr>
        <w:t>4</w:t>
      </w:r>
      <w:r w:rsidRPr="005945CA">
        <w:rPr>
          <w:b/>
          <w:bCs/>
        </w:rPr>
        <w:t xml:space="preserve">. Requisitos para concorrer </w:t>
      </w:r>
    </w:p>
    <w:p w:rsidR="006F44D7" w:rsidRPr="005945CA" w:rsidRDefault="006F44D7" w:rsidP="008D1AB8">
      <w:pPr>
        <w:pStyle w:val="Default"/>
        <w:spacing w:after="27"/>
        <w:ind w:left="708"/>
        <w:jc w:val="both"/>
      </w:pPr>
      <w:r>
        <w:t xml:space="preserve">4.1 </w:t>
      </w:r>
      <w:r w:rsidRPr="005945CA">
        <w:t xml:space="preserve">- Estar regularmente matriculado nos cursos de graduação de agronomia, veterinária ou zootecnia da UFSM; </w:t>
      </w:r>
    </w:p>
    <w:p w:rsidR="006F44D7" w:rsidRPr="005945CA" w:rsidRDefault="006F44D7" w:rsidP="008D1AB8">
      <w:pPr>
        <w:pStyle w:val="Default"/>
        <w:spacing w:after="27"/>
        <w:ind w:left="284" w:firstLine="424"/>
        <w:jc w:val="both"/>
      </w:pPr>
      <w:r>
        <w:t xml:space="preserve">4.2 </w:t>
      </w:r>
      <w:r w:rsidRPr="005945CA">
        <w:t xml:space="preserve">- Não estar cursando o último semestre dos referidos cursos de graduação; </w:t>
      </w:r>
    </w:p>
    <w:p w:rsidR="006F44D7" w:rsidRPr="005945CA" w:rsidRDefault="006F44D7" w:rsidP="008D1AB8">
      <w:pPr>
        <w:pStyle w:val="Default"/>
        <w:spacing w:after="27"/>
        <w:ind w:left="284" w:firstLine="424"/>
        <w:jc w:val="both"/>
      </w:pPr>
      <w:r>
        <w:t xml:space="preserve">4.3 </w:t>
      </w:r>
      <w:r w:rsidRPr="005945CA">
        <w:t xml:space="preserve">- Ter disponibilidade de </w:t>
      </w:r>
      <w:r w:rsidR="00EF42E3">
        <w:t>16</w:t>
      </w:r>
      <w:r w:rsidRPr="005945CA">
        <w:t xml:space="preserve"> horas semanais para atuar nas atividades do projeto; </w:t>
      </w:r>
    </w:p>
    <w:p w:rsidR="006F44D7" w:rsidRDefault="006F44D7" w:rsidP="008D1AB8">
      <w:pPr>
        <w:pStyle w:val="Default"/>
        <w:ind w:left="284" w:firstLine="424"/>
        <w:jc w:val="both"/>
      </w:pPr>
      <w:r>
        <w:t xml:space="preserve">4.4 </w:t>
      </w:r>
      <w:r w:rsidRPr="005945CA">
        <w:t>- Em caso do selecionado possuir outra bolsa, o mesmo deve optar por uma delas, ou seja, não será possível acumular bolsa;</w:t>
      </w:r>
    </w:p>
    <w:p w:rsidR="00EF42E3" w:rsidRDefault="00EF42E3" w:rsidP="008D1AB8">
      <w:pPr>
        <w:pStyle w:val="Default"/>
        <w:ind w:left="284" w:firstLine="424"/>
        <w:jc w:val="both"/>
      </w:pPr>
      <w:r>
        <w:t xml:space="preserve">4.5 - </w:t>
      </w:r>
      <w:r w:rsidR="006F44D7">
        <w:t>Ter os dados pessoais atualizados (e-mail e telefone) no D</w:t>
      </w:r>
      <w:r>
        <w:t>ERCA e no portal do aluno;</w:t>
      </w:r>
      <w:r w:rsidR="006F44D7">
        <w:t xml:space="preserve"> </w:t>
      </w:r>
    </w:p>
    <w:p w:rsidR="00EF42E3" w:rsidRDefault="00EF42E3" w:rsidP="008D1AB8">
      <w:pPr>
        <w:pStyle w:val="Default"/>
        <w:ind w:left="284" w:firstLine="424"/>
        <w:jc w:val="both"/>
      </w:pPr>
      <w:r>
        <w:t xml:space="preserve">4.6 </w:t>
      </w:r>
      <w:r w:rsidR="006F44D7">
        <w:t>- Possuir conta corrente pessoal no Banco do Brasil ou Caixa Econômica Federal, para viabilizar o pagamento da bolsa. Não será permitida conta poupança ou co</w:t>
      </w:r>
      <w:r>
        <w:t>nta conjunta;</w:t>
      </w:r>
    </w:p>
    <w:p w:rsidR="00EF42E3" w:rsidRDefault="008D1AB8" w:rsidP="008D1AB8">
      <w:pPr>
        <w:pStyle w:val="Default"/>
        <w:ind w:left="284" w:firstLine="424"/>
        <w:jc w:val="both"/>
      </w:pPr>
      <w:r>
        <w:t>4.7</w:t>
      </w:r>
      <w:r w:rsidR="006F44D7">
        <w:t xml:space="preserve"> - Não ter vínculo empregatício ou outra bolsa de qualquer natureza, salvo Benefício Socioeconômico/UFSM</w:t>
      </w:r>
      <w:r w:rsidR="00EF42E3">
        <w:t>;</w:t>
      </w:r>
    </w:p>
    <w:p w:rsidR="006F44D7" w:rsidRPr="005945CA" w:rsidRDefault="008D1AB8" w:rsidP="008D1AB8">
      <w:pPr>
        <w:pStyle w:val="Default"/>
        <w:ind w:left="284" w:firstLine="424"/>
        <w:jc w:val="both"/>
      </w:pPr>
      <w:r>
        <w:t>4.8</w:t>
      </w:r>
      <w:r w:rsidR="006F44D7">
        <w:t xml:space="preserve"> - Ter Cursado ou estar participando do Curso de Extensão Universitária EAD, disponibilizado pela Pró- Reitoria de Extensão no Campus</w:t>
      </w:r>
      <w:r>
        <w:t>/</w:t>
      </w:r>
      <w:proofErr w:type="spellStart"/>
      <w:r w:rsidR="006F44D7">
        <w:t>Camobi</w:t>
      </w:r>
      <w:proofErr w:type="spellEnd"/>
      <w:r w:rsidR="006F44D7">
        <w:t>.</w:t>
      </w:r>
    </w:p>
    <w:p w:rsidR="006F44D7" w:rsidRPr="005945CA" w:rsidRDefault="006F44D7" w:rsidP="007040E8">
      <w:pPr>
        <w:pStyle w:val="Default"/>
        <w:jc w:val="both"/>
      </w:pPr>
      <w:r w:rsidRPr="005945CA">
        <w:tab/>
      </w:r>
      <w:proofErr w:type="spellStart"/>
      <w:r w:rsidRPr="005945CA">
        <w:t>Obs</w:t>
      </w:r>
      <w:proofErr w:type="spellEnd"/>
      <w:r w:rsidRPr="005945CA">
        <w:t>: Serão levados em consideração para efeito de seleção os(as) acadêmicos(as) que tenham cursado ou estejam cursando uma ou mais das seguintes disciplinas: - Suinocultura, Extensão e Desenvolvimento Rural, Sociologia Rural e Extensão e Comunicação Rural, bem como a experiência em atividades na área objeto deste pro</w:t>
      </w:r>
      <w:r>
        <w:t>jeto</w:t>
      </w:r>
      <w:r w:rsidRPr="005945CA">
        <w:t xml:space="preserve">. </w:t>
      </w:r>
    </w:p>
    <w:p w:rsidR="006F44D7" w:rsidRPr="005945CA" w:rsidRDefault="006F44D7" w:rsidP="005945CA">
      <w:pPr>
        <w:pStyle w:val="Default"/>
        <w:ind w:left="284"/>
        <w:jc w:val="both"/>
      </w:pPr>
    </w:p>
    <w:p w:rsidR="008D1AB8" w:rsidRDefault="006F44D7" w:rsidP="008D1AB8">
      <w:pPr>
        <w:pStyle w:val="Default"/>
        <w:jc w:val="both"/>
        <w:rPr>
          <w:b/>
          <w:bCs/>
        </w:rPr>
      </w:pPr>
      <w:r w:rsidRPr="001A5FB5">
        <w:rPr>
          <w:b/>
          <w:bCs/>
        </w:rPr>
        <w:t>5. D</w:t>
      </w:r>
      <w:r w:rsidR="008D1AB8">
        <w:rPr>
          <w:b/>
          <w:bCs/>
        </w:rPr>
        <w:t>a</w:t>
      </w:r>
      <w:r w:rsidRPr="001A5FB5">
        <w:rPr>
          <w:b/>
          <w:bCs/>
        </w:rPr>
        <w:t xml:space="preserve"> D</w:t>
      </w:r>
      <w:r w:rsidR="008D1AB8">
        <w:rPr>
          <w:b/>
          <w:bCs/>
        </w:rPr>
        <w:t>ocumentação necessária para a inscrição</w:t>
      </w:r>
    </w:p>
    <w:p w:rsidR="008D1AB8" w:rsidRDefault="006F44D7" w:rsidP="008D1AB8">
      <w:pPr>
        <w:pStyle w:val="Default"/>
        <w:ind w:firstLine="284"/>
        <w:jc w:val="both"/>
      </w:pPr>
      <w:r>
        <w:t xml:space="preserve"> </w:t>
      </w:r>
      <w:r w:rsidR="008D1AB8">
        <w:tab/>
      </w:r>
      <w:r>
        <w:t>5.1 – Ficha de Cadastro de Bolsista (Disp</w:t>
      </w:r>
      <w:r w:rsidR="008D1AB8">
        <w:t>onível no site PRE/Formulários);</w:t>
      </w:r>
    </w:p>
    <w:p w:rsidR="008D1AB8" w:rsidRDefault="006F44D7" w:rsidP="008D1AB8">
      <w:pPr>
        <w:pStyle w:val="Default"/>
        <w:ind w:firstLine="284"/>
        <w:jc w:val="both"/>
      </w:pPr>
      <w:r>
        <w:t xml:space="preserve"> </w:t>
      </w:r>
      <w:r w:rsidR="008D1AB8">
        <w:tab/>
      </w:r>
      <w:r>
        <w:t>5.2 - Comprovação de participação em Projetos de extensão (cópia do Certificado/ Atestado de participação), e</w:t>
      </w:r>
      <w:r w:rsidR="008D1AB8">
        <w:t>ntregue no momento da Inscrição;</w:t>
      </w:r>
    </w:p>
    <w:p w:rsidR="008D1AB8" w:rsidRDefault="006F44D7" w:rsidP="008D1AB8">
      <w:pPr>
        <w:pStyle w:val="Default"/>
        <w:ind w:firstLine="284"/>
        <w:jc w:val="both"/>
      </w:pPr>
      <w:r>
        <w:t xml:space="preserve"> </w:t>
      </w:r>
      <w:r w:rsidR="008D1AB8">
        <w:tab/>
      </w:r>
      <w:r>
        <w:t>5.3 – Cópia do Histórico escolar, entregue no momento da Inscrição.</w:t>
      </w:r>
    </w:p>
    <w:p w:rsidR="006F44D7" w:rsidRDefault="006F44D7" w:rsidP="008D1AB8">
      <w:pPr>
        <w:pStyle w:val="Default"/>
        <w:ind w:firstLine="708"/>
        <w:jc w:val="both"/>
      </w:pPr>
      <w:r>
        <w:t xml:space="preserve"> 5.4 – Cópia dos Documentos Pessoais do Candidato: Carteira de Identidade, CPF, Título de Eleitor, Cartão do Banco (Banco do Brasil ou Caixa Econômica Federal), entregue no momento da Inscrição.</w:t>
      </w:r>
    </w:p>
    <w:p w:rsidR="006F44D7" w:rsidRDefault="006F44D7" w:rsidP="005945CA">
      <w:pPr>
        <w:pStyle w:val="Default"/>
        <w:ind w:left="284"/>
        <w:jc w:val="both"/>
      </w:pPr>
    </w:p>
    <w:p w:rsidR="006F44D7" w:rsidRDefault="006F44D7" w:rsidP="005945CA">
      <w:pPr>
        <w:pStyle w:val="Default"/>
        <w:ind w:left="284"/>
        <w:jc w:val="both"/>
      </w:pPr>
    </w:p>
    <w:p w:rsidR="006F44D7" w:rsidRDefault="006F44D7" w:rsidP="002657DC">
      <w:pPr>
        <w:pStyle w:val="Default"/>
        <w:jc w:val="both"/>
        <w:rPr>
          <w:b/>
          <w:bCs/>
        </w:rPr>
      </w:pPr>
      <w:r w:rsidRPr="001A5FB5">
        <w:rPr>
          <w:b/>
          <w:bCs/>
        </w:rPr>
        <w:t>6.D</w:t>
      </w:r>
      <w:r w:rsidR="008D1AB8">
        <w:rPr>
          <w:b/>
          <w:bCs/>
        </w:rPr>
        <w:t>as inscrições</w:t>
      </w:r>
    </w:p>
    <w:p w:rsidR="002657DC" w:rsidRPr="002657DC" w:rsidRDefault="002657DC" w:rsidP="00787A98">
      <w:pPr>
        <w:pStyle w:val="Default"/>
        <w:ind w:left="284" w:firstLine="424"/>
        <w:jc w:val="both"/>
        <w:rPr>
          <w:bCs/>
        </w:rPr>
      </w:pPr>
      <w:r w:rsidRPr="002657DC">
        <w:rPr>
          <w:bCs/>
        </w:rPr>
        <w:t>Conforme</w:t>
      </w:r>
      <w:r w:rsidRPr="002657DC">
        <w:rPr>
          <w:bCs/>
        </w:rPr>
        <w:tab/>
      </w:r>
      <w:r>
        <w:rPr>
          <w:bCs/>
        </w:rPr>
        <w:t>descrito no item 2 deste edital (Cronograma/Processo de Seleção).</w:t>
      </w:r>
    </w:p>
    <w:p w:rsidR="008D1AB8" w:rsidRDefault="008D1AB8" w:rsidP="001A5FB5">
      <w:pPr>
        <w:pStyle w:val="Default"/>
        <w:ind w:left="284"/>
        <w:jc w:val="both"/>
      </w:pPr>
    </w:p>
    <w:p w:rsidR="006F44D7" w:rsidRDefault="006F44D7" w:rsidP="00787A98">
      <w:pPr>
        <w:pStyle w:val="Default"/>
        <w:jc w:val="both"/>
        <w:rPr>
          <w:b/>
          <w:bCs/>
        </w:rPr>
      </w:pPr>
      <w:r w:rsidRPr="001A5FB5">
        <w:rPr>
          <w:b/>
          <w:bCs/>
        </w:rPr>
        <w:t>7. D</w:t>
      </w:r>
      <w:r w:rsidR="008D1AB8">
        <w:rPr>
          <w:b/>
          <w:bCs/>
        </w:rPr>
        <w:t>o processo seletivo</w:t>
      </w:r>
    </w:p>
    <w:p w:rsidR="00787A98" w:rsidRDefault="006F44D7" w:rsidP="00787A98">
      <w:pPr>
        <w:pStyle w:val="Default"/>
        <w:ind w:left="284" w:firstLine="424"/>
        <w:jc w:val="both"/>
      </w:pPr>
      <w:r>
        <w:t>7.1</w:t>
      </w:r>
      <w:r w:rsidR="00787A98">
        <w:t xml:space="preserve"> -</w:t>
      </w:r>
      <w:r>
        <w:t xml:space="preserve"> A seleção será realizada conforme segue: </w:t>
      </w:r>
      <w:r w:rsidRPr="00787A98">
        <w:rPr>
          <w:u w:val="single"/>
        </w:rPr>
        <w:t>entrevista</w:t>
      </w:r>
      <w:r w:rsidR="00787A98">
        <w:rPr>
          <w:u w:val="single"/>
        </w:rPr>
        <w:t xml:space="preserve"> individual</w:t>
      </w:r>
      <w:r w:rsidR="00787A98">
        <w:t xml:space="preserve"> -</w:t>
      </w:r>
      <w:r>
        <w:t xml:space="preserve"> onde serão analisados a aptidão às atividades do projeto (peso 5) e </w:t>
      </w:r>
      <w:r w:rsidRPr="00787A98">
        <w:rPr>
          <w:u w:val="single"/>
        </w:rPr>
        <w:t>análise de currículo</w:t>
      </w:r>
      <w:r>
        <w:t xml:space="preserve"> </w:t>
      </w:r>
      <w:r>
        <w:lastRenderedPageBreak/>
        <w:t>(peso 5)</w:t>
      </w:r>
      <w:r w:rsidR="00787A98">
        <w:t>,</w:t>
      </w:r>
      <w:r>
        <w:t xml:space="preserve"> sendo que serão aprovados os candidatos que obtiverem nota igual ou superior a 7,0. Serão classificados até um total de </w:t>
      </w:r>
      <w:r w:rsidR="00787A98">
        <w:t>4</w:t>
      </w:r>
      <w:r>
        <w:t xml:space="preserve"> alunos. </w:t>
      </w:r>
    </w:p>
    <w:p w:rsidR="00787A98" w:rsidRDefault="006F44D7" w:rsidP="00787A98">
      <w:pPr>
        <w:pStyle w:val="Default"/>
        <w:ind w:left="284" w:firstLine="424"/>
        <w:jc w:val="both"/>
      </w:pPr>
      <w:r>
        <w:t>7.1.</w:t>
      </w:r>
      <w:r w:rsidR="00787A98">
        <w:t>1 -</w:t>
      </w:r>
      <w:r>
        <w:t xml:space="preserve"> Os candidatos aprovados serão classificados na ordem decrescente das notas finais obtidas. </w:t>
      </w:r>
    </w:p>
    <w:p w:rsidR="006F44D7" w:rsidRPr="005945CA" w:rsidRDefault="006F44D7" w:rsidP="00787A98">
      <w:pPr>
        <w:pStyle w:val="Default"/>
        <w:ind w:left="284" w:firstLine="424"/>
        <w:jc w:val="both"/>
      </w:pPr>
      <w:r>
        <w:t>7.2</w:t>
      </w:r>
      <w:r w:rsidR="00787A98">
        <w:t xml:space="preserve"> -</w:t>
      </w:r>
      <w:r>
        <w:t xml:space="preserve"> A seleção será </w:t>
      </w:r>
      <w:r w:rsidR="00787A98">
        <w:t>válida</w:t>
      </w:r>
      <w:r>
        <w:t xml:space="preserve"> para o período de 01/05/2017 a 31/12/2017.</w:t>
      </w:r>
    </w:p>
    <w:p w:rsidR="006F44D7" w:rsidRPr="005945CA" w:rsidRDefault="006F44D7" w:rsidP="005945CA">
      <w:pPr>
        <w:pStyle w:val="Default"/>
        <w:spacing w:after="30"/>
        <w:ind w:left="284"/>
        <w:jc w:val="both"/>
      </w:pPr>
    </w:p>
    <w:p w:rsidR="006F44D7" w:rsidRDefault="006F44D7" w:rsidP="005945CA">
      <w:pPr>
        <w:pStyle w:val="Default"/>
        <w:jc w:val="both"/>
      </w:pPr>
      <w:r w:rsidRPr="005945CA">
        <w:tab/>
      </w:r>
      <w:proofErr w:type="spellStart"/>
      <w:r w:rsidRPr="005945CA">
        <w:t>Obs</w:t>
      </w:r>
      <w:proofErr w:type="spellEnd"/>
      <w:r w:rsidRPr="005945CA">
        <w:t>: Serão considerados para efeito de prioridade para a concessão da bolsa o constante no capítulo II da Resolução da UFSM n. 001/2013, de 07.01.2013.</w:t>
      </w:r>
    </w:p>
    <w:p w:rsidR="00783801" w:rsidRDefault="00783801" w:rsidP="005945CA">
      <w:pPr>
        <w:pStyle w:val="Default"/>
        <w:jc w:val="both"/>
      </w:pPr>
    </w:p>
    <w:p w:rsidR="00783801" w:rsidRDefault="00783801" w:rsidP="005945CA">
      <w:pPr>
        <w:pStyle w:val="Default"/>
        <w:jc w:val="both"/>
        <w:rPr>
          <w:b/>
        </w:rPr>
      </w:pPr>
      <w:r>
        <w:rPr>
          <w:b/>
        </w:rPr>
        <w:t>8. Da divulgação dos resultados, recursos e classificação</w:t>
      </w:r>
    </w:p>
    <w:p w:rsidR="00783801" w:rsidRDefault="00783801" w:rsidP="005945CA">
      <w:pPr>
        <w:pStyle w:val="Default"/>
        <w:jc w:val="both"/>
      </w:pPr>
      <w:r>
        <w:tab/>
        <w:t>8.1 – A divulgação dos resultados, bem como os possíveis recursos seguirão o disposto no item 2 deste edital;</w:t>
      </w:r>
    </w:p>
    <w:p w:rsidR="00783801" w:rsidRDefault="00783801" w:rsidP="005945CA">
      <w:pPr>
        <w:pStyle w:val="Default"/>
        <w:jc w:val="both"/>
      </w:pPr>
      <w:r>
        <w:tab/>
        <w:t xml:space="preserve">8.2 </w:t>
      </w:r>
      <w:r w:rsidR="00F318FE">
        <w:t>–</w:t>
      </w:r>
      <w:r>
        <w:t xml:space="preserve"> </w:t>
      </w:r>
      <w:r w:rsidR="00F318FE">
        <w:t>Os candidatos aprovados serão classificados em ordem decrescente das notas finais;</w:t>
      </w:r>
    </w:p>
    <w:p w:rsidR="00F318FE" w:rsidRDefault="00F318FE" w:rsidP="005945CA">
      <w:pPr>
        <w:pStyle w:val="Default"/>
        <w:jc w:val="both"/>
      </w:pPr>
      <w:r>
        <w:tab/>
        <w:t>8.3 – Em caso de empate, serão considerados os seguintes critérios:</w:t>
      </w:r>
    </w:p>
    <w:p w:rsidR="00F318FE" w:rsidRDefault="00F318FE" w:rsidP="005945CA">
      <w:pPr>
        <w:pStyle w:val="Default"/>
        <w:jc w:val="both"/>
      </w:pPr>
      <w:r>
        <w:tab/>
        <w:t xml:space="preserve">8.3.1 </w:t>
      </w:r>
      <w:r w:rsidR="0073026B">
        <w:t>–</w:t>
      </w:r>
      <w:r>
        <w:t xml:space="preserve"> </w:t>
      </w:r>
      <w:r w:rsidR="0073026B">
        <w:t>Será levada em consideração o tempo de experiência em atividades relacionadas ao projeto em questão, bem como o quadro de horário disponível de cada candidato;</w:t>
      </w:r>
    </w:p>
    <w:p w:rsidR="0073026B" w:rsidRDefault="0073026B" w:rsidP="005945CA">
      <w:pPr>
        <w:pStyle w:val="Default"/>
        <w:jc w:val="both"/>
      </w:pPr>
      <w:r>
        <w:tab/>
        <w:t>8.4 – Os candidatos classificados serão notificados via e-mail e telefone e deverão assinar o Termo de Compromisso até dia 24/04/17 diretamente com o Coordenador do Projeto.</w:t>
      </w:r>
    </w:p>
    <w:p w:rsidR="0073026B" w:rsidRDefault="0073026B" w:rsidP="005945CA">
      <w:pPr>
        <w:pStyle w:val="Default"/>
        <w:jc w:val="both"/>
      </w:pPr>
    </w:p>
    <w:p w:rsidR="0073026B" w:rsidRDefault="0073026B" w:rsidP="005945CA">
      <w:pPr>
        <w:pStyle w:val="Default"/>
        <w:jc w:val="both"/>
      </w:pPr>
      <w:r>
        <w:rPr>
          <w:b/>
        </w:rPr>
        <w:t>9. Das disposições gerais</w:t>
      </w:r>
    </w:p>
    <w:p w:rsidR="0073026B" w:rsidRDefault="0073026B" w:rsidP="005945CA">
      <w:pPr>
        <w:pStyle w:val="Default"/>
        <w:jc w:val="both"/>
      </w:pPr>
      <w:r>
        <w:tab/>
      </w:r>
      <w:r w:rsidR="00ED3B9C">
        <w:t xml:space="preserve">9.1 - </w:t>
      </w:r>
      <w:r>
        <w:t>O processo seletivo de bolsista/FIEX é prerrogativa do coordenador do projeto</w:t>
      </w:r>
      <w:r w:rsidR="00ED3B9C">
        <w:t>, sendo de sua inteira responsabilidade, porém respeitando a Resolução 01/2013;</w:t>
      </w:r>
    </w:p>
    <w:p w:rsidR="00ED3B9C" w:rsidRDefault="00ED3B9C" w:rsidP="005945CA">
      <w:pPr>
        <w:pStyle w:val="Default"/>
        <w:jc w:val="both"/>
      </w:pPr>
      <w:r>
        <w:tab/>
        <w:t>9.2 – Os casos omissos serão solucionados pelo Coordenador do Projeto;</w:t>
      </w:r>
    </w:p>
    <w:p w:rsidR="00ED3B9C" w:rsidRDefault="00ED3B9C" w:rsidP="005945CA">
      <w:pPr>
        <w:pStyle w:val="Default"/>
        <w:jc w:val="both"/>
      </w:pPr>
      <w:r>
        <w:tab/>
        <w:t xml:space="preserve">9.3 – Outras informações poderão ser obtidas pelo e-mail </w:t>
      </w:r>
      <w:hyperlink r:id="rId4" w:history="1">
        <w:r w:rsidRPr="00006142">
          <w:rPr>
            <w:rStyle w:val="Hyperlink"/>
          </w:rPr>
          <w:t>aquadrosquadros@gmail.com</w:t>
        </w:r>
      </w:hyperlink>
      <w:r>
        <w:t xml:space="preserve"> ou pelo cel. (55)99935-3375.</w:t>
      </w:r>
    </w:p>
    <w:p w:rsidR="00ED3B9C" w:rsidRDefault="00ED3B9C" w:rsidP="005945CA">
      <w:pPr>
        <w:pStyle w:val="Default"/>
        <w:jc w:val="both"/>
      </w:pPr>
    </w:p>
    <w:p w:rsidR="00ED3B9C" w:rsidRDefault="00ED3B9C" w:rsidP="005945CA">
      <w:pPr>
        <w:pStyle w:val="Default"/>
        <w:jc w:val="both"/>
      </w:pPr>
    </w:p>
    <w:p w:rsidR="00ED3B9C" w:rsidRDefault="00ED3B9C" w:rsidP="005945CA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  <w:t>Santa Maria, 17 de Abril de 2017.</w:t>
      </w:r>
    </w:p>
    <w:p w:rsidR="00ED3B9C" w:rsidRDefault="00ED3B9C" w:rsidP="005945CA">
      <w:pPr>
        <w:pStyle w:val="Default"/>
        <w:jc w:val="both"/>
      </w:pPr>
    </w:p>
    <w:p w:rsidR="00ED3B9C" w:rsidRDefault="00ED3B9C" w:rsidP="005945CA">
      <w:pPr>
        <w:pStyle w:val="Default"/>
        <w:jc w:val="both"/>
      </w:pPr>
    </w:p>
    <w:p w:rsidR="00ED3B9C" w:rsidRDefault="00ED3B9C" w:rsidP="005945CA">
      <w:pPr>
        <w:pStyle w:val="Default"/>
        <w:jc w:val="both"/>
      </w:pPr>
    </w:p>
    <w:p w:rsidR="00ED3B9C" w:rsidRDefault="00ED3B9C" w:rsidP="005945CA">
      <w:pPr>
        <w:pStyle w:val="Default"/>
        <w:jc w:val="both"/>
      </w:pPr>
    </w:p>
    <w:p w:rsidR="00ED3B9C" w:rsidRDefault="00ED3B9C" w:rsidP="005945CA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Prof. </w:t>
      </w:r>
      <w:proofErr w:type="spellStart"/>
      <w:r>
        <w:t>Arlei</w:t>
      </w:r>
      <w:proofErr w:type="spellEnd"/>
      <w:r>
        <w:t xml:space="preserve"> Rodrigues </w:t>
      </w:r>
      <w:proofErr w:type="spellStart"/>
      <w:r>
        <w:t>Bonet</w:t>
      </w:r>
      <w:proofErr w:type="spellEnd"/>
      <w:r>
        <w:t xml:space="preserve"> de Quadros</w:t>
      </w:r>
    </w:p>
    <w:p w:rsidR="00ED3B9C" w:rsidRPr="0073026B" w:rsidRDefault="00ED3B9C" w:rsidP="005945CA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Coordenador do Projeto</w:t>
      </w:r>
    </w:p>
    <w:sectPr w:rsidR="00ED3B9C" w:rsidRPr="0073026B" w:rsidSect="005847AE">
      <w:pgSz w:w="11906" w:h="16838"/>
      <w:pgMar w:top="899" w:right="110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2A"/>
    <w:rsid w:val="000B1A55"/>
    <w:rsid w:val="000D04AD"/>
    <w:rsid w:val="000D162C"/>
    <w:rsid w:val="000D7A63"/>
    <w:rsid w:val="00150DAF"/>
    <w:rsid w:val="00170A2C"/>
    <w:rsid w:val="00187920"/>
    <w:rsid w:val="001A3B40"/>
    <w:rsid w:val="001A5FB5"/>
    <w:rsid w:val="001B2347"/>
    <w:rsid w:val="00237E08"/>
    <w:rsid w:val="002431BC"/>
    <w:rsid w:val="002657DC"/>
    <w:rsid w:val="00287BAB"/>
    <w:rsid w:val="002B398A"/>
    <w:rsid w:val="002E665B"/>
    <w:rsid w:val="002E74F3"/>
    <w:rsid w:val="00311DE1"/>
    <w:rsid w:val="0037330D"/>
    <w:rsid w:val="003951F7"/>
    <w:rsid w:val="003F5079"/>
    <w:rsid w:val="0040543F"/>
    <w:rsid w:val="004305A8"/>
    <w:rsid w:val="0043780C"/>
    <w:rsid w:val="004D3429"/>
    <w:rsid w:val="004D5D34"/>
    <w:rsid w:val="004F7F91"/>
    <w:rsid w:val="00510971"/>
    <w:rsid w:val="00562677"/>
    <w:rsid w:val="005847AE"/>
    <w:rsid w:val="00587758"/>
    <w:rsid w:val="005938FD"/>
    <w:rsid w:val="005945CA"/>
    <w:rsid w:val="005F7427"/>
    <w:rsid w:val="00601A19"/>
    <w:rsid w:val="00651F93"/>
    <w:rsid w:val="00656C79"/>
    <w:rsid w:val="006700DE"/>
    <w:rsid w:val="00673258"/>
    <w:rsid w:val="006A67CD"/>
    <w:rsid w:val="006C3476"/>
    <w:rsid w:val="006C6D13"/>
    <w:rsid w:val="006F44D7"/>
    <w:rsid w:val="007040E8"/>
    <w:rsid w:val="0073026B"/>
    <w:rsid w:val="00733C02"/>
    <w:rsid w:val="00783801"/>
    <w:rsid w:val="00787A98"/>
    <w:rsid w:val="007A64A1"/>
    <w:rsid w:val="007C45BE"/>
    <w:rsid w:val="007D402A"/>
    <w:rsid w:val="007D6735"/>
    <w:rsid w:val="007F02D4"/>
    <w:rsid w:val="00813354"/>
    <w:rsid w:val="00820DC6"/>
    <w:rsid w:val="008722B7"/>
    <w:rsid w:val="00891817"/>
    <w:rsid w:val="00891D74"/>
    <w:rsid w:val="008D1AB8"/>
    <w:rsid w:val="008D1AD1"/>
    <w:rsid w:val="0094236B"/>
    <w:rsid w:val="0094743C"/>
    <w:rsid w:val="00974C2D"/>
    <w:rsid w:val="00A1407C"/>
    <w:rsid w:val="00A165AC"/>
    <w:rsid w:val="00A22D4C"/>
    <w:rsid w:val="00A50FF1"/>
    <w:rsid w:val="00A81E0A"/>
    <w:rsid w:val="00AA7952"/>
    <w:rsid w:val="00AF4D73"/>
    <w:rsid w:val="00B312FD"/>
    <w:rsid w:val="00B3181D"/>
    <w:rsid w:val="00B354F3"/>
    <w:rsid w:val="00B508F2"/>
    <w:rsid w:val="00B538D8"/>
    <w:rsid w:val="00B628F1"/>
    <w:rsid w:val="00B834A1"/>
    <w:rsid w:val="00C121F7"/>
    <w:rsid w:val="00C80EAE"/>
    <w:rsid w:val="00D91C5D"/>
    <w:rsid w:val="00DB2C5F"/>
    <w:rsid w:val="00DE390B"/>
    <w:rsid w:val="00E202AF"/>
    <w:rsid w:val="00E321FF"/>
    <w:rsid w:val="00E46B4A"/>
    <w:rsid w:val="00E85CEE"/>
    <w:rsid w:val="00E937A0"/>
    <w:rsid w:val="00EC5F3A"/>
    <w:rsid w:val="00EC7CAA"/>
    <w:rsid w:val="00ED3B9C"/>
    <w:rsid w:val="00ED64B1"/>
    <w:rsid w:val="00EF42E3"/>
    <w:rsid w:val="00F22EDC"/>
    <w:rsid w:val="00F318FE"/>
    <w:rsid w:val="00FB02BC"/>
    <w:rsid w:val="00FB0A45"/>
    <w:rsid w:val="00FB546D"/>
    <w:rsid w:val="00FB7D7B"/>
    <w:rsid w:val="00FE2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7B"/>
    <w:pPr>
      <w:widowControl w:val="0"/>
      <w:spacing w:after="160" w:line="259" w:lineRule="auto"/>
    </w:pPr>
    <w:rPr>
      <w:rFonts w:ascii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D40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EC5F3A"/>
    <w:pPr>
      <w:widowControl w:val="0"/>
      <w:spacing w:after="160" w:line="259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D3B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quadrosquadr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01/16 - Seleção de bolsista para projeto de extensão - Departamento de Zootecnia/CCR</vt:lpstr>
    </vt:vector>
  </TitlesOfParts>
  <Company>Hewlett-Packard Company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01/16 - Seleção de bolsista para projeto de extensão - Departamento de Zootecnia/CCR</dc:title>
  <dc:creator>pccli</dc:creator>
  <cp:lastModifiedBy>Notícias CCR</cp:lastModifiedBy>
  <cp:revision>2</cp:revision>
  <dcterms:created xsi:type="dcterms:W3CDTF">2017-04-18T18:52:00Z</dcterms:created>
  <dcterms:modified xsi:type="dcterms:W3CDTF">2017-04-18T18:52:00Z</dcterms:modified>
</cp:coreProperties>
</file>