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5C78E" w14:textId="77777777" w:rsidR="00684DF5" w:rsidRDefault="00684DF5" w:rsidP="00DD5A83">
      <w:pPr>
        <w:jc w:val="center"/>
        <w:rPr>
          <w:rFonts w:ascii="Arial" w:hAnsi="Arial" w:cs="Arial"/>
          <w:sz w:val="52"/>
          <w:szCs w:val="52"/>
        </w:rPr>
      </w:pPr>
    </w:p>
    <w:p w14:paraId="6606594B" w14:textId="508B45CD" w:rsidR="00576DB6" w:rsidRPr="00DD5A83" w:rsidRDefault="00847B6F" w:rsidP="00DD5A83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SEMINÁRIOS 2017</w:t>
      </w:r>
      <w:r w:rsidR="00DD5A83" w:rsidRPr="00DD5A83">
        <w:rPr>
          <w:rFonts w:ascii="Arial" w:hAnsi="Arial" w:cs="Arial"/>
          <w:sz w:val="52"/>
          <w:szCs w:val="52"/>
        </w:rPr>
        <w:t xml:space="preserve"> - PPGMV</w:t>
      </w:r>
    </w:p>
    <w:p w14:paraId="6D2A218C" w14:textId="52196C23" w:rsidR="00671E6E" w:rsidRDefault="00671E6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6"/>
        <w:gridCol w:w="4279"/>
        <w:gridCol w:w="4598"/>
        <w:gridCol w:w="4983"/>
      </w:tblGrid>
      <w:tr w:rsidR="00671E6E" w:rsidRPr="00671E6E" w14:paraId="17654286" w14:textId="77777777" w:rsidTr="00FB1266">
        <w:tc>
          <w:tcPr>
            <w:tcW w:w="1266" w:type="dxa"/>
          </w:tcPr>
          <w:p w14:paraId="4C6A9AF4" w14:textId="7D4E3C51" w:rsidR="00671E6E" w:rsidRPr="00671E6E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2ª - 03/07</w:t>
            </w:r>
          </w:p>
        </w:tc>
        <w:tc>
          <w:tcPr>
            <w:tcW w:w="4279" w:type="dxa"/>
          </w:tcPr>
          <w:p w14:paraId="30C76878" w14:textId="6FF0E5EC" w:rsidR="00671E6E" w:rsidRPr="00671E6E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Pós-Graduando/Orientador</w:t>
            </w:r>
          </w:p>
        </w:tc>
        <w:tc>
          <w:tcPr>
            <w:tcW w:w="4598" w:type="dxa"/>
          </w:tcPr>
          <w:p w14:paraId="6CFF97A9" w14:textId="5C3AC76C" w:rsidR="00671E6E" w:rsidRPr="00671E6E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Título do seminário</w:t>
            </w:r>
          </w:p>
        </w:tc>
        <w:tc>
          <w:tcPr>
            <w:tcW w:w="4983" w:type="dxa"/>
          </w:tcPr>
          <w:p w14:paraId="246A26F5" w14:textId="56016142" w:rsidR="00671E6E" w:rsidRPr="00671E6E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</w:tr>
      <w:tr w:rsidR="00671E6E" w14:paraId="5FAC9856" w14:textId="77777777" w:rsidTr="00FB1266">
        <w:tc>
          <w:tcPr>
            <w:tcW w:w="1266" w:type="dxa"/>
          </w:tcPr>
          <w:p w14:paraId="22B5C707" w14:textId="0DFD17D1" w:rsidR="00671E6E" w:rsidRPr="00671E6E" w:rsidRDefault="00671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4279" w:type="dxa"/>
          </w:tcPr>
          <w:p w14:paraId="4103144D" w14:textId="67B535DA" w:rsidR="00671E6E" w:rsidRDefault="00C033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Abertura: Prof. Fernanda </w:t>
            </w:r>
            <w:r w:rsidR="007057A2">
              <w:rPr>
                <w:rFonts w:ascii="Arial" w:hAnsi="Arial" w:cs="Arial"/>
              </w:rPr>
              <w:t xml:space="preserve">S. Flores </w:t>
            </w:r>
            <w:r>
              <w:rPr>
                <w:rFonts w:ascii="Arial" w:hAnsi="Arial" w:cs="Arial"/>
              </w:rPr>
              <w:t>Vogel</w:t>
            </w:r>
          </w:p>
          <w:p w14:paraId="32A121CC" w14:textId="3E560CFD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6A9A692C" w14:textId="44BDBF05" w:rsidR="00671E6E" w:rsidRDefault="00671E6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14:paraId="40C1A390" w14:textId="77777777" w:rsidR="00671E6E" w:rsidRDefault="00671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E6E" w14:paraId="6139A0E3" w14:textId="77777777" w:rsidTr="00FB1266">
        <w:tc>
          <w:tcPr>
            <w:tcW w:w="1266" w:type="dxa"/>
          </w:tcPr>
          <w:p w14:paraId="7B5D10F4" w14:textId="6B269271" w:rsidR="00671E6E" w:rsidRPr="00671E6E" w:rsidRDefault="006944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4279" w:type="dxa"/>
          </w:tcPr>
          <w:p w14:paraId="3729DDDD" w14:textId="7460054D" w:rsidR="00671E6E" w:rsidRDefault="00C033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 Prof. Severo </w:t>
            </w:r>
            <w:r w:rsidR="00A6791B">
              <w:rPr>
                <w:rFonts w:ascii="Arial" w:hAnsi="Arial" w:cs="Arial"/>
              </w:rPr>
              <w:t xml:space="preserve">Sales de </w:t>
            </w:r>
            <w:r>
              <w:rPr>
                <w:rFonts w:ascii="Arial" w:hAnsi="Arial" w:cs="Arial"/>
              </w:rPr>
              <w:t>Barros</w:t>
            </w:r>
          </w:p>
          <w:p w14:paraId="3C604831" w14:textId="52DED6E7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54BE5AD6" w14:textId="5E24CC48" w:rsidR="00671E6E" w:rsidRDefault="006944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eastAsia="Times New Roman"/>
              </w:rPr>
              <w:t>Um breve histórico da Medicina Veterinária e Pós-graduação em Medicina Veterinária na UFSM</w:t>
            </w:r>
          </w:p>
        </w:tc>
        <w:tc>
          <w:tcPr>
            <w:tcW w:w="4983" w:type="dxa"/>
          </w:tcPr>
          <w:p w14:paraId="25AFB82F" w14:textId="77777777" w:rsidR="00671E6E" w:rsidRDefault="00671E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1E6E" w14:paraId="40785C85" w14:textId="77777777" w:rsidTr="00FB1266">
        <w:tc>
          <w:tcPr>
            <w:tcW w:w="1266" w:type="dxa"/>
          </w:tcPr>
          <w:p w14:paraId="7ADE1F0B" w14:textId="0202DBAA" w:rsidR="00671E6E" w:rsidRPr="00671E6E" w:rsidRDefault="00671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279" w:type="dxa"/>
          </w:tcPr>
          <w:p w14:paraId="47B88E2D" w14:textId="281B2A26" w:rsidR="00671E6E" w:rsidRPr="004A1723" w:rsidRDefault="004A17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CAMILA ENCARNAÇÃO MINUZZI</w:t>
            </w:r>
          </w:p>
          <w:p w14:paraId="5007D9D8" w14:textId="77777777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Fernanda Vogel</w:t>
            </w:r>
          </w:p>
          <w:p w14:paraId="3659EF7E" w14:textId="510DD026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33459069" w14:textId="797CC289" w:rsidR="00671E6E" w:rsidRPr="004A4112" w:rsidRDefault="005202E1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 xml:space="preserve">Infection of sheep by </w:t>
            </w:r>
            <w:r w:rsidRPr="004A4112">
              <w:rPr>
                <w:rFonts w:ascii="Arial" w:hAnsi="Arial" w:cs="Arial"/>
                <w:i/>
                <w:lang w:val="en-US"/>
              </w:rPr>
              <w:t>Sarcocystis</w:t>
            </w:r>
            <w:r w:rsidRPr="004A4112">
              <w:rPr>
                <w:rFonts w:ascii="Arial" w:hAnsi="Arial" w:cs="Arial"/>
                <w:lang w:val="en-US"/>
              </w:rPr>
              <w:t xml:space="preserve"> spp.: Detection of macro and microscopic cysts and molecular characterization</w:t>
            </w:r>
          </w:p>
        </w:tc>
        <w:tc>
          <w:tcPr>
            <w:tcW w:w="4983" w:type="dxa"/>
          </w:tcPr>
          <w:p w14:paraId="5BD87AE0" w14:textId="77777777" w:rsidR="00671E6E" w:rsidRDefault="000960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Silvia Monteiro</w:t>
            </w:r>
          </w:p>
          <w:p w14:paraId="0EC1EB9B" w14:textId="1A9CB5EB" w:rsidR="000960FC" w:rsidRDefault="000960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Dra. </w:t>
            </w:r>
            <w:r w:rsidR="005202E1">
              <w:rPr>
                <w:rFonts w:ascii="Arial" w:hAnsi="Arial" w:cs="Arial"/>
              </w:rPr>
              <w:t>Cá</w:t>
            </w:r>
            <w:r>
              <w:rPr>
                <w:rFonts w:ascii="Arial" w:hAnsi="Arial" w:cs="Arial"/>
              </w:rPr>
              <w:t xml:space="preserve">ssia </w:t>
            </w:r>
            <w:r w:rsidR="005202E1">
              <w:rPr>
                <w:rFonts w:ascii="Arial" w:hAnsi="Arial" w:cs="Arial"/>
              </w:rPr>
              <w:t>Bagolin</w:t>
            </w:r>
            <w:r w:rsidR="0099607C">
              <w:rPr>
                <w:rFonts w:ascii="Arial" w:hAnsi="Arial" w:cs="Arial"/>
              </w:rPr>
              <w:t xml:space="preserve"> da Silva</w:t>
            </w:r>
            <w:bookmarkStart w:id="0" w:name="_GoBack"/>
            <w:bookmarkEnd w:id="0"/>
          </w:p>
        </w:tc>
      </w:tr>
      <w:tr w:rsidR="00671E6E" w14:paraId="02A54942" w14:textId="77777777" w:rsidTr="00FB1266">
        <w:tc>
          <w:tcPr>
            <w:tcW w:w="1266" w:type="dxa"/>
          </w:tcPr>
          <w:p w14:paraId="64823188" w14:textId="1AEEC1F0" w:rsidR="00671E6E" w:rsidRPr="00671E6E" w:rsidRDefault="00671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9:30</w:t>
            </w:r>
          </w:p>
        </w:tc>
        <w:tc>
          <w:tcPr>
            <w:tcW w:w="4279" w:type="dxa"/>
          </w:tcPr>
          <w:p w14:paraId="09E5CD76" w14:textId="1241AB78" w:rsidR="00671E6E" w:rsidRPr="004A1723" w:rsidRDefault="004A17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ANTÔNIO ALCEMAR BECK JUNIOR</w:t>
            </w:r>
          </w:p>
          <w:p w14:paraId="3E1190FB" w14:textId="66637548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Flávio De La C</w:t>
            </w:r>
            <w:r w:rsidR="00390EE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rte</w:t>
            </w:r>
          </w:p>
          <w:p w14:paraId="71B318BA" w14:textId="19F71C78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7EC88E1A" w14:textId="39A8342F" w:rsidR="00671E6E" w:rsidRPr="004A4112" w:rsidRDefault="00F90C9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 xml:space="preserve">Effect of xylezine and butorphanol on experimental hindlimb lameness in horses </w:t>
            </w:r>
          </w:p>
        </w:tc>
        <w:tc>
          <w:tcPr>
            <w:tcW w:w="4983" w:type="dxa"/>
          </w:tcPr>
          <w:p w14:paraId="78B5ECEA" w14:textId="77777777" w:rsidR="00671E6E" w:rsidRDefault="00F90C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André Soares</w:t>
            </w:r>
          </w:p>
          <w:p w14:paraId="6F00896F" w14:textId="22216C65" w:rsidR="00F90C94" w:rsidRDefault="006D3108">
            <w:pPr>
              <w:spacing w:after="0" w:line="240" w:lineRule="auto"/>
              <w:rPr>
                <w:rFonts w:ascii="Arial" w:hAnsi="Arial" w:cs="Arial"/>
              </w:rPr>
            </w:pPr>
            <w:r w:rsidRPr="006D3108">
              <w:rPr>
                <w:rFonts w:ascii="Arial" w:hAnsi="Arial" w:cs="Arial"/>
              </w:rPr>
              <w:t>Prof. Ricardo Pozzobon</w:t>
            </w:r>
          </w:p>
        </w:tc>
      </w:tr>
      <w:tr w:rsidR="00671E6E" w:rsidRPr="00671E6E" w14:paraId="70F62EA8" w14:textId="77777777" w:rsidTr="00FB1266">
        <w:tc>
          <w:tcPr>
            <w:tcW w:w="1266" w:type="dxa"/>
          </w:tcPr>
          <w:p w14:paraId="19F82C0A" w14:textId="764ED3A7" w:rsidR="00671E6E" w:rsidRPr="00671E6E" w:rsidRDefault="00671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279" w:type="dxa"/>
          </w:tcPr>
          <w:p w14:paraId="60BE44EA" w14:textId="427CD9BC" w:rsidR="00671E6E" w:rsidRPr="00C0333B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598" w:type="dxa"/>
          </w:tcPr>
          <w:p w14:paraId="7E66A836" w14:textId="513F3139" w:rsidR="00671E6E" w:rsidRPr="00C0333B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983" w:type="dxa"/>
          </w:tcPr>
          <w:p w14:paraId="43500C57" w14:textId="00503FB6" w:rsidR="00671E6E" w:rsidRPr="00C0333B" w:rsidRDefault="00671E6E" w:rsidP="00671E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671E6E" w14:paraId="06867EE9" w14:textId="77777777" w:rsidTr="00FB1266">
        <w:tc>
          <w:tcPr>
            <w:tcW w:w="1266" w:type="dxa"/>
          </w:tcPr>
          <w:p w14:paraId="2F68E70E" w14:textId="1666E04B" w:rsidR="00671E6E" w:rsidRPr="00671E6E" w:rsidRDefault="00671E6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10:30</w:t>
            </w:r>
          </w:p>
        </w:tc>
        <w:tc>
          <w:tcPr>
            <w:tcW w:w="4279" w:type="dxa"/>
          </w:tcPr>
          <w:p w14:paraId="117D91E9" w14:textId="6CE88D13" w:rsidR="00671E6E" w:rsidRPr="004A1723" w:rsidRDefault="004A172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CAIANE TASCA</w:t>
            </w:r>
          </w:p>
          <w:p w14:paraId="2AFFDB3D" w14:textId="61693E6D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717488">
              <w:rPr>
                <w:rFonts w:ascii="Arial" w:hAnsi="Arial" w:cs="Arial"/>
              </w:rPr>
              <w:t xml:space="preserve"> Agueda Vargas</w:t>
            </w:r>
          </w:p>
          <w:p w14:paraId="6674E005" w14:textId="380BF931" w:rsidR="00C0333B" w:rsidRDefault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2CC31B26" w14:textId="6D54F152" w:rsidR="00671E6E" w:rsidRDefault="007174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Diferenças fenotípicas entre </w:t>
            </w:r>
            <w:r w:rsidRPr="00717488">
              <w:rPr>
                <w:rFonts w:ascii="Arial" w:hAnsi="Arial" w:cs="Arial"/>
                <w:i/>
              </w:rPr>
              <w:t>Streptococcus</w:t>
            </w:r>
            <w:r>
              <w:rPr>
                <w:rFonts w:ascii="Arial" w:hAnsi="Arial" w:cs="Arial"/>
              </w:rPr>
              <w:t xml:space="preserve"> </w:t>
            </w:r>
            <w:r w:rsidRPr="00717488">
              <w:rPr>
                <w:rFonts w:ascii="Arial" w:hAnsi="Arial" w:cs="Arial"/>
                <w:i/>
              </w:rPr>
              <w:t>equi</w:t>
            </w:r>
            <w:r>
              <w:rPr>
                <w:rFonts w:ascii="Arial" w:hAnsi="Arial" w:cs="Arial"/>
              </w:rPr>
              <w:t xml:space="preserve"> subsp. </w:t>
            </w:r>
            <w:r>
              <w:rPr>
                <w:rFonts w:ascii="Arial" w:hAnsi="Arial" w:cs="Arial"/>
                <w:i/>
              </w:rPr>
              <w:t>e</w:t>
            </w:r>
            <w:r w:rsidRPr="00717488">
              <w:rPr>
                <w:rFonts w:ascii="Arial" w:hAnsi="Arial" w:cs="Arial"/>
                <w:i/>
              </w:rPr>
              <w:t>qui</w:t>
            </w:r>
            <w:r>
              <w:rPr>
                <w:rFonts w:ascii="Arial" w:hAnsi="Arial" w:cs="Arial"/>
              </w:rPr>
              <w:t xml:space="preserve"> isolados de equinos doentes e portadores</w:t>
            </w:r>
          </w:p>
        </w:tc>
        <w:tc>
          <w:tcPr>
            <w:tcW w:w="4983" w:type="dxa"/>
          </w:tcPr>
          <w:p w14:paraId="0EC39210" w14:textId="77777777" w:rsidR="00671E6E" w:rsidRDefault="004C64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Juliana Cargnelutti</w:t>
            </w:r>
          </w:p>
          <w:p w14:paraId="53F559E5" w14:textId="437EB785" w:rsidR="004C64B4" w:rsidRDefault="00772D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  <w:r w:rsidR="004E4A6F">
              <w:rPr>
                <w:rFonts w:ascii="Arial" w:hAnsi="Arial" w:cs="Arial"/>
              </w:rPr>
              <w:t xml:space="preserve"> </w:t>
            </w:r>
            <w:r w:rsidR="006A4F3C">
              <w:rPr>
                <w:rFonts w:ascii="Arial" w:hAnsi="Arial" w:cs="Arial"/>
              </w:rPr>
              <w:t>Karin Brass</w:t>
            </w:r>
          </w:p>
        </w:tc>
      </w:tr>
      <w:tr w:rsidR="00AE63D3" w14:paraId="59E82477" w14:textId="77777777" w:rsidTr="00FB1266">
        <w:tc>
          <w:tcPr>
            <w:tcW w:w="1266" w:type="dxa"/>
          </w:tcPr>
          <w:p w14:paraId="70BF6684" w14:textId="7FC71D37" w:rsidR="00AE63D3" w:rsidRPr="00671E6E" w:rsidRDefault="00AE63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279" w:type="dxa"/>
          </w:tcPr>
          <w:p w14:paraId="2DE93ED8" w14:textId="2CD888AA" w:rsidR="00AE63D3" w:rsidRPr="004A1723" w:rsidRDefault="004A1723" w:rsidP="00DA09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ZOILA NAEKO COLOMA ADANYA</w:t>
            </w:r>
          </w:p>
          <w:p w14:paraId="681CC20D" w14:textId="77777777" w:rsidR="00AE63D3" w:rsidRDefault="00AE63D3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Carlos Mallmann</w:t>
            </w:r>
          </w:p>
          <w:p w14:paraId="79CCC6CB" w14:textId="3E639F39" w:rsidR="00AE63D3" w:rsidRDefault="00AE63D3" w:rsidP="00C0333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98" w:type="dxa"/>
          </w:tcPr>
          <w:p w14:paraId="3FF348DD" w14:textId="5E97FA6F" w:rsidR="00AE63D3" w:rsidRDefault="00AE63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Micotoxinas no milho roxo peruano</w:t>
            </w:r>
          </w:p>
        </w:tc>
        <w:tc>
          <w:tcPr>
            <w:tcW w:w="4983" w:type="dxa"/>
          </w:tcPr>
          <w:p w14:paraId="076F5549" w14:textId="282665D1" w:rsidR="00AE63D3" w:rsidRDefault="00AE63D3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</w:t>
            </w:r>
            <w:r w:rsidR="0099607C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nia Bottom</w:t>
            </w:r>
          </w:p>
          <w:p w14:paraId="733F2E82" w14:textId="552786A5" w:rsidR="00AE63D3" w:rsidRDefault="00AE63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Carlos Rossi</w:t>
            </w:r>
          </w:p>
        </w:tc>
      </w:tr>
    </w:tbl>
    <w:p w14:paraId="1C9C6D96" w14:textId="0EF65CFB" w:rsidR="00576DB6" w:rsidRDefault="00576DB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2150E" w14:textId="5A75F7E0" w:rsidR="00BE3344" w:rsidRDefault="00BE334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32576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11EF2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D0627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E1D0A6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E38E9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AA1CDC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1F213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087B0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23B09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4FA8C8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AB256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685121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FD2832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CB67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B6DB9B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136AB9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23BDB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F3C1E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21289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DB7C2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AF6AD7" w14:textId="345665DD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6"/>
        <w:gridCol w:w="4278"/>
        <w:gridCol w:w="4600"/>
        <w:gridCol w:w="4982"/>
      </w:tblGrid>
      <w:tr w:rsidR="003C4B47" w:rsidRPr="00671E6E" w14:paraId="7796656F" w14:textId="77777777" w:rsidTr="00007FDF">
        <w:tc>
          <w:tcPr>
            <w:tcW w:w="1278" w:type="dxa"/>
          </w:tcPr>
          <w:p w14:paraId="661741B6" w14:textId="3AB6CEDE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 - 04</w:t>
            </w:r>
            <w:r w:rsidRPr="00671E6E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4320" w:type="dxa"/>
          </w:tcPr>
          <w:p w14:paraId="2540C92C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Pós-Graduando/Orientador</w:t>
            </w:r>
          </w:p>
        </w:tc>
        <w:tc>
          <w:tcPr>
            <w:tcW w:w="4680" w:type="dxa"/>
          </w:tcPr>
          <w:p w14:paraId="41725F99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Título do seminário</w:t>
            </w:r>
          </w:p>
        </w:tc>
        <w:tc>
          <w:tcPr>
            <w:tcW w:w="5074" w:type="dxa"/>
          </w:tcPr>
          <w:p w14:paraId="5BCA366A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</w:tr>
      <w:tr w:rsidR="003C4B47" w14:paraId="1467F08A" w14:textId="77777777" w:rsidTr="00007FDF">
        <w:tc>
          <w:tcPr>
            <w:tcW w:w="1278" w:type="dxa"/>
          </w:tcPr>
          <w:p w14:paraId="5FBE46DD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4320" w:type="dxa"/>
          </w:tcPr>
          <w:p w14:paraId="563F4E88" w14:textId="30E6E41C" w:rsidR="00FF0A5B" w:rsidRPr="004A1723" w:rsidRDefault="004A1723" w:rsidP="00FF0A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MAURÍCIO DA CRUZ FRANCO</w:t>
            </w:r>
          </w:p>
          <w:p w14:paraId="55B48B2D" w14:textId="2DB8E388" w:rsidR="00FF0A5B" w:rsidRDefault="00FF0A5B" w:rsidP="00FF0A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Carlos Rossi</w:t>
            </w:r>
          </w:p>
          <w:p w14:paraId="2E31A517" w14:textId="0EE0200E" w:rsidR="003C4B47" w:rsidRDefault="003C4B47" w:rsidP="00FF0A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419736C0" w14:textId="24E3FD11" w:rsidR="003C4B47" w:rsidRPr="008257D7" w:rsidRDefault="008257D7" w:rsidP="00007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7D7">
              <w:rPr>
                <w:rFonts w:ascii="Arial" w:hAnsi="Arial" w:cs="Arial"/>
                <w:sz w:val="18"/>
                <w:szCs w:val="18"/>
              </w:rPr>
              <w:t>Avaliação das características seminais dos machos suínos reprodutores alimentados com dietas comerciais enriquecidas com extratos vegetais</w:t>
            </w:r>
          </w:p>
        </w:tc>
        <w:tc>
          <w:tcPr>
            <w:tcW w:w="5074" w:type="dxa"/>
          </w:tcPr>
          <w:p w14:paraId="59703E61" w14:textId="7F6ABCEE" w:rsidR="003C4B47" w:rsidRDefault="00E7522E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FA3AE5">
              <w:rPr>
                <w:rFonts w:ascii="Arial" w:hAnsi="Arial" w:cs="Arial"/>
              </w:rPr>
              <w:t xml:space="preserve">Prof. Matheus </w:t>
            </w:r>
            <w:r w:rsidR="008E5C10">
              <w:rPr>
                <w:rFonts w:ascii="Arial" w:hAnsi="Arial" w:cs="Arial"/>
              </w:rPr>
              <w:t xml:space="preserve">De </w:t>
            </w:r>
            <w:r w:rsidRPr="00FA3AE5">
              <w:rPr>
                <w:rFonts w:ascii="Arial" w:hAnsi="Arial" w:cs="Arial"/>
              </w:rPr>
              <w:t>Cesaro</w:t>
            </w:r>
          </w:p>
          <w:p w14:paraId="611C43F5" w14:textId="473859AA" w:rsidR="008257D7" w:rsidRDefault="008257D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William Schoenau</w:t>
            </w:r>
          </w:p>
        </w:tc>
      </w:tr>
      <w:tr w:rsidR="003C4B47" w:rsidRPr="008C485C" w14:paraId="72438E75" w14:textId="77777777" w:rsidTr="00007FDF">
        <w:tc>
          <w:tcPr>
            <w:tcW w:w="1278" w:type="dxa"/>
          </w:tcPr>
          <w:p w14:paraId="72838C23" w14:textId="4215FAD6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8:30</w:t>
            </w:r>
          </w:p>
        </w:tc>
        <w:tc>
          <w:tcPr>
            <w:tcW w:w="4320" w:type="dxa"/>
          </w:tcPr>
          <w:p w14:paraId="26476569" w14:textId="70757B51" w:rsidR="00FF0A5B" w:rsidRPr="004A1723" w:rsidRDefault="004A1723" w:rsidP="00FF0A5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MARTA ELENA MACHADO ALVES</w:t>
            </w:r>
          </w:p>
          <w:p w14:paraId="1C0A32AE" w14:textId="77777777" w:rsidR="00FF0A5B" w:rsidRDefault="00FF0A5B" w:rsidP="00FF0A5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Fernanda Vogel</w:t>
            </w:r>
          </w:p>
          <w:p w14:paraId="1EF1DA6B" w14:textId="473A8477" w:rsidR="003C4B47" w:rsidRDefault="003C4B47" w:rsidP="00FF0A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F54F4B7" w14:textId="633222EE" w:rsidR="003C4B47" w:rsidRDefault="00C81882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Detecção molecular de Cryptosporidium spp. e ocorrência dos principais parasitas gastrointestinais em amostras fecais de cães e gatos naturalmente infectados </w:t>
            </w:r>
          </w:p>
        </w:tc>
        <w:tc>
          <w:tcPr>
            <w:tcW w:w="5074" w:type="dxa"/>
          </w:tcPr>
          <w:p w14:paraId="1572EF50" w14:textId="77777777" w:rsidR="003C4B47" w:rsidRPr="004A4112" w:rsidRDefault="00C81882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Glaucia Kommers</w:t>
            </w:r>
          </w:p>
          <w:p w14:paraId="393CF303" w14:textId="2006D583" w:rsidR="00C81882" w:rsidRPr="004A4112" w:rsidRDefault="00C81882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Luis Sangioni</w:t>
            </w:r>
          </w:p>
        </w:tc>
      </w:tr>
      <w:tr w:rsidR="003C4B47" w14:paraId="0BC781AA" w14:textId="77777777" w:rsidTr="00007FDF">
        <w:tc>
          <w:tcPr>
            <w:tcW w:w="1278" w:type="dxa"/>
          </w:tcPr>
          <w:p w14:paraId="24BD0C93" w14:textId="75538449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320" w:type="dxa"/>
          </w:tcPr>
          <w:p w14:paraId="039836CD" w14:textId="7C5CD29B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DANIELE RODRIGUES</w:t>
            </w:r>
          </w:p>
          <w:p w14:paraId="017B1052" w14:textId="5BC35F3B" w:rsidR="003C4B47" w:rsidRDefault="00DD7D51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Cinthia de Andrade</w:t>
            </w:r>
          </w:p>
          <w:p w14:paraId="692DD5F4" w14:textId="2AF898BB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E75EC60" w14:textId="2FC5AE60" w:rsidR="003C4B47" w:rsidRDefault="00DD7D51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Detecção de </w:t>
            </w:r>
            <w:r w:rsidRPr="00BE4549">
              <w:rPr>
                <w:rFonts w:ascii="Arial" w:hAnsi="Arial" w:cs="Arial"/>
                <w:i/>
              </w:rPr>
              <w:t>Theileria equi</w:t>
            </w:r>
            <w:r>
              <w:rPr>
                <w:rFonts w:ascii="Arial" w:hAnsi="Arial" w:cs="Arial"/>
              </w:rPr>
              <w:t xml:space="preserve"> e </w:t>
            </w:r>
            <w:r w:rsidRPr="00BE4549">
              <w:rPr>
                <w:rFonts w:ascii="Arial" w:hAnsi="Arial" w:cs="Arial"/>
                <w:i/>
              </w:rPr>
              <w:t>Babesia caballi</w:t>
            </w:r>
            <w:r>
              <w:rPr>
                <w:rFonts w:ascii="Arial" w:hAnsi="Arial" w:cs="Arial"/>
              </w:rPr>
              <w:t xml:space="preserve"> por reação em cadeia de polimerase em equinos do Rio Grande do Sul</w:t>
            </w:r>
          </w:p>
        </w:tc>
        <w:tc>
          <w:tcPr>
            <w:tcW w:w="5074" w:type="dxa"/>
          </w:tcPr>
          <w:p w14:paraId="1B95353C" w14:textId="77777777" w:rsidR="003C4B47" w:rsidRDefault="003A0ECA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Fernanda Vogel</w:t>
            </w:r>
          </w:p>
          <w:p w14:paraId="2CF9F20C" w14:textId="7A706CFF" w:rsidR="003A0ECA" w:rsidRDefault="00746F09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Jul</w:t>
            </w:r>
            <w:r w:rsidR="003A0ECA">
              <w:rPr>
                <w:rFonts w:ascii="Arial" w:hAnsi="Arial" w:cs="Arial"/>
              </w:rPr>
              <w:t>iana Cargnelutti</w:t>
            </w:r>
          </w:p>
        </w:tc>
      </w:tr>
      <w:tr w:rsidR="003C4B47" w14:paraId="53609AD2" w14:textId="77777777" w:rsidTr="00007FDF">
        <w:tc>
          <w:tcPr>
            <w:tcW w:w="1278" w:type="dxa"/>
          </w:tcPr>
          <w:p w14:paraId="7FC61F49" w14:textId="462800E2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9:30</w:t>
            </w:r>
          </w:p>
        </w:tc>
        <w:tc>
          <w:tcPr>
            <w:tcW w:w="4320" w:type="dxa"/>
          </w:tcPr>
          <w:p w14:paraId="6EAB2D20" w14:textId="338273E2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LUCIANA SCHNEIDER</w:t>
            </w:r>
          </w:p>
          <w:p w14:paraId="37EF1D56" w14:textId="00B9D2B5" w:rsidR="003C4B47" w:rsidRDefault="00FF0A5B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Orientador: </w:t>
            </w:r>
            <w:r w:rsidR="00FD4482">
              <w:rPr>
                <w:rFonts w:ascii="Arial" w:hAnsi="Arial" w:cs="Arial"/>
              </w:rPr>
              <w:t>Alexandre Mazzanti</w:t>
            </w:r>
          </w:p>
          <w:p w14:paraId="6B4537B1" w14:textId="1E080D0F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9767E21" w14:textId="73D52505" w:rsidR="003C4B47" w:rsidRDefault="00FD4482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em Felinos</w:t>
            </w:r>
          </w:p>
        </w:tc>
        <w:tc>
          <w:tcPr>
            <w:tcW w:w="5074" w:type="dxa"/>
          </w:tcPr>
          <w:p w14:paraId="5A0BA4BE" w14:textId="77777777" w:rsidR="00FD4482" w:rsidRDefault="00FD4482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Paula Basso</w:t>
            </w:r>
          </w:p>
          <w:p w14:paraId="31D1A981" w14:textId="41E7017E" w:rsidR="00CC0E23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Amanda Oliveira de Andrades</w:t>
            </w:r>
          </w:p>
        </w:tc>
      </w:tr>
      <w:tr w:rsidR="003C4B47" w:rsidRPr="00671E6E" w14:paraId="7087B6C1" w14:textId="77777777" w:rsidTr="00007FDF">
        <w:tc>
          <w:tcPr>
            <w:tcW w:w="1278" w:type="dxa"/>
          </w:tcPr>
          <w:p w14:paraId="3C2045C7" w14:textId="44A71A6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320" w:type="dxa"/>
          </w:tcPr>
          <w:p w14:paraId="3D21B4D1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680" w:type="dxa"/>
          </w:tcPr>
          <w:p w14:paraId="51228161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5074" w:type="dxa"/>
          </w:tcPr>
          <w:p w14:paraId="33CA3CB5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3C4B47" w14:paraId="10ED8C1A" w14:textId="77777777" w:rsidTr="00007FDF">
        <w:tc>
          <w:tcPr>
            <w:tcW w:w="1278" w:type="dxa"/>
          </w:tcPr>
          <w:p w14:paraId="217B0380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10:30</w:t>
            </w:r>
          </w:p>
        </w:tc>
        <w:tc>
          <w:tcPr>
            <w:tcW w:w="4320" w:type="dxa"/>
          </w:tcPr>
          <w:p w14:paraId="074202DF" w14:textId="78674C8E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VALESSA LUNKES ELY</w:t>
            </w:r>
          </w:p>
          <w:p w14:paraId="0A74CF6D" w14:textId="49130D1E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732726">
              <w:rPr>
                <w:rFonts w:ascii="Arial" w:hAnsi="Arial" w:cs="Arial"/>
              </w:rPr>
              <w:t xml:space="preserve"> S</w:t>
            </w:r>
            <w:r w:rsidR="006E1337">
              <w:rPr>
                <w:rFonts w:ascii="Arial" w:hAnsi="Arial" w:cs="Arial"/>
              </w:rPr>
              <w:t>ô</w:t>
            </w:r>
            <w:r w:rsidR="00732726">
              <w:rPr>
                <w:rFonts w:ascii="Arial" w:hAnsi="Arial" w:cs="Arial"/>
              </w:rPr>
              <w:t>nia Bottom</w:t>
            </w:r>
          </w:p>
          <w:p w14:paraId="3E4634BB" w14:textId="35E9CB19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661C340" w14:textId="124A08FD" w:rsidR="003C4B47" w:rsidRDefault="00732726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Formação de biofilme e atividade de lisozima em isolados de</w:t>
            </w:r>
            <w:r w:rsidRPr="00732726">
              <w:rPr>
                <w:rFonts w:ascii="Arial" w:hAnsi="Arial" w:cs="Arial"/>
                <w:i/>
              </w:rPr>
              <w:t xml:space="preserve"> Moraxella bovis</w:t>
            </w:r>
            <w:r>
              <w:rPr>
                <w:rFonts w:ascii="Arial" w:hAnsi="Arial" w:cs="Arial"/>
              </w:rPr>
              <w:t xml:space="preserve">, </w:t>
            </w:r>
            <w:r w:rsidRPr="00732726">
              <w:rPr>
                <w:rFonts w:ascii="Arial" w:hAnsi="Arial" w:cs="Arial"/>
                <w:i/>
              </w:rPr>
              <w:t>Moraxella ovis</w:t>
            </w:r>
            <w:r>
              <w:rPr>
                <w:rFonts w:ascii="Arial" w:hAnsi="Arial" w:cs="Arial"/>
              </w:rPr>
              <w:t xml:space="preserve"> e </w:t>
            </w:r>
            <w:r w:rsidRPr="00732726">
              <w:rPr>
                <w:rFonts w:ascii="Arial" w:hAnsi="Arial" w:cs="Arial"/>
                <w:i/>
              </w:rPr>
              <w:t>Moraxella bovoculi</w:t>
            </w:r>
          </w:p>
        </w:tc>
        <w:tc>
          <w:tcPr>
            <w:tcW w:w="5074" w:type="dxa"/>
          </w:tcPr>
          <w:p w14:paraId="037C4D17" w14:textId="77777777" w:rsidR="003C4B47" w:rsidRDefault="00732726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Felipe Libardoni</w:t>
            </w:r>
          </w:p>
          <w:p w14:paraId="0F8C3583" w14:textId="4B91D0B0" w:rsidR="00732726" w:rsidRDefault="00732726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Maristela Lovato</w:t>
            </w:r>
          </w:p>
        </w:tc>
      </w:tr>
      <w:tr w:rsidR="003C4B47" w:rsidRPr="008C485C" w14:paraId="511AC4E6" w14:textId="77777777" w:rsidTr="00007FDF">
        <w:tc>
          <w:tcPr>
            <w:tcW w:w="1278" w:type="dxa"/>
          </w:tcPr>
          <w:p w14:paraId="04248D0D" w14:textId="52A62978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320" w:type="dxa"/>
          </w:tcPr>
          <w:p w14:paraId="0943E9C4" w14:textId="0C2BFBE5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DÊNIS ANTONIO FERRARIN</w:t>
            </w:r>
          </w:p>
          <w:p w14:paraId="0D6BC6F8" w14:textId="2B8128E0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E139C5">
              <w:rPr>
                <w:rFonts w:ascii="Arial" w:hAnsi="Arial" w:cs="Arial"/>
              </w:rPr>
              <w:t xml:space="preserve"> Alexandre Mazzanti</w:t>
            </w:r>
          </w:p>
          <w:p w14:paraId="7ABCC57F" w14:textId="65213EF8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6F19C30" w14:textId="114F395B" w:rsidR="003C4B47" w:rsidRDefault="00E139C5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Complicações cirúrgicas associadas a procedimentos de estabilizaçãoo vertebral e descompressãoo medular em cães</w:t>
            </w:r>
          </w:p>
        </w:tc>
        <w:tc>
          <w:tcPr>
            <w:tcW w:w="5074" w:type="dxa"/>
          </w:tcPr>
          <w:p w14:paraId="27580B63" w14:textId="77777777" w:rsidR="003C4B47" w:rsidRPr="004A4112" w:rsidRDefault="00E139C5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Mariana Flores</w:t>
            </w:r>
          </w:p>
          <w:p w14:paraId="6E01AB6F" w14:textId="2623ECA9" w:rsidR="00E139C5" w:rsidRPr="004A4112" w:rsidRDefault="00E139C5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Daniel Muller</w:t>
            </w:r>
          </w:p>
        </w:tc>
      </w:tr>
      <w:tr w:rsidR="003C4B47" w14:paraId="571C1C05" w14:textId="77777777" w:rsidTr="00007FDF">
        <w:tc>
          <w:tcPr>
            <w:tcW w:w="1278" w:type="dxa"/>
          </w:tcPr>
          <w:p w14:paraId="0B0083E6" w14:textId="77B998B2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4320" w:type="dxa"/>
          </w:tcPr>
          <w:p w14:paraId="2DD0C7F4" w14:textId="446FF8D9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GIOVANA BASSO</w:t>
            </w:r>
          </w:p>
          <w:p w14:paraId="3D93945D" w14:textId="18957784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FF0A5B">
              <w:rPr>
                <w:rFonts w:ascii="Arial" w:hAnsi="Arial" w:cs="Arial"/>
              </w:rPr>
              <w:t xml:space="preserve"> Eduardo Flores</w:t>
            </w:r>
          </w:p>
          <w:p w14:paraId="61AF7A84" w14:textId="47799579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23FC05C7" w14:textId="12C8AA44" w:rsidR="003C4B47" w:rsidRDefault="00E7522E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virucida de porfirinas tatra-platinadas frente a vírus de bovinos</w:t>
            </w:r>
          </w:p>
        </w:tc>
        <w:tc>
          <w:tcPr>
            <w:tcW w:w="5074" w:type="dxa"/>
          </w:tcPr>
          <w:p w14:paraId="385A79C1" w14:textId="77777777" w:rsidR="003C4B47" w:rsidRDefault="00E7522E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Kalyne Bertolin</w:t>
            </w:r>
          </w:p>
          <w:p w14:paraId="16766562" w14:textId="01FDA6BA" w:rsidR="00E7522E" w:rsidRDefault="00E7522E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746F09">
              <w:rPr>
                <w:rFonts w:ascii="Arial" w:hAnsi="Arial" w:cs="Arial"/>
              </w:rPr>
              <w:t>Prof. Bernardo Iglesias</w:t>
            </w:r>
          </w:p>
        </w:tc>
      </w:tr>
    </w:tbl>
    <w:p w14:paraId="412FE955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BC73A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C6ECFC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E758F" w14:textId="0B6BB3FD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DE499BF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70CC16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2395D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6F88AA" w14:textId="77777777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5"/>
        <w:gridCol w:w="4277"/>
        <w:gridCol w:w="4606"/>
        <w:gridCol w:w="4978"/>
      </w:tblGrid>
      <w:tr w:rsidR="003C4B47" w:rsidRPr="00671E6E" w14:paraId="2794FA92" w14:textId="77777777" w:rsidTr="00007FDF">
        <w:tc>
          <w:tcPr>
            <w:tcW w:w="1278" w:type="dxa"/>
          </w:tcPr>
          <w:p w14:paraId="341685D9" w14:textId="42DF1D0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 - 05</w:t>
            </w:r>
            <w:r w:rsidRPr="00671E6E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4320" w:type="dxa"/>
          </w:tcPr>
          <w:p w14:paraId="5F19AFE5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Pós-Graduando/Orientador</w:t>
            </w:r>
          </w:p>
        </w:tc>
        <w:tc>
          <w:tcPr>
            <w:tcW w:w="4680" w:type="dxa"/>
          </w:tcPr>
          <w:p w14:paraId="777DCAC4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Título do seminário</w:t>
            </w:r>
          </w:p>
        </w:tc>
        <w:tc>
          <w:tcPr>
            <w:tcW w:w="5074" w:type="dxa"/>
          </w:tcPr>
          <w:p w14:paraId="2FD8B498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</w:tr>
      <w:tr w:rsidR="003C4B47" w14:paraId="62EEA116" w14:textId="77777777" w:rsidTr="00007FDF">
        <w:tc>
          <w:tcPr>
            <w:tcW w:w="1278" w:type="dxa"/>
          </w:tcPr>
          <w:p w14:paraId="195D743B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4320" w:type="dxa"/>
          </w:tcPr>
          <w:p w14:paraId="0F2B49D3" w14:textId="27353806" w:rsidR="00007FDF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FABRÍCIO AMADORI MACHADO</w:t>
            </w:r>
          </w:p>
          <w:p w14:paraId="0ABBC9DF" w14:textId="3E99968F" w:rsidR="00007FDF" w:rsidRDefault="00007FDF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Alfredo Antoniazzi</w:t>
            </w:r>
          </w:p>
          <w:p w14:paraId="19AB3082" w14:textId="0E0CE609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770B149" w14:textId="49766E7B" w:rsidR="003C4B47" w:rsidRPr="004A4112" w:rsidRDefault="0066634D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ISG15 expression profile  in polymorphonuclear and peripheral blood mononuclear cell populations during early maternal recognition of pregnancy  in beef catle</w:t>
            </w:r>
          </w:p>
        </w:tc>
        <w:tc>
          <w:tcPr>
            <w:tcW w:w="5074" w:type="dxa"/>
          </w:tcPr>
          <w:p w14:paraId="5F79372E" w14:textId="77777777" w:rsidR="003C4B47" w:rsidRDefault="0066634D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Fabio Comim</w:t>
            </w:r>
          </w:p>
          <w:p w14:paraId="194E10FE" w14:textId="3CDEF025" w:rsidR="0066634D" w:rsidRDefault="0066634D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Matheus</w:t>
            </w:r>
            <w:r w:rsidR="008E5C10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Cesaro</w:t>
            </w:r>
          </w:p>
        </w:tc>
      </w:tr>
      <w:tr w:rsidR="003C4B47" w14:paraId="07A561B2" w14:textId="77777777" w:rsidTr="00007FDF">
        <w:tc>
          <w:tcPr>
            <w:tcW w:w="1278" w:type="dxa"/>
          </w:tcPr>
          <w:p w14:paraId="77A6A766" w14:textId="4846B906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8:30</w:t>
            </w:r>
          </w:p>
        </w:tc>
        <w:tc>
          <w:tcPr>
            <w:tcW w:w="4320" w:type="dxa"/>
          </w:tcPr>
          <w:p w14:paraId="59139C23" w14:textId="5470EC34" w:rsidR="00007FDF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LUCIANA GONÇALVES TEIXEIRA</w:t>
            </w:r>
          </w:p>
          <w:p w14:paraId="6059C35A" w14:textId="24CDA9E6" w:rsidR="00007FDF" w:rsidRDefault="00007FDF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Orientador: </w:t>
            </w:r>
            <w:r w:rsidR="000B54C0">
              <w:rPr>
                <w:rFonts w:ascii="Arial" w:hAnsi="Arial" w:cs="Arial"/>
              </w:rPr>
              <w:t>André Soares</w:t>
            </w:r>
          </w:p>
          <w:p w14:paraId="3A93E285" w14:textId="1FE1AF0E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665CE00" w14:textId="4FC57E13" w:rsidR="003C4B47" w:rsidRPr="004A4112" w:rsidRDefault="000B54C0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Perfusion index evaluation in dogs submitted to elective ovariohysterectomy</w:t>
            </w:r>
          </w:p>
        </w:tc>
        <w:tc>
          <w:tcPr>
            <w:tcW w:w="5074" w:type="dxa"/>
          </w:tcPr>
          <w:p w14:paraId="0F0CEF68" w14:textId="77777777" w:rsidR="003C4B47" w:rsidRDefault="000B54C0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Saulo Lemos Pinto Filho</w:t>
            </w:r>
          </w:p>
          <w:p w14:paraId="1A9CACFF" w14:textId="6C9738D5" w:rsidR="000B54C0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4A4112">
              <w:rPr>
                <w:rFonts w:ascii="Arial" w:hAnsi="Arial" w:cs="Arial"/>
              </w:rPr>
              <w:t>Dra. Graciane Aiello</w:t>
            </w:r>
          </w:p>
        </w:tc>
      </w:tr>
      <w:tr w:rsidR="003C4B47" w14:paraId="55B908B6" w14:textId="77777777" w:rsidTr="00007FDF">
        <w:tc>
          <w:tcPr>
            <w:tcW w:w="1278" w:type="dxa"/>
          </w:tcPr>
          <w:p w14:paraId="6EA19FD6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320" w:type="dxa"/>
          </w:tcPr>
          <w:p w14:paraId="497DBB18" w14:textId="03CF609A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JANAÍNA BRAND DILLMANN</w:t>
            </w:r>
          </w:p>
          <w:p w14:paraId="777F665A" w14:textId="1F5FB398" w:rsidR="003C4B47" w:rsidRDefault="00007FDF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</w:t>
            </w:r>
            <w:r w:rsidR="00F96E19">
              <w:rPr>
                <w:rFonts w:ascii="Arial" w:hAnsi="Arial" w:cs="Arial"/>
              </w:rPr>
              <w:t>dor: Silvia Monteiro</w:t>
            </w:r>
          </w:p>
          <w:p w14:paraId="6D867457" w14:textId="30056003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A2A324D" w14:textId="0BC3F610" w:rsidR="003C4B47" w:rsidRDefault="00F96E19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do feno de alfafa como substrato larval na criação de mosca-dos-estábulos em laboratório</w:t>
            </w:r>
          </w:p>
        </w:tc>
        <w:tc>
          <w:tcPr>
            <w:tcW w:w="5074" w:type="dxa"/>
          </w:tcPr>
          <w:p w14:paraId="35798DAF" w14:textId="77777777" w:rsidR="003C4B47" w:rsidRDefault="00F96E19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Luis Sangioni</w:t>
            </w:r>
          </w:p>
          <w:p w14:paraId="1FD8A830" w14:textId="30CBFA24" w:rsidR="00F96E19" w:rsidRDefault="00F96E19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Felipe Libradoni</w:t>
            </w:r>
          </w:p>
        </w:tc>
      </w:tr>
      <w:tr w:rsidR="003C4B47" w:rsidRPr="008C485C" w14:paraId="2C17543E" w14:textId="77777777" w:rsidTr="00007FDF">
        <w:tc>
          <w:tcPr>
            <w:tcW w:w="1278" w:type="dxa"/>
          </w:tcPr>
          <w:p w14:paraId="36900EB3" w14:textId="133D46A6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9:30</w:t>
            </w:r>
          </w:p>
        </w:tc>
        <w:tc>
          <w:tcPr>
            <w:tcW w:w="4320" w:type="dxa"/>
          </w:tcPr>
          <w:p w14:paraId="4F90C809" w14:textId="7F41816D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VANESSA MILECH</w:t>
            </w:r>
          </w:p>
          <w:p w14:paraId="0056E767" w14:textId="124C25FB" w:rsidR="003C4B47" w:rsidRDefault="00007FDF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B01443">
              <w:rPr>
                <w:rFonts w:ascii="Arial" w:hAnsi="Arial" w:cs="Arial"/>
              </w:rPr>
              <w:t xml:space="preserve"> Mauricio Brun</w:t>
            </w:r>
          </w:p>
          <w:p w14:paraId="20F7FDA3" w14:textId="59412835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4CA17ED" w14:textId="4BE18CD2" w:rsidR="003C4B47" w:rsidRDefault="00C42E4C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Biomarcadores inflamatórios  e de estresse oxidativo em cadelas submetidas à pneumoperitônio com CO</w:t>
            </w:r>
            <w:r w:rsidRPr="00E31BB3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aquecido ou não em ovariohisterectomias assistidas</w:t>
            </w:r>
          </w:p>
        </w:tc>
        <w:tc>
          <w:tcPr>
            <w:tcW w:w="5074" w:type="dxa"/>
          </w:tcPr>
          <w:p w14:paraId="157232F2" w14:textId="77777777" w:rsidR="004A4112" w:rsidRDefault="004A4112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Alexandre Krause</w:t>
            </w:r>
          </w:p>
          <w:p w14:paraId="44EE3912" w14:textId="375BC5E2" w:rsidR="00CC0E23" w:rsidRPr="004A4112" w:rsidRDefault="00CC0E23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 xml:space="preserve">Dra. Graciane Aiello </w:t>
            </w:r>
          </w:p>
          <w:p w14:paraId="3804D2CA" w14:textId="75F93259" w:rsidR="005F6BA7" w:rsidRPr="004A4112" w:rsidRDefault="005F6BA7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C4B47" w:rsidRPr="00671E6E" w14:paraId="2E330CF9" w14:textId="77777777" w:rsidTr="00007FDF">
        <w:tc>
          <w:tcPr>
            <w:tcW w:w="1278" w:type="dxa"/>
          </w:tcPr>
          <w:p w14:paraId="1607A598" w14:textId="56E903B0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320" w:type="dxa"/>
          </w:tcPr>
          <w:p w14:paraId="3E686E3E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680" w:type="dxa"/>
          </w:tcPr>
          <w:p w14:paraId="475A18F0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5074" w:type="dxa"/>
          </w:tcPr>
          <w:p w14:paraId="667B95EA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3C4B47" w14:paraId="78333F0D" w14:textId="77777777" w:rsidTr="00007FDF">
        <w:tc>
          <w:tcPr>
            <w:tcW w:w="1278" w:type="dxa"/>
          </w:tcPr>
          <w:p w14:paraId="77857390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10:30</w:t>
            </w:r>
          </w:p>
        </w:tc>
        <w:tc>
          <w:tcPr>
            <w:tcW w:w="4320" w:type="dxa"/>
          </w:tcPr>
          <w:p w14:paraId="55AF439D" w14:textId="56C34148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RENATA DALCOL MAZARO</w:t>
            </w:r>
          </w:p>
          <w:p w14:paraId="3FC1B1E1" w14:textId="01EB1DAA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007FDF">
              <w:rPr>
                <w:rFonts w:ascii="Arial" w:hAnsi="Arial" w:cs="Arial"/>
              </w:rPr>
              <w:t xml:space="preserve"> Rafael Fighera</w:t>
            </w:r>
          </w:p>
          <w:p w14:paraId="04D1E866" w14:textId="33B06048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3CD3480" w14:textId="34526203" w:rsidR="003C4B47" w:rsidRDefault="001366F0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epidemiológicos, clínicos e anatomopatológicos do linfoma folicular em cães</w:t>
            </w:r>
          </w:p>
        </w:tc>
        <w:tc>
          <w:tcPr>
            <w:tcW w:w="5074" w:type="dxa"/>
          </w:tcPr>
          <w:p w14:paraId="5786CF2D" w14:textId="77777777" w:rsidR="003C4B47" w:rsidRDefault="001366F0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Alexandre Krause</w:t>
            </w:r>
          </w:p>
          <w:p w14:paraId="7263C2C0" w14:textId="0B9E7468" w:rsidR="001366F0" w:rsidRDefault="001366F0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Mariana Flores</w:t>
            </w:r>
          </w:p>
        </w:tc>
      </w:tr>
      <w:tr w:rsidR="003C4B47" w14:paraId="539FA067" w14:textId="77777777" w:rsidTr="00007FDF">
        <w:tc>
          <w:tcPr>
            <w:tcW w:w="1278" w:type="dxa"/>
          </w:tcPr>
          <w:p w14:paraId="6106C6F0" w14:textId="69C6D320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320" w:type="dxa"/>
          </w:tcPr>
          <w:p w14:paraId="5C0AD0B5" w14:textId="3D7F4331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JOSÉ CONRADO DOS SANTOS JARDIM</w:t>
            </w:r>
          </w:p>
          <w:p w14:paraId="25F5A2B2" w14:textId="4AFC937F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1D2547">
              <w:rPr>
                <w:rFonts w:ascii="Arial" w:hAnsi="Arial" w:cs="Arial"/>
              </w:rPr>
              <w:t xml:space="preserve"> </w:t>
            </w:r>
            <w:r w:rsidR="001D2547" w:rsidRPr="00E211DD">
              <w:rPr>
                <w:rFonts w:ascii="Arial" w:hAnsi="Arial" w:cs="Arial"/>
              </w:rPr>
              <w:t>Eduardo Flores</w:t>
            </w:r>
          </w:p>
          <w:p w14:paraId="5B6F5291" w14:textId="106A7AA2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8BF5E97" w14:textId="0AE70260" w:rsidR="003C4B47" w:rsidRPr="004A4112" w:rsidRDefault="0097783A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 xml:space="preserve">Respiratory signs, fever and leucopenia in calves inoculated with Brazilian HoBi-like pestvirus </w:t>
            </w:r>
          </w:p>
        </w:tc>
        <w:tc>
          <w:tcPr>
            <w:tcW w:w="5074" w:type="dxa"/>
          </w:tcPr>
          <w:p w14:paraId="5B52DFEF" w14:textId="77777777" w:rsidR="003C4B47" w:rsidRDefault="0097783A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Marta Leal</w:t>
            </w:r>
          </w:p>
          <w:p w14:paraId="409C9F7F" w14:textId="4B3F7E9F" w:rsidR="0097783A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Andressa Bueno</w:t>
            </w:r>
          </w:p>
        </w:tc>
      </w:tr>
      <w:tr w:rsidR="003C4B47" w14:paraId="1E35A79B" w14:textId="77777777" w:rsidTr="00007FDF">
        <w:tc>
          <w:tcPr>
            <w:tcW w:w="1278" w:type="dxa"/>
          </w:tcPr>
          <w:p w14:paraId="2DD98462" w14:textId="1565C378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4320" w:type="dxa"/>
          </w:tcPr>
          <w:p w14:paraId="0CB86BD6" w14:textId="2C0CA2C7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JULIANNI DORNELLES</w:t>
            </w:r>
          </w:p>
          <w:p w14:paraId="1A0DA81E" w14:textId="285554CE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B01443">
              <w:rPr>
                <w:rFonts w:ascii="Arial" w:hAnsi="Arial" w:cs="Arial"/>
              </w:rPr>
              <w:t xml:space="preserve"> Carlos Rossi</w:t>
            </w:r>
          </w:p>
          <w:p w14:paraId="18F7434B" w14:textId="5FEF4F79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0DD5728" w14:textId="0841DF23" w:rsidR="003C4B47" w:rsidRDefault="00010244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da diluição do sêmen em BTS de machos reprodutores suínos utilizando diferentes tipos de água: viabilidade espermática</w:t>
            </w:r>
          </w:p>
        </w:tc>
        <w:tc>
          <w:tcPr>
            <w:tcW w:w="5074" w:type="dxa"/>
          </w:tcPr>
          <w:p w14:paraId="707EE989" w14:textId="67C45121" w:rsidR="003C4B47" w:rsidRDefault="0010342C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4B76D9">
              <w:rPr>
                <w:rFonts w:ascii="Arial" w:hAnsi="Arial" w:cs="Arial"/>
              </w:rPr>
              <w:t>Prof. Mara Rubin</w:t>
            </w:r>
          </w:p>
          <w:p w14:paraId="26657B3D" w14:textId="4FAFA038" w:rsidR="00010244" w:rsidRDefault="00010244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Matheus </w:t>
            </w:r>
            <w:r w:rsidR="008E5C1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Cesaro</w:t>
            </w:r>
          </w:p>
        </w:tc>
      </w:tr>
    </w:tbl>
    <w:p w14:paraId="05DAC079" w14:textId="4FD22375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E6DA3" w14:textId="77777777" w:rsidR="00FD4377" w:rsidRDefault="00FD4377">
      <w:pPr>
        <w:rPr>
          <w:rFonts w:ascii="Arial" w:hAnsi="Arial" w:cs="Arial"/>
          <w:sz w:val="20"/>
          <w:szCs w:val="20"/>
        </w:rPr>
      </w:pPr>
    </w:p>
    <w:p w14:paraId="59609A36" w14:textId="02A6CFEE" w:rsidR="00B21239" w:rsidRPr="004A4112" w:rsidRDefault="00B21239" w:rsidP="003C4B47">
      <w:pPr>
        <w:spacing w:after="0" w:line="240" w:lineRule="auto"/>
      </w:pPr>
    </w:p>
    <w:p w14:paraId="54839535" w14:textId="77777777" w:rsidR="003C4B47" w:rsidRPr="004A4112" w:rsidRDefault="003C4B47" w:rsidP="003C4B47">
      <w:pPr>
        <w:spacing w:after="0" w:line="240" w:lineRule="auto"/>
      </w:pPr>
    </w:p>
    <w:p w14:paraId="56FFF17D" w14:textId="77777777" w:rsidR="003C4B47" w:rsidRPr="004A4112" w:rsidRDefault="003C4B47" w:rsidP="003C4B47">
      <w:pPr>
        <w:spacing w:after="0" w:line="240" w:lineRule="auto"/>
      </w:pPr>
    </w:p>
    <w:p w14:paraId="33E03415" w14:textId="77777777" w:rsidR="003C4B47" w:rsidRPr="004A4112" w:rsidRDefault="003C4B47" w:rsidP="003C4B47">
      <w:pPr>
        <w:spacing w:after="0" w:line="240" w:lineRule="auto"/>
      </w:pPr>
    </w:p>
    <w:p w14:paraId="3B3AE425" w14:textId="77777777" w:rsidR="003C4B47" w:rsidRPr="004A4112" w:rsidRDefault="003C4B47" w:rsidP="003C4B47">
      <w:pPr>
        <w:spacing w:after="0" w:line="240" w:lineRule="auto"/>
      </w:pPr>
    </w:p>
    <w:p w14:paraId="5D4F231A" w14:textId="77777777" w:rsidR="003C4B47" w:rsidRPr="004A4112" w:rsidRDefault="003C4B47" w:rsidP="003C4B47">
      <w:pPr>
        <w:spacing w:after="0" w:line="240" w:lineRule="auto"/>
      </w:pPr>
    </w:p>
    <w:p w14:paraId="4002771C" w14:textId="77777777" w:rsidR="003C4B47" w:rsidRPr="004A4112" w:rsidRDefault="003C4B47" w:rsidP="003C4B47">
      <w:pPr>
        <w:spacing w:after="0" w:line="240" w:lineRule="auto"/>
      </w:pPr>
    </w:p>
    <w:p w14:paraId="39A03EC5" w14:textId="77777777" w:rsidR="003C4B47" w:rsidRPr="004A4112" w:rsidRDefault="003C4B47" w:rsidP="003C4B47">
      <w:pPr>
        <w:spacing w:after="0" w:line="240" w:lineRule="auto"/>
      </w:pPr>
    </w:p>
    <w:p w14:paraId="5394DDFD" w14:textId="77777777" w:rsidR="003C4B47" w:rsidRPr="004A4112" w:rsidRDefault="003C4B47" w:rsidP="003C4B47">
      <w:pPr>
        <w:spacing w:after="0" w:line="240" w:lineRule="auto"/>
      </w:pPr>
    </w:p>
    <w:p w14:paraId="11150542" w14:textId="77777777" w:rsidR="003C4B47" w:rsidRPr="004A4112" w:rsidRDefault="003C4B47" w:rsidP="003C4B47">
      <w:pPr>
        <w:spacing w:after="0" w:line="240" w:lineRule="auto"/>
      </w:pPr>
    </w:p>
    <w:p w14:paraId="6E77805A" w14:textId="77777777" w:rsidR="003C4B47" w:rsidRPr="004A4112" w:rsidRDefault="003C4B47" w:rsidP="003C4B47">
      <w:pPr>
        <w:spacing w:after="0" w:line="240" w:lineRule="auto"/>
      </w:pPr>
    </w:p>
    <w:p w14:paraId="7983F28E" w14:textId="55FD2726" w:rsidR="003C4B47" w:rsidRPr="004A4112" w:rsidRDefault="003C4B47">
      <w:pPr>
        <w:spacing w:after="0" w:line="240" w:lineRule="auto"/>
      </w:pPr>
      <w:r w:rsidRPr="004A4112"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6"/>
        <w:gridCol w:w="4278"/>
        <w:gridCol w:w="4600"/>
        <w:gridCol w:w="4982"/>
      </w:tblGrid>
      <w:tr w:rsidR="003C4B47" w:rsidRPr="00671E6E" w14:paraId="22DC71B0" w14:textId="77777777" w:rsidTr="00007FDF">
        <w:tc>
          <w:tcPr>
            <w:tcW w:w="1278" w:type="dxa"/>
          </w:tcPr>
          <w:p w14:paraId="340CE9DF" w14:textId="44D0D9BB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5ª - 06</w:t>
            </w:r>
            <w:r w:rsidRPr="00671E6E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4320" w:type="dxa"/>
          </w:tcPr>
          <w:p w14:paraId="6E74F1A4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Pós-Graduando/Orientador</w:t>
            </w:r>
          </w:p>
        </w:tc>
        <w:tc>
          <w:tcPr>
            <w:tcW w:w="4680" w:type="dxa"/>
          </w:tcPr>
          <w:p w14:paraId="1767146C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Título do seminário</w:t>
            </w:r>
          </w:p>
        </w:tc>
        <w:tc>
          <w:tcPr>
            <w:tcW w:w="5074" w:type="dxa"/>
          </w:tcPr>
          <w:p w14:paraId="68871FD1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</w:tr>
      <w:tr w:rsidR="003C4B47" w14:paraId="29565F69" w14:textId="77777777" w:rsidTr="00007FDF">
        <w:tc>
          <w:tcPr>
            <w:tcW w:w="1278" w:type="dxa"/>
          </w:tcPr>
          <w:p w14:paraId="7E0241D4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4320" w:type="dxa"/>
          </w:tcPr>
          <w:p w14:paraId="75E666A5" w14:textId="1286673B" w:rsidR="00286994" w:rsidRPr="004A1723" w:rsidRDefault="004A1723" w:rsidP="002869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PAULA ROCHELLE KURRLE NOGUEIRA</w:t>
            </w:r>
          </w:p>
          <w:p w14:paraId="22FCC825" w14:textId="131081F1" w:rsidR="00286994" w:rsidRDefault="00A251FB" w:rsidP="002869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Alexandre Krause</w:t>
            </w:r>
          </w:p>
          <w:p w14:paraId="3730BD56" w14:textId="7AC8BEC1" w:rsidR="003C4B47" w:rsidRDefault="003C4B47" w:rsidP="002869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3DC681A" w14:textId="5DBA3F2F" w:rsidR="003C4B47" w:rsidRDefault="00D87B78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laboratorial do trato urinário em felinos: resultados parciais de 4934 casos</w:t>
            </w:r>
          </w:p>
        </w:tc>
        <w:tc>
          <w:tcPr>
            <w:tcW w:w="5074" w:type="dxa"/>
          </w:tcPr>
          <w:p w14:paraId="4D16E150" w14:textId="77777777" w:rsidR="003C4B47" w:rsidRDefault="00D87B78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Rafael Fighera</w:t>
            </w:r>
          </w:p>
          <w:p w14:paraId="1992A1D0" w14:textId="641CCEE7" w:rsidR="00D87B78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Cássia Bagolin</w:t>
            </w:r>
            <w:r w:rsidR="0099607C">
              <w:rPr>
                <w:rFonts w:ascii="Arial" w:hAnsi="Arial" w:cs="Arial"/>
              </w:rPr>
              <w:t xml:space="preserve"> da Silva</w:t>
            </w:r>
          </w:p>
        </w:tc>
      </w:tr>
      <w:tr w:rsidR="003C4B47" w14:paraId="527A8C94" w14:textId="77777777" w:rsidTr="00007FDF">
        <w:tc>
          <w:tcPr>
            <w:tcW w:w="1278" w:type="dxa"/>
          </w:tcPr>
          <w:p w14:paraId="7197177B" w14:textId="01CEA1D8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8:30</w:t>
            </w:r>
          </w:p>
        </w:tc>
        <w:tc>
          <w:tcPr>
            <w:tcW w:w="4320" w:type="dxa"/>
          </w:tcPr>
          <w:p w14:paraId="7AAEE2CB" w14:textId="4435F020" w:rsidR="00286994" w:rsidRPr="004A1723" w:rsidRDefault="004A1723" w:rsidP="002869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LAURENCE BOLIGON DE ARAUJO</w:t>
            </w:r>
          </w:p>
          <w:p w14:paraId="223F7637" w14:textId="2B7D1DA8" w:rsidR="00286994" w:rsidRDefault="00A251FB" w:rsidP="002869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Orientador: </w:t>
            </w:r>
            <w:r w:rsidR="00022297">
              <w:rPr>
                <w:rFonts w:ascii="Arial" w:hAnsi="Arial" w:cs="Arial"/>
              </w:rPr>
              <w:t>Mara Rubin</w:t>
            </w:r>
          </w:p>
          <w:p w14:paraId="056CF113" w14:textId="024ADE3D" w:rsidR="003C4B47" w:rsidRDefault="003C4B47" w:rsidP="0028699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F691435" w14:textId="1C779F06" w:rsidR="003C4B47" w:rsidRDefault="0002229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do uso de Sincrogest injetável após a inseminação artificial em tempo fixo em novilhas taurinas de corte</w:t>
            </w:r>
          </w:p>
        </w:tc>
        <w:tc>
          <w:tcPr>
            <w:tcW w:w="5074" w:type="dxa"/>
          </w:tcPr>
          <w:p w14:paraId="341C5A09" w14:textId="26B6E7FF" w:rsidR="003C4B47" w:rsidRDefault="006A4F3C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4B76D9">
              <w:rPr>
                <w:rFonts w:ascii="Arial" w:hAnsi="Arial" w:cs="Arial"/>
              </w:rPr>
              <w:t>Prof. William</w:t>
            </w:r>
            <w:r>
              <w:rPr>
                <w:rFonts w:ascii="Arial" w:hAnsi="Arial" w:cs="Arial"/>
              </w:rPr>
              <w:t xml:space="preserve"> Schoenau</w:t>
            </w:r>
          </w:p>
          <w:p w14:paraId="3D3918D6" w14:textId="1FA269F3" w:rsidR="00022297" w:rsidRDefault="0002229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Matheus </w:t>
            </w:r>
            <w:r w:rsidR="008E5C10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Cesaro</w:t>
            </w:r>
          </w:p>
        </w:tc>
      </w:tr>
      <w:tr w:rsidR="003C4B47" w14:paraId="1A2E3463" w14:textId="77777777" w:rsidTr="00007FDF">
        <w:tc>
          <w:tcPr>
            <w:tcW w:w="1278" w:type="dxa"/>
          </w:tcPr>
          <w:p w14:paraId="426FE481" w14:textId="3EB6CF3B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320" w:type="dxa"/>
          </w:tcPr>
          <w:p w14:paraId="599E016D" w14:textId="7FBD05D4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MATHEUS PIPPI DA ROSA</w:t>
            </w:r>
          </w:p>
          <w:p w14:paraId="1DA9A743" w14:textId="413DFD7A" w:rsidR="003C4B47" w:rsidRDefault="00A251FB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Daniel Muller</w:t>
            </w:r>
          </w:p>
          <w:p w14:paraId="10828810" w14:textId="0D3C81D6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AAA95AA" w14:textId="096DC208" w:rsidR="003C4B47" w:rsidRDefault="009445CC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Proposição de técnica para transposição da tuberosidade tibial fixada com fio metálico</w:t>
            </w:r>
          </w:p>
        </w:tc>
        <w:tc>
          <w:tcPr>
            <w:tcW w:w="5074" w:type="dxa"/>
          </w:tcPr>
          <w:p w14:paraId="52B9695F" w14:textId="77777777" w:rsidR="003C4B47" w:rsidRDefault="009445CC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Saulo Lemos Pinto Filho</w:t>
            </w:r>
          </w:p>
          <w:p w14:paraId="7D3CA260" w14:textId="1D9C1155" w:rsidR="009445CC" w:rsidRDefault="0010342C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4B76D9">
              <w:rPr>
                <w:rFonts w:ascii="Arial" w:hAnsi="Arial" w:cs="Arial"/>
              </w:rPr>
              <w:t xml:space="preserve">Prof. </w:t>
            </w:r>
            <w:r w:rsidR="006A4F3C">
              <w:rPr>
                <w:rFonts w:ascii="Arial" w:hAnsi="Arial" w:cs="Arial"/>
              </w:rPr>
              <w:t>Flávio</w:t>
            </w:r>
            <w:r w:rsidR="00A459E7">
              <w:rPr>
                <w:rFonts w:ascii="Arial" w:hAnsi="Arial" w:cs="Arial"/>
              </w:rPr>
              <w:t xml:space="preserve"> De La Corte</w:t>
            </w:r>
          </w:p>
        </w:tc>
      </w:tr>
      <w:tr w:rsidR="003C4B47" w:rsidRPr="008C485C" w14:paraId="07D06FDD" w14:textId="77777777" w:rsidTr="00007FDF">
        <w:tc>
          <w:tcPr>
            <w:tcW w:w="1278" w:type="dxa"/>
          </w:tcPr>
          <w:p w14:paraId="799C8903" w14:textId="2E0C51C1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9:30</w:t>
            </w:r>
          </w:p>
        </w:tc>
        <w:tc>
          <w:tcPr>
            <w:tcW w:w="4320" w:type="dxa"/>
          </w:tcPr>
          <w:p w14:paraId="05412A22" w14:textId="343D623F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RÔMULO OLIVEIRA FERNANDES DA SILVA</w:t>
            </w:r>
          </w:p>
          <w:p w14:paraId="2FFA1F83" w14:textId="648D6A5D" w:rsidR="003C4B47" w:rsidRDefault="00A251FB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Mara Rubin</w:t>
            </w:r>
          </w:p>
          <w:p w14:paraId="2997B12B" w14:textId="654DA0A5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3B748A86" w14:textId="20FEC407" w:rsidR="003C4B47" w:rsidRDefault="007C40ED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Seleção de espermatozoides equinos pré-congelamento através de lã de vidro</w:t>
            </w:r>
          </w:p>
        </w:tc>
        <w:tc>
          <w:tcPr>
            <w:tcW w:w="5074" w:type="dxa"/>
          </w:tcPr>
          <w:p w14:paraId="68B302C7" w14:textId="77777777" w:rsidR="003C4B47" w:rsidRPr="004A4112" w:rsidRDefault="007C40ED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 William Schenaou</w:t>
            </w:r>
          </w:p>
          <w:p w14:paraId="00F31099" w14:textId="0E165541" w:rsidR="007C40ED" w:rsidRPr="004A4112" w:rsidRDefault="00771DCB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Prof.</w:t>
            </w:r>
            <w:r w:rsidR="00813647" w:rsidRPr="004A4112">
              <w:rPr>
                <w:rFonts w:ascii="Arial" w:hAnsi="Arial" w:cs="Arial"/>
                <w:lang w:val="en-US"/>
              </w:rPr>
              <w:t xml:space="preserve"> Ricardo Pozzobon</w:t>
            </w:r>
          </w:p>
        </w:tc>
      </w:tr>
      <w:tr w:rsidR="003C4B47" w:rsidRPr="00671E6E" w14:paraId="3E8EC175" w14:textId="77777777" w:rsidTr="00007FDF">
        <w:tc>
          <w:tcPr>
            <w:tcW w:w="1278" w:type="dxa"/>
          </w:tcPr>
          <w:p w14:paraId="62602031" w14:textId="367E7C03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10:00</w:t>
            </w:r>
          </w:p>
        </w:tc>
        <w:tc>
          <w:tcPr>
            <w:tcW w:w="4320" w:type="dxa"/>
          </w:tcPr>
          <w:p w14:paraId="1CBFD1E8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680" w:type="dxa"/>
          </w:tcPr>
          <w:p w14:paraId="05E461D7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5074" w:type="dxa"/>
          </w:tcPr>
          <w:p w14:paraId="258A1D32" w14:textId="77777777" w:rsidR="003C4B47" w:rsidRPr="00C0333B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3C4B47" w14:paraId="4F1CEC87" w14:textId="77777777" w:rsidTr="00007FDF">
        <w:tc>
          <w:tcPr>
            <w:tcW w:w="1278" w:type="dxa"/>
          </w:tcPr>
          <w:p w14:paraId="05A08B7C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10:30</w:t>
            </w:r>
          </w:p>
        </w:tc>
        <w:tc>
          <w:tcPr>
            <w:tcW w:w="4320" w:type="dxa"/>
          </w:tcPr>
          <w:p w14:paraId="7B13CFB0" w14:textId="31069091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LAÍS GIULIANI FELIPETTO</w:t>
            </w:r>
          </w:p>
          <w:p w14:paraId="42138341" w14:textId="0CFE4EF6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F61610">
              <w:rPr>
                <w:rFonts w:ascii="Arial" w:hAnsi="Arial" w:cs="Arial"/>
              </w:rPr>
              <w:t xml:space="preserve"> Luis</w:t>
            </w:r>
            <w:r w:rsidR="00A251FB">
              <w:rPr>
                <w:rFonts w:ascii="Arial" w:hAnsi="Arial" w:cs="Arial"/>
              </w:rPr>
              <w:t xml:space="preserve"> Sangioni</w:t>
            </w:r>
          </w:p>
          <w:p w14:paraId="019F393F" w14:textId="6E18C9B9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5463D730" w14:textId="377E3119" w:rsidR="003C4B47" w:rsidRDefault="00F61610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populacional de cães e gatos relacionados ao perfil socioeconômico e avaliaçãoo do entendimento de zoonoses dos proprietários em áreas assistidas por Estratégias de Saúde de Família</w:t>
            </w:r>
          </w:p>
        </w:tc>
        <w:tc>
          <w:tcPr>
            <w:tcW w:w="5074" w:type="dxa"/>
          </w:tcPr>
          <w:p w14:paraId="4048F3EB" w14:textId="77777777" w:rsidR="003C4B47" w:rsidRDefault="009024A6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Carlos Mallmann</w:t>
            </w:r>
          </w:p>
          <w:p w14:paraId="15433A36" w14:textId="40FDF2EF" w:rsidR="009024A6" w:rsidRDefault="009024A6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Andressa Bueno</w:t>
            </w:r>
          </w:p>
        </w:tc>
      </w:tr>
      <w:tr w:rsidR="003C4B47" w14:paraId="7F04E8FA" w14:textId="77777777" w:rsidTr="00007FDF">
        <w:tc>
          <w:tcPr>
            <w:tcW w:w="1278" w:type="dxa"/>
          </w:tcPr>
          <w:p w14:paraId="23AAD8C0" w14:textId="49C2608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11:00</w:t>
            </w:r>
          </w:p>
        </w:tc>
        <w:tc>
          <w:tcPr>
            <w:tcW w:w="4320" w:type="dxa"/>
          </w:tcPr>
          <w:p w14:paraId="6C4A1231" w14:textId="5EFA0F4E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RAFAEL COSTA EBLING</w:t>
            </w:r>
          </w:p>
          <w:p w14:paraId="70A8D6D6" w14:textId="24FBF138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A251FB">
              <w:rPr>
                <w:rFonts w:ascii="Arial" w:hAnsi="Arial" w:cs="Arial"/>
              </w:rPr>
              <w:t xml:space="preserve"> Marta Leal</w:t>
            </w:r>
          </w:p>
          <w:p w14:paraId="1846C575" w14:textId="47FFAF6C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E11DAC4" w14:textId="2264DD12" w:rsidR="003C4B47" w:rsidRDefault="00524521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Prevalência e distribuição de lesões podais em vacas leiteiras criadas em </w:t>
            </w:r>
            <w:r w:rsidRPr="00524521">
              <w:rPr>
                <w:rFonts w:ascii="Arial" w:hAnsi="Arial" w:cs="Arial"/>
                <w:i/>
              </w:rPr>
              <w:t>freestall</w:t>
            </w:r>
          </w:p>
        </w:tc>
        <w:tc>
          <w:tcPr>
            <w:tcW w:w="5074" w:type="dxa"/>
          </w:tcPr>
          <w:p w14:paraId="2DCF663A" w14:textId="77777777" w:rsidR="00524521" w:rsidRDefault="00524521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Agueda Vargas</w:t>
            </w:r>
          </w:p>
          <w:p w14:paraId="3E02730F" w14:textId="702053AB" w:rsidR="003C4B47" w:rsidRDefault="00082AD4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0A5FF2">
              <w:rPr>
                <w:rFonts w:ascii="Arial" w:hAnsi="Arial" w:cs="Arial"/>
              </w:rPr>
              <w:t>Prof. Rudi Weiblen</w:t>
            </w:r>
          </w:p>
        </w:tc>
      </w:tr>
      <w:tr w:rsidR="003C4B47" w14:paraId="51A7DBD5" w14:textId="77777777" w:rsidTr="00007FDF">
        <w:tc>
          <w:tcPr>
            <w:tcW w:w="1278" w:type="dxa"/>
          </w:tcPr>
          <w:p w14:paraId="7A6AB98D" w14:textId="08918223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11:30</w:t>
            </w:r>
          </w:p>
        </w:tc>
        <w:tc>
          <w:tcPr>
            <w:tcW w:w="4320" w:type="dxa"/>
          </w:tcPr>
          <w:p w14:paraId="6B5D4471" w14:textId="7A18BF8A" w:rsidR="003C4B47" w:rsidRPr="004A1723" w:rsidRDefault="004A1723" w:rsidP="00007FD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SIMONE DA ROSA DIDONE</w:t>
            </w:r>
          </w:p>
          <w:p w14:paraId="74178461" w14:textId="60D589F4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A251FB">
              <w:rPr>
                <w:rFonts w:ascii="Arial" w:hAnsi="Arial" w:cs="Arial"/>
              </w:rPr>
              <w:t xml:space="preserve"> Maristela Lovato</w:t>
            </w:r>
          </w:p>
          <w:p w14:paraId="453E7BA4" w14:textId="36F9ADC2" w:rsidR="003C4B47" w:rsidRDefault="003C4B47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91A2CE8" w14:textId="7C58D067" w:rsidR="003C4B47" w:rsidRDefault="00AF3DBB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microbiológico de ovos sem inspeção veterinária adquiridos no comercio informal do Rio Grande do Sul, Brasil</w:t>
            </w:r>
          </w:p>
        </w:tc>
        <w:tc>
          <w:tcPr>
            <w:tcW w:w="5074" w:type="dxa"/>
          </w:tcPr>
          <w:p w14:paraId="5C5C3536" w14:textId="708FD2AB" w:rsidR="003C4B47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r w:rsidR="008C485C">
              <w:rPr>
                <w:rFonts w:ascii="Arial" w:hAnsi="Arial" w:cs="Arial"/>
              </w:rPr>
              <w:t>Paulo Dilkin</w:t>
            </w:r>
          </w:p>
          <w:p w14:paraId="4C396A17" w14:textId="0098C283" w:rsidR="00251F95" w:rsidRDefault="00251F95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8E5C10">
              <w:rPr>
                <w:rFonts w:ascii="Arial" w:hAnsi="Arial" w:cs="Arial"/>
              </w:rPr>
              <w:t>Prof. Elton</w:t>
            </w:r>
            <w:r w:rsidR="008E5C10">
              <w:rPr>
                <w:rFonts w:ascii="Arial" w:hAnsi="Arial" w:cs="Arial"/>
              </w:rPr>
              <w:t xml:space="preserve"> dos Santos</w:t>
            </w:r>
          </w:p>
        </w:tc>
      </w:tr>
    </w:tbl>
    <w:p w14:paraId="6BD3B67E" w14:textId="5872406E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A94E4D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2DA43C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2577B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2E0AE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D22245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9673D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7A7584" w14:textId="77777777" w:rsidR="003C4B47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FB1826" w14:textId="54DA69C8" w:rsidR="003C4B47" w:rsidRDefault="003C4B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5"/>
        <w:gridCol w:w="4277"/>
        <w:gridCol w:w="4604"/>
        <w:gridCol w:w="4980"/>
      </w:tblGrid>
      <w:tr w:rsidR="003C4B47" w:rsidRPr="00671E6E" w14:paraId="2514C1FB" w14:textId="77777777" w:rsidTr="00007FDF">
        <w:tc>
          <w:tcPr>
            <w:tcW w:w="1278" w:type="dxa"/>
          </w:tcPr>
          <w:p w14:paraId="0C4004C7" w14:textId="65539BFB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6ª - 07</w:t>
            </w:r>
            <w:r w:rsidRPr="00671E6E">
              <w:rPr>
                <w:rFonts w:ascii="Arial" w:hAnsi="Arial" w:cs="Arial"/>
                <w:b/>
                <w:sz w:val="24"/>
                <w:szCs w:val="24"/>
              </w:rPr>
              <w:t>/07</w:t>
            </w:r>
          </w:p>
        </w:tc>
        <w:tc>
          <w:tcPr>
            <w:tcW w:w="4320" w:type="dxa"/>
          </w:tcPr>
          <w:p w14:paraId="0F03ED09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Pós-Graduando/Orientador</w:t>
            </w:r>
          </w:p>
        </w:tc>
        <w:tc>
          <w:tcPr>
            <w:tcW w:w="4680" w:type="dxa"/>
          </w:tcPr>
          <w:p w14:paraId="24A9223A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Título do seminário</w:t>
            </w:r>
          </w:p>
        </w:tc>
        <w:tc>
          <w:tcPr>
            <w:tcW w:w="5074" w:type="dxa"/>
          </w:tcPr>
          <w:p w14:paraId="0792C824" w14:textId="77777777" w:rsidR="003C4B47" w:rsidRPr="00671E6E" w:rsidRDefault="003C4B47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Banca examinadora</w:t>
            </w:r>
          </w:p>
        </w:tc>
      </w:tr>
      <w:tr w:rsidR="003C4B47" w14:paraId="7B9D790B" w14:textId="77777777" w:rsidTr="00007FDF">
        <w:tc>
          <w:tcPr>
            <w:tcW w:w="1278" w:type="dxa"/>
          </w:tcPr>
          <w:p w14:paraId="286276CD" w14:textId="77777777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4320" w:type="dxa"/>
          </w:tcPr>
          <w:p w14:paraId="4EF73622" w14:textId="189B0D94" w:rsidR="00076001" w:rsidRPr="004A1723" w:rsidRDefault="004A1723" w:rsidP="000760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RAISSA KUNZ DIAS</w:t>
            </w:r>
          </w:p>
          <w:p w14:paraId="7CE4901D" w14:textId="62352386" w:rsidR="00076001" w:rsidRDefault="00076001" w:rsidP="000760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</w:t>
            </w:r>
            <w:r w:rsidR="00F90986">
              <w:rPr>
                <w:rFonts w:ascii="Arial" w:hAnsi="Arial" w:cs="Arial"/>
              </w:rPr>
              <w:t xml:space="preserve"> </w:t>
            </w:r>
            <w:r w:rsidR="003D01DD" w:rsidRPr="003D01DD">
              <w:rPr>
                <w:rFonts w:ascii="Arial" w:hAnsi="Arial" w:cs="Arial"/>
              </w:rPr>
              <w:t>Rudi Weiblen</w:t>
            </w:r>
          </w:p>
          <w:p w14:paraId="61B7E239" w14:textId="238BB80E" w:rsidR="003C4B47" w:rsidRDefault="003C4B47" w:rsidP="000760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666EA0A3" w14:textId="0A6980B9" w:rsidR="003C4B47" w:rsidRPr="004A4112" w:rsidRDefault="006875FC" w:rsidP="00007F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A4112">
              <w:rPr>
                <w:rFonts w:ascii="Arial" w:hAnsi="Arial" w:cs="Arial"/>
                <w:lang w:val="en-US"/>
              </w:rPr>
              <w:t>Antigenic diversity of Brazilian isolates of HoBi-like pestvirus</w:t>
            </w:r>
          </w:p>
        </w:tc>
        <w:tc>
          <w:tcPr>
            <w:tcW w:w="5074" w:type="dxa"/>
          </w:tcPr>
          <w:p w14:paraId="0C7BF647" w14:textId="18D410FF" w:rsidR="003C4B47" w:rsidRDefault="006875FC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S</w:t>
            </w:r>
            <w:r w:rsidR="0099607C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nia Bottom</w:t>
            </w:r>
          </w:p>
          <w:p w14:paraId="3D1577B0" w14:textId="1A34C3FF" w:rsidR="006875FC" w:rsidRDefault="00CC0E23" w:rsidP="00007FDF">
            <w:pPr>
              <w:spacing w:after="0" w:line="240" w:lineRule="auto"/>
              <w:rPr>
                <w:rFonts w:ascii="Arial" w:hAnsi="Arial" w:cs="Arial"/>
              </w:rPr>
            </w:pPr>
            <w:r w:rsidRPr="00CC0E23">
              <w:rPr>
                <w:rFonts w:ascii="Arial" w:hAnsi="Arial" w:cs="Arial"/>
              </w:rPr>
              <w:t>Prof. Marta Leal</w:t>
            </w:r>
          </w:p>
        </w:tc>
      </w:tr>
      <w:tr w:rsidR="003C4B47" w14:paraId="5AB7BFDA" w14:textId="77777777" w:rsidTr="00007FDF">
        <w:tc>
          <w:tcPr>
            <w:tcW w:w="1278" w:type="dxa"/>
          </w:tcPr>
          <w:p w14:paraId="6339A097" w14:textId="0AA3B6B2" w:rsidR="003C4B47" w:rsidRPr="00671E6E" w:rsidRDefault="003C4B47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8:30</w:t>
            </w:r>
          </w:p>
        </w:tc>
        <w:tc>
          <w:tcPr>
            <w:tcW w:w="4320" w:type="dxa"/>
          </w:tcPr>
          <w:p w14:paraId="3F068688" w14:textId="305495B0" w:rsidR="00076001" w:rsidRPr="004A1723" w:rsidRDefault="004A1723" w:rsidP="0007600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ELIANA BURTET PARMEGGIANI</w:t>
            </w:r>
          </w:p>
          <w:p w14:paraId="7863E439" w14:textId="30CF5A8A" w:rsidR="00076001" w:rsidRDefault="00076001" w:rsidP="000760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Mara Rubin</w:t>
            </w:r>
          </w:p>
          <w:p w14:paraId="1381B6EB" w14:textId="4220BCFD" w:rsidR="003C4B47" w:rsidRDefault="003C4B47" w:rsidP="000760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72531415" w14:textId="1C50A46C" w:rsidR="003C4B47" w:rsidRDefault="00E63E57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Zearalenona com e sem aditivo anti-micotoxinas na dieta de bovinos</w:t>
            </w:r>
          </w:p>
        </w:tc>
        <w:tc>
          <w:tcPr>
            <w:tcW w:w="5074" w:type="dxa"/>
          </w:tcPr>
          <w:p w14:paraId="52361793" w14:textId="77777777" w:rsidR="003C4B47" w:rsidRDefault="00BF60DD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Kalyne Bertolin</w:t>
            </w:r>
          </w:p>
          <w:p w14:paraId="78366B1A" w14:textId="4C833B30" w:rsidR="00BF60DD" w:rsidRDefault="00BF60DD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Carlos Rossi</w:t>
            </w:r>
          </w:p>
        </w:tc>
      </w:tr>
      <w:tr w:rsidR="00E16606" w14:paraId="79021E3D" w14:textId="77777777" w:rsidTr="00DA09EF">
        <w:tc>
          <w:tcPr>
            <w:tcW w:w="1278" w:type="dxa"/>
          </w:tcPr>
          <w:p w14:paraId="223D23AD" w14:textId="77777777" w:rsidR="00E16606" w:rsidRPr="00671E6E" w:rsidRDefault="00E16606" w:rsidP="00DA09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71E6E">
              <w:rPr>
                <w:rFonts w:ascii="Arial" w:hAnsi="Arial" w:cs="Arial"/>
                <w:b/>
                <w:sz w:val="24"/>
                <w:szCs w:val="24"/>
              </w:rPr>
              <w:t>9:00</w:t>
            </w:r>
          </w:p>
        </w:tc>
        <w:tc>
          <w:tcPr>
            <w:tcW w:w="4320" w:type="dxa"/>
          </w:tcPr>
          <w:p w14:paraId="1E8E6650" w14:textId="58EE859D" w:rsidR="00E16606" w:rsidRPr="004A1723" w:rsidRDefault="004A1723" w:rsidP="00DA09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ALEX DOS SANTOS</w:t>
            </w:r>
          </w:p>
          <w:p w14:paraId="57F7C2F5" w14:textId="77777777" w:rsidR="00E16606" w:rsidRDefault="00E16606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Glaucia Kommers</w:t>
            </w:r>
          </w:p>
          <w:p w14:paraId="56FF1E2C" w14:textId="7CFF0FD2" w:rsidR="00E16606" w:rsidRDefault="00E16606" w:rsidP="00DA09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143570C7" w14:textId="77777777" w:rsidR="00E16606" w:rsidRDefault="00E16606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Utilização de diferentes tempos de fixação e aplicação de dois métodos de imuno-histoquímica na detecção das proteínas KIT e Ki67 em mastocitomas cutâneos caninos</w:t>
            </w:r>
          </w:p>
        </w:tc>
        <w:tc>
          <w:tcPr>
            <w:tcW w:w="5074" w:type="dxa"/>
          </w:tcPr>
          <w:p w14:paraId="61344042" w14:textId="77777777" w:rsidR="00E16606" w:rsidRDefault="00E16606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Cinthia de Andrade</w:t>
            </w:r>
          </w:p>
          <w:p w14:paraId="2C920622" w14:textId="7D0592B4" w:rsidR="00E16606" w:rsidRDefault="00E16606" w:rsidP="00DA09EF">
            <w:pPr>
              <w:spacing w:after="0" w:line="240" w:lineRule="auto"/>
              <w:rPr>
                <w:rFonts w:ascii="Arial" w:hAnsi="Arial" w:cs="Arial"/>
              </w:rPr>
            </w:pPr>
            <w:r w:rsidRPr="000A5FF2">
              <w:rPr>
                <w:rFonts w:ascii="Arial" w:hAnsi="Arial" w:cs="Arial"/>
              </w:rPr>
              <w:t xml:space="preserve">Prof. </w:t>
            </w:r>
            <w:r w:rsidR="00CC0E23" w:rsidRPr="000A5FF2">
              <w:rPr>
                <w:rFonts w:ascii="Arial" w:hAnsi="Arial" w:cs="Arial"/>
              </w:rPr>
              <w:t>Rafael</w:t>
            </w:r>
            <w:r w:rsidR="00CC0E23">
              <w:rPr>
                <w:rFonts w:ascii="Arial" w:hAnsi="Arial" w:cs="Arial"/>
              </w:rPr>
              <w:t xml:space="preserve"> Figuera</w:t>
            </w:r>
          </w:p>
        </w:tc>
      </w:tr>
      <w:tr w:rsidR="00AE63D3" w14:paraId="20DEEDF9" w14:textId="77777777" w:rsidTr="00007FDF">
        <w:tc>
          <w:tcPr>
            <w:tcW w:w="1278" w:type="dxa"/>
          </w:tcPr>
          <w:p w14:paraId="5647EE54" w14:textId="30AC3F31" w:rsidR="00AE63D3" w:rsidRPr="00671E6E" w:rsidRDefault="00AE63D3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9:3</w:t>
            </w:r>
            <w:r w:rsidRPr="00671E6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1B7C6A7A" w14:textId="040890F5" w:rsidR="00AE63D3" w:rsidRPr="004A1723" w:rsidRDefault="004A1723" w:rsidP="00DA09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23">
              <w:rPr>
                <w:rFonts w:ascii="Arial" w:hAnsi="Arial" w:cs="Arial"/>
                <w:b/>
              </w:rPr>
              <w:t>FELIPE BALDISSARELLA GAVIOLI</w:t>
            </w:r>
          </w:p>
          <w:p w14:paraId="0F0D9BB2" w14:textId="77777777" w:rsidR="00AE63D3" w:rsidRDefault="00AE63D3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Orientador: Marco machado Silva</w:t>
            </w:r>
          </w:p>
          <w:p w14:paraId="73511CCE" w14:textId="600EEA4A" w:rsidR="00AE63D3" w:rsidRDefault="00AE63D3" w:rsidP="00007F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14:paraId="09CB080B" w14:textId="0ECD117E" w:rsidR="00AE63D3" w:rsidRDefault="00AE63D3" w:rsidP="00007F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Comparação de ovariohisterectomia videoassistida com dois portais e por LESS modificada em gatas</w:t>
            </w:r>
          </w:p>
        </w:tc>
        <w:tc>
          <w:tcPr>
            <w:tcW w:w="5074" w:type="dxa"/>
          </w:tcPr>
          <w:p w14:paraId="59458288" w14:textId="77777777" w:rsidR="00AE63D3" w:rsidRDefault="00AE63D3" w:rsidP="00DA09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Paula Basso</w:t>
            </w:r>
          </w:p>
          <w:p w14:paraId="4D00558D" w14:textId="6A945ABB" w:rsidR="00AE63D3" w:rsidRDefault="00CC0E23" w:rsidP="00BE60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 Alexandre Mazzanti</w:t>
            </w:r>
          </w:p>
        </w:tc>
      </w:tr>
      <w:tr w:rsidR="00076001" w14:paraId="7DC39B56" w14:textId="77777777" w:rsidTr="00007FDF">
        <w:tc>
          <w:tcPr>
            <w:tcW w:w="1278" w:type="dxa"/>
          </w:tcPr>
          <w:p w14:paraId="235C2494" w14:textId="7C897903" w:rsidR="00076001" w:rsidRPr="00671E6E" w:rsidRDefault="00E16606" w:rsidP="00E166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076001" w:rsidRPr="00671E6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76001" w:rsidRPr="00671E6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5AF978F3" w14:textId="7C0AFC7D" w:rsidR="00076001" w:rsidRDefault="00076001" w:rsidP="00076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4680" w:type="dxa"/>
          </w:tcPr>
          <w:p w14:paraId="2FA1E675" w14:textId="4C854A16" w:rsidR="00076001" w:rsidRDefault="00076001" w:rsidP="00076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  <w:tc>
          <w:tcPr>
            <w:tcW w:w="5074" w:type="dxa"/>
          </w:tcPr>
          <w:p w14:paraId="7112EAB8" w14:textId="3077FF71" w:rsidR="00076001" w:rsidRDefault="00076001" w:rsidP="000760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333B">
              <w:rPr>
                <w:rFonts w:ascii="Arial" w:hAnsi="Arial" w:cs="Arial"/>
                <w:b/>
                <w:sz w:val="24"/>
                <w:szCs w:val="24"/>
              </w:rPr>
              <w:t>INTERVALO</w:t>
            </w:r>
          </w:p>
        </w:tc>
      </w:tr>
      <w:tr w:rsidR="00076001" w:rsidRPr="00671E6E" w14:paraId="1284DCD4" w14:textId="77777777" w:rsidTr="00007FDF">
        <w:tc>
          <w:tcPr>
            <w:tcW w:w="1278" w:type="dxa"/>
          </w:tcPr>
          <w:p w14:paraId="542B343E" w14:textId="7A26E471" w:rsidR="00076001" w:rsidRPr="00671E6E" w:rsidRDefault="00E16606" w:rsidP="00007F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10:3</w:t>
            </w:r>
            <w:r w:rsidR="00076001" w:rsidRPr="00671E6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20" w:type="dxa"/>
          </w:tcPr>
          <w:p w14:paraId="18800E0F" w14:textId="43F7A05C" w:rsidR="00076001" w:rsidRPr="00C0333B" w:rsidRDefault="00076001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001">
              <w:rPr>
                <w:rFonts w:ascii="Arial" w:hAnsi="Arial" w:cs="Arial"/>
                <w:b/>
                <w:sz w:val="24"/>
                <w:szCs w:val="24"/>
              </w:rPr>
              <w:t>DISCUSSÃO</w:t>
            </w:r>
          </w:p>
        </w:tc>
        <w:tc>
          <w:tcPr>
            <w:tcW w:w="4680" w:type="dxa"/>
          </w:tcPr>
          <w:p w14:paraId="03A81FA2" w14:textId="743B2D43" w:rsidR="00076001" w:rsidRPr="00C0333B" w:rsidRDefault="00076001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001">
              <w:rPr>
                <w:rFonts w:ascii="Arial" w:hAnsi="Arial" w:cs="Arial"/>
                <w:b/>
                <w:sz w:val="24"/>
                <w:szCs w:val="24"/>
              </w:rPr>
              <w:t>DISCUSSÃO</w:t>
            </w:r>
          </w:p>
        </w:tc>
        <w:tc>
          <w:tcPr>
            <w:tcW w:w="5074" w:type="dxa"/>
          </w:tcPr>
          <w:p w14:paraId="63D23695" w14:textId="627DCAE5" w:rsidR="00076001" w:rsidRPr="00C0333B" w:rsidRDefault="00076001" w:rsidP="00007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6001">
              <w:rPr>
                <w:rFonts w:ascii="Arial" w:hAnsi="Arial" w:cs="Arial"/>
                <w:b/>
                <w:sz w:val="24"/>
                <w:szCs w:val="24"/>
              </w:rPr>
              <w:t>DISCUSSÃO</w:t>
            </w:r>
          </w:p>
        </w:tc>
      </w:tr>
    </w:tbl>
    <w:p w14:paraId="5A1900C9" w14:textId="77777777" w:rsidR="003C4B47" w:rsidRPr="00E4339C" w:rsidRDefault="003C4B47" w:rsidP="003C4B4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B47" w:rsidRPr="00E4339C" w:rsidSect="00DD5A83"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3CD9F" w14:textId="77777777" w:rsidR="00787CDE" w:rsidRDefault="00787CDE">
      <w:r>
        <w:separator/>
      </w:r>
    </w:p>
  </w:endnote>
  <w:endnote w:type="continuationSeparator" w:id="0">
    <w:p w14:paraId="78C32079" w14:textId="77777777" w:rsidR="00787CDE" w:rsidRDefault="0078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9F7B" w14:textId="77777777" w:rsidR="00787CDE" w:rsidRDefault="00787CDE">
      <w:r>
        <w:separator/>
      </w:r>
    </w:p>
  </w:footnote>
  <w:footnote w:type="continuationSeparator" w:id="0">
    <w:p w14:paraId="21E01D39" w14:textId="77777777" w:rsidR="00787CDE" w:rsidRDefault="0078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6F"/>
    <w:rsid w:val="00007FDF"/>
    <w:rsid w:val="00010244"/>
    <w:rsid w:val="00014716"/>
    <w:rsid w:val="00016FA8"/>
    <w:rsid w:val="00022297"/>
    <w:rsid w:val="00033BB8"/>
    <w:rsid w:val="00037E55"/>
    <w:rsid w:val="00047445"/>
    <w:rsid w:val="00052C5C"/>
    <w:rsid w:val="00061DD2"/>
    <w:rsid w:val="00063850"/>
    <w:rsid w:val="00076001"/>
    <w:rsid w:val="00081D8F"/>
    <w:rsid w:val="00081EF4"/>
    <w:rsid w:val="00082AD4"/>
    <w:rsid w:val="00082C73"/>
    <w:rsid w:val="000849E5"/>
    <w:rsid w:val="000960FC"/>
    <w:rsid w:val="000A5FF2"/>
    <w:rsid w:val="000B44B2"/>
    <w:rsid w:val="000B54C0"/>
    <w:rsid w:val="000C68C6"/>
    <w:rsid w:val="000D322C"/>
    <w:rsid w:val="000E002A"/>
    <w:rsid w:val="000E4EA6"/>
    <w:rsid w:val="00100AAC"/>
    <w:rsid w:val="001031B7"/>
    <w:rsid w:val="0010342C"/>
    <w:rsid w:val="00117C04"/>
    <w:rsid w:val="001206B1"/>
    <w:rsid w:val="00125D2F"/>
    <w:rsid w:val="00127351"/>
    <w:rsid w:val="001366F0"/>
    <w:rsid w:val="00137A4D"/>
    <w:rsid w:val="00150D91"/>
    <w:rsid w:val="001608CB"/>
    <w:rsid w:val="00165CF8"/>
    <w:rsid w:val="001763FD"/>
    <w:rsid w:val="00186E5A"/>
    <w:rsid w:val="001954F1"/>
    <w:rsid w:val="001C79E4"/>
    <w:rsid w:val="001D2547"/>
    <w:rsid w:val="001E5651"/>
    <w:rsid w:val="001E76DD"/>
    <w:rsid w:val="00207932"/>
    <w:rsid w:val="0021121C"/>
    <w:rsid w:val="002131A6"/>
    <w:rsid w:val="0022178E"/>
    <w:rsid w:val="00225369"/>
    <w:rsid w:val="00225C45"/>
    <w:rsid w:val="00233A97"/>
    <w:rsid w:val="0024759F"/>
    <w:rsid w:val="002507E5"/>
    <w:rsid w:val="00251F95"/>
    <w:rsid w:val="00273713"/>
    <w:rsid w:val="002820B8"/>
    <w:rsid w:val="00284D10"/>
    <w:rsid w:val="00286994"/>
    <w:rsid w:val="00286B76"/>
    <w:rsid w:val="002A0440"/>
    <w:rsid w:val="002B518D"/>
    <w:rsid w:val="002B7B8A"/>
    <w:rsid w:val="002B7C6F"/>
    <w:rsid w:val="002C144E"/>
    <w:rsid w:val="002C2289"/>
    <w:rsid w:val="002D3A12"/>
    <w:rsid w:val="002D4B07"/>
    <w:rsid w:val="00304970"/>
    <w:rsid w:val="0031215C"/>
    <w:rsid w:val="0032335B"/>
    <w:rsid w:val="00334339"/>
    <w:rsid w:val="00336D98"/>
    <w:rsid w:val="00336E47"/>
    <w:rsid w:val="00351734"/>
    <w:rsid w:val="00355D7D"/>
    <w:rsid w:val="0036228B"/>
    <w:rsid w:val="003628CD"/>
    <w:rsid w:val="003641E8"/>
    <w:rsid w:val="00370268"/>
    <w:rsid w:val="00374753"/>
    <w:rsid w:val="003765E3"/>
    <w:rsid w:val="00390EE8"/>
    <w:rsid w:val="00393BE6"/>
    <w:rsid w:val="003A0ECA"/>
    <w:rsid w:val="003A7196"/>
    <w:rsid w:val="003B099E"/>
    <w:rsid w:val="003C3B08"/>
    <w:rsid w:val="003C4B47"/>
    <w:rsid w:val="003C60C4"/>
    <w:rsid w:val="003D01DD"/>
    <w:rsid w:val="003F5C1F"/>
    <w:rsid w:val="003F763F"/>
    <w:rsid w:val="00404D63"/>
    <w:rsid w:val="00426AF4"/>
    <w:rsid w:val="0043396B"/>
    <w:rsid w:val="00436955"/>
    <w:rsid w:val="0045106F"/>
    <w:rsid w:val="00462133"/>
    <w:rsid w:val="004701EF"/>
    <w:rsid w:val="00496293"/>
    <w:rsid w:val="004A1723"/>
    <w:rsid w:val="004A4112"/>
    <w:rsid w:val="004A5146"/>
    <w:rsid w:val="004B023D"/>
    <w:rsid w:val="004B76D9"/>
    <w:rsid w:val="004C0C74"/>
    <w:rsid w:val="004C34A7"/>
    <w:rsid w:val="004C64B4"/>
    <w:rsid w:val="004D69F9"/>
    <w:rsid w:val="004D722E"/>
    <w:rsid w:val="004E4A6F"/>
    <w:rsid w:val="005001A0"/>
    <w:rsid w:val="005202E1"/>
    <w:rsid w:val="00520448"/>
    <w:rsid w:val="00520D47"/>
    <w:rsid w:val="00521BC4"/>
    <w:rsid w:val="00524521"/>
    <w:rsid w:val="00537E89"/>
    <w:rsid w:val="00561348"/>
    <w:rsid w:val="00570D37"/>
    <w:rsid w:val="00572858"/>
    <w:rsid w:val="00576DB6"/>
    <w:rsid w:val="00581DA4"/>
    <w:rsid w:val="00594353"/>
    <w:rsid w:val="005B09D0"/>
    <w:rsid w:val="005B0E81"/>
    <w:rsid w:val="005B214F"/>
    <w:rsid w:val="005B30C9"/>
    <w:rsid w:val="005C0E2A"/>
    <w:rsid w:val="005D0A90"/>
    <w:rsid w:val="005D2A20"/>
    <w:rsid w:val="005E4D28"/>
    <w:rsid w:val="005F6BA7"/>
    <w:rsid w:val="00634FDE"/>
    <w:rsid w:val="00640E2C"/>
    <w:rsid w:val="0064167D"/>
    <w:rsid w:val="0064272F"/>
    <w:rsid w:val="00647ACA"/>
    <w:rsid w:val="00650103"/>
    <w:rsid w:val="0066634D"/>
    <w:rsid w:val="00671E6E"/>
    <w:rsid w:val="00672695"/>
    <w:rsid w:val="006768B0"/>
    <w:rsid w:val="00680DAD"/>
    <w:rsid w:val="00684DF5"/>
    <w:rsid w:val="006875FC"/>
    <w:rsid w:val="006928BD"/>
    <w:rsid w:val="00694423"/>
    <w:rsid w:val="006A002A"/>
    <w:rsid w:val="006A4BBF"/>
    <w:rsid w:val="006A4F3C"/>
    <w:rsid w:val="006D3108"/>
    <w:rsid w:val="006D6F94"/>
    <w:rsid w:val="006E1337"/>
    <w:rsid w:val="007057A2"/>
    <w:rsid w:val="00710C97"/>
    <w:rsid w:val="00717488"/>
    <w:rsid w:val="007178F5"/>
    <w:rsid w:val="007225A4"/>
    <w:rsid w:val="00732726"/>
    <w:rsid w:val="00735BCF"/>
    <w:rsid w:val="00746019"/>
    <w:rsid w:val="007464DF"/>
    <w:rsid w:val="00746F09"/>
    <w:rsid w:val="00762A1B"/>
    <w:rsid w:val="00763FC4"/>
    <w:rsid w:val="00770562"/>
    <w:rsid w:val="00771DCB"/>
    <w:rsid w:val="00772B76"/>
    <w:rsid w:val="00772DA4"/>
    <w:rsid w:val="00775F9A"/>
    <w:rsid w:val="00782151"/>
    <w:rsid w:val="00787CDE"/>
    <w:rsid w:val="007C40ED"/>
    <w:rsid w:val="007C7E52"/>
    <w:rsid w:val="007E5DFA"/>
    <w:rsid w:val="007F3F57"/>
    <w:rsid w:val="00805CE9"/>
    <w:rsid w:val="00807B9C"/>
    <w:rsid w:val="00813647"/>
    <w:rsid w:val="008257D7"/>
    <w:rsid w:val="00847B6F"/>
    <w:rsid w:val="008559D5"/>
    <w:rsid w:val="008608E2"/>
    <w:rsid w:val="00864183"/>
    <w:rsid w:val="008978E0"/>
    <w:rsid w:val="008A318A"/>
    <w:rsid w:val="008B5AA0"/>
    <w:rsid w:val="008C485C"/>
    <w:rsid w:val="008C5E94"/>
    <w:rsid w:val="008D61C2"/>
    <w:rsid w:val="008E5C10"/>
    <w:rsid w:val="008F05FA"/>
    <w:rsid w:val="008F13F6"/>
    <w:rsid w:val="009024A6"/>
    <w:rsid w:val="00906CFC"/>
    <w:rsid w:val="009423D0"/>
    <w:rsid w:val="009445CC"/>
    <w:rsid w:val="00957CF3"/>
    <w:rsid w:val="00963D63"/>
    <w:rsid w:val="0097783A"/>
    <w:rsid w:val="00981031"/>
    <w:rsid w:val="00984886"/>
    <w:rsid w:val="009866CB"/>
    <w:rsid w:val="00992639"/>
    <w:rsid w:val="009936C4"/>
    <w:rsid w:val="009942C2"/>
    <w:rsid w:val="00995AE4"/>
    <w:rsid w:val="0099607C"/>
    <w:rsid w:val="009A0920"/>
    <w:rsid w:val="009A6969"/>
    <w:rsid w:val="009D7879"/>
    <w:rsid w:val="009E3A41"/>
    <w:rsid w:val="009F57E5"/>
    <w:rsid w:val="00A00D71"/>
    <w:rsid w:val="00A15C5F"/>
    <w:rsid w:val="00A238F8"/>
    <w:rsid w:val="00A251FB"/>
    <w:rsid w:val="00A27419"/>
    <w:rsid w:val="00A439EF"/>
    <w:rsid w:val="00A43E3B"/>
    <w:rsid w:val="00A459E7"/>
    <w:rsid w:val="00A5020A"/>
    <w:rsid w:val="00A55A46"/>
    <w:rsid w:val="00A6791B"/>
    <w:rsid w:val="00A74680"/>
    <w:rsid w:val="00A81580"/>
    <w:rsid w:val="00AA16BE"/>
    <w:rsid w:val="00AA7C49"/>
    <w:rsid w:val="00AB081C"/>
    <w:rsid w:val="00AC0748"/>
    <w:rsid w:val="00AC5609"/>
    <w:rsid w:val="00AE2F38"/>
    <w:rsid w:val="00AE63D3"/>
    <w:rsid w:val="00AF3DBB"/>
    <w:rsid w:val="00B01443"/>
    <w:rsid w:val="00B03C37"/>
    <w:rsid w:val="00B07C21"/>
    <w:rsid w:val="00B21239"/>
    <w:rsid w:val="00B40A37"/>
    <w:rsid w:val="00B46B06"/>
    <w:rsid w:val="00B47516"/>
    <w:rsid w:val="00B53D22"/>
    <w:rsid w:val="00B57D47"/>
    <w:rsid w:val="00B7378B"/>
    <w:rsid w:val="00B9762E"/>
    <w:rsid w:val="00BA75FD"/>
    <w:rsid w:val="00BC1776"/>
    <w:rsid w:val="00BD2612"/>
    <w:rsid w:val="00BE118F"/>
    <w:rsid w:val="00BE3344"/>
    <w:rsid w:val="00BE4549"/>
    <w:rsid w:val="00BE607E"/>
    <w:rsid w:val="00BF1351"/>
    <w:rsid w:val="00BF60DD"/>
    <w:rsid w:val="00C006F5"/>
    <w:rsid w:val="00C0331B"/>
    <w:rsid w:val="00C0333B"/>
    <w:rsid w:val="00C06667"/>
    <w:rsid w:val="00C137B0"/>
    <w:rsid w:val="00C1567B"/>
    <w:rsid w:val="00C17534"/>
    <w:rsid w:val="00C20FE1"/>
    <w:rsid w:val="00C211D3"/>
    <w:rsid w:val="00C42E4C"/>
    <w:rsid w:val="00C457FB"/>
    <w:rsid w:val="00C7488B"/>
    <w:rsid w:val="00C74D6B"/>
    <w:rsid w:val="00C81882"/>
    <w:rsid w:val="00C9296F"/>
    <w:rsid w:val="00CB10DF"/>
    <w:rsid w:val="00CB3E59"/>
    <w:rsid w:val="00CC0E23"/>
    <w:rsid w:val="00CC3B47"/>
    <w:rsid w:val="00CE1902"/>
    <w:rsid w:val="00CE24F5"/>
    <w:rsid w:val="00CF2A44"/>
    <w:rsid w:val="00CF65DD"/>
    <w:rsid w:val="00D136B1"/>
    <w:rsid w:val="00D27787"/>
    <w:rsid w:val="00D30263"/>
    <w:rsid w:val="00D334FA"/>
    <w:rsid w:val="00D34A68"/>
    <w:rsid w:val="00D37FE5"/>
    <w:rsid w:val="00D4286A"/>
    <w:rsid w:val="00D5718C"/>
    <w:rsid w:val="00D617CB"/>
    <w:rsid w:val="00D73CC6"/>
    <w:rsid w:val="00D87B78"/>
    <w:rsid w:val="00DA09EF"/>
    <w:rsid w:val="00DB0BEE"/>
    <w:rsid w:val="00DC5272"/>
    <w:rsid w:val="00DD4D05"/>
    <w:rsid w:val="00DD5A83"/>
    <w:rsid w:val="00DD5DEF"/>
    <w:rsid w:val="00DD6817"/>
    <w:rsid w:val="00DD7D51"/>
    <w:rsid w:val="00DE2460"/>
    <w:rsid w:val="00DF2D1C"/>
    <w:rsid w:val="00DF4152"/>
    <w:rsid w:val="00E139C5"/>
    <w:rsid w:val="00E14DB4"/>
    <w:rsid w:val="00E16606"/>
    <w:rsid w:val="00E2107F"/>
    <w:rsid w:val="00E211DD"/>
    <w:rsid w:val="00E213CB"/>
    <w:rsid w:val="00E30785"/>
    <w:rsid w:val="00E31BB3"/>
    <w:rsid w:val="00E4339C"/>
    <w:rsid w:val="00E6160E"/>
    <w:rsid w:val="00E63E57"/>
    <w:rsid w:val="00E674EC"/>
    <w:rsid w:val="00E7522E"/>
    <w:rsid w:val="00E93D7C"/>
    <w:rsid w:val="00EA2C8B"/>
    <w:rsid w:val="00EA4137"/>
    <w:rsid w:val="00EB6790"/>
    <w:rsid w:val="00EC1E53"/>
    <w:rsid w:val="00ED408D"/>
    <w:rsid w:val="00F01B94"/>
    <w:rsid w:val="00F1540E"/>
    <w:rsid w:val="00F17CFD"/>
    <w:rsid w:val="00F27D6B"/>
    <w:rsid w:val="00F44801"/>
    <w:rsid w:val="00F61610"/>
    <w:rsid w:val="00F64EAB"/>
    <w:rsid w:val="00F778AA"/>
    <w:rsid w:val="00F85468"/>
    <w:rsid w:val="00F90181"/>
    <w:rsid w:val="00F90986"/>
    <w:rsid w:val="00F90C94"/>
    <w:rsid w:val="00F95420"/>
    <w:rsid w:val="00F96E19"/>
    <w:rsid w:val="00FA3AE5"/>
    <w:rsid w:val="00FA7F01"/>
    <w:rsid w:val="00FB1266"/>
    <w:rsid w:val="00FC1CDF"/>
    <w:rsid w:val="00FC54AB"/>
    <w:rsid w:val="00FD4377"/>
    <w:rsid w:val="00FD4482"/>
    <w:rsid w:val="00FD4A4A"/>
    <w:rsid w:val="00FE5F2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13736"/>
  <w15:docId w15:val="{A046C3E4-6822-4EA6-9F79-F9B3B336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83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929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uiPriority w:val="99"/>
    <w:rsid w:val="009936C4"/>
    <w:rPr>
      <w:rFonts w:cs="Times New Roman"/>
    </w:rPr>
  </w:style>
  <w:style w:type="paragraph" w:styleId="Textodenotaderodap">
    <w:name w:val="footnote text"/>
    <w:basedOn w:val="Normal"/>
    <w:link w:val="TextodenotaderodapChar"/>
    <w:uiPriority w:val="99"/>
    <w:rsid w:val="00E674E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674EC"/>
    <w:rPr>
      <w:rFonts w:eastAsia="Times New Roman" w:cs="Times New Roman"/>
      <w:lang w:val="pt-BR" w:eastAsia="pt-BR" w:bidi="ar-SA"/>
    </w:rPr>
  </w:style>
  <w:style w:type="character" w:styleId="Refdenotaderodap">
    <w:name w:val="footnote reference"/>
    <w:basedOn w:val="Fontepargpadro"/>
    <w:uiPriority w:val="99"/>
    <w:semiHidden/>
    <w:rsid w:val="00E674EC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A83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D5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A83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5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1064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Usuário do Windows</cp:lastModifiedBy>
  <cp:revision>12</cp:revision>
  <cp:lastPrinted>2017-06-29T15:12:00Z</cp:lastPrinted>
  <dcterms:created xsi:type="dcterms:W3CDTF">2017-06-27T11:06:00Z</dcterms:created>
  <dcterms:modified xsi:type="dcterms:W3CDTF">2017-06-29T15:16:00Z</dcterms:modified>
</cp:coreProperties>
</file>