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4BF380" w14:textId="77777777" w:rsidR="00874309" w:rsidRPr="000A07C3" w:rsidRDefault="00432443" w:rsidP="00CC200F">
      <w:pPr>
        <w:keepNext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F97D30" wp14:editId="2B4462E5">
            <wp:simplePos x="0" y="0"/>
            <wp:positionH relativeFrom="page">
              <wp:align>left</wp:align>
            </wp:positionH>
            <wp:positionV relativeFrom="paragraph">
              <wp:posOffset>-919480</wp:posOffset>
            </wp:positionV>
            <wp:extent cx="7524750" cy="10686460"/>
            <wp:effectExtent l="0" t="0" r="0" b="63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922E7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B4CFAF8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344D87A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331BF19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67D08D0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5C7C82B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5C56BA5D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6386A17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3D4AA1D6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32F7265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E447CDB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2476DA9E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EAD9904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4D42271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393A29C9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761CA9B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DA653D4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0EADCB6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D21ECC9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2985BD7A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AC2CA30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DD3573F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5FC6F47C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E9E28C3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48EBA60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3290C054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62F2CFB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ADD8A8E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0191651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D7A0C21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1E2FF447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30BB1AAA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14FAC18E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2E0173C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19E850E9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074B4B8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1845A18E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2538C98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1A45778E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6083396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33AFF9C1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10D2920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0EF5317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2853887A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27A77DB9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5F8EEE08" w14:textId="77777777" w:rsidR="00E014D0" w:rsidRPr="000A07C3" w:rsidRDefault="00E014D0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94EA238" w14:textId="77777777" w:rsidR="00E014D0" w:rsidRPr="000A07C3" w:rsidRDefault="00E014D0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28B1F4BE" w14:textId="77777777" w:rsidR="00E014D0" w:rsidRPr="000A07C3" w:rsidRDefault="00E014D0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E06F1EB" w14:textId="77777777" w:rsidR="00E014D0" w:rsidRPr="000A07C3" w:rsidRDefault="00E014D0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B7B967D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F493C9C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7A7089C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E021DA3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237F5AB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17D879EA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6C9C2D9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544EB8D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200D6F92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3E7DE45E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EAECA0E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128A681C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2C8B8BC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963F7D6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1B27AA08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5BB2ADDA" w14:textId="77777777" w:rsidR="00AD61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0C45FD4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389D4DD7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5BFF478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30125E63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BBBB7AF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B82857E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59483991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2D56730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FE46B6A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8F98638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279EDB7A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14569597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58B57328" w14:textId="77777777" w:rsid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40FB34D" w14:textId="77777777" w:rsidR="000A07C3" w:rsidRPr="000A07C3" w:rsidRDefault="000A07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295E6EC9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26CCD862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1B95E665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0B46C68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04AFC912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6C1719B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26303EBF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23E3ED65" w14:textId="77777777" w:rsidR="00AD61C3" w:rsidRPr="000A07C3" w:rsidRDefault="00AD61C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A170485" w14:textId="77777777" w:rsidR="00874309" w:rsidRPr="000A07C3" w:rsidRDefault="0043244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0A07C3">
        <w:rPr>
          <w:rFonts w:ascii="Arial" w:eastAsia="Arial" w:hAnsi="Arial" w:cs="Arial"/>
          <w:b/>
          <w:sz w:val="20"/>
          <w:szCs w:val="20"/>
        </w:rPr>
        <w:t>Reitor</w:t>
      </w:r>
    </w:p>
    <w:p w14:paraId="6015516F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Prof. Paulo Afonso Burmann</w:t>
      </w:r>
    </w:p>
    <w:p w14:paraId="2CE1F78D" w14:textId="77777777" w:rsidR="00874309" w:rsidRPr="000A07C3" w:rsidRDefault="00874309" w:rsidP="00CC200F">
      <w:pPr>
        <w:jc w:val="right"/>
        <w:rPr>
          <w:rFonts w:ascii="Arial" w:eastAsia="Arial" w:hAnsi="Arial" w:cs="Arial"/>
          <w:sz w:val="20"/>
          <w:szCs w:val="20"/>
        </w:rPr>
      </w:pPr>
    </w:p>
    <w:p w14:paraId="73E2A919" w14:textId="77777777" w:rsidR="00874309" w:rsidRPr="000A07C3" w:rsidRDefault="0043244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0A07C3">
        <w:rPr>
          <w:rFonts w:ascii="Arial" w:eastAsia="Arial" w:hAnsi="Arial" w:cs="Arial"/>
          <w:b/>
          <w:sz w:val="20"/>
          <w:szCs w:val="20"/>
        </w:rPr>
        <w:t>Vice-Reitor</w:t>
      </w:r>
    </w:p>
    <w:p w14:paraId="597E0BDB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Prof. Paulo Bayard Dias Gonçalves</w:t>
      </w:r>
    </w:p>
    <w:p w14:paraId="5399C06D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4C77F6B4" w14:textId="77777777" w:rsidR="00874309" w:rsidRPr="000A07C3" w:rsidRDefault="0043244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0A07C3">
        <w:rPr>
          <w:rFonts w:ascii="Arial" w:eastAsia="Arial" w:hAnsi="Arial" w:cs="Arial"/>
          <w:b/>
          <w:sz w:val="20"/>
          <w:szCs w:val="20"/>
        </w:rPr>
        <w:t>Diretor do CCSH</w:t>
      </w:r>
    </w:p>
    <w:p w14:paraId="314040D1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 xml:space="preserve">Prof. Mauri Leodir Löbler </w:t>
      </w:r>
    </w:p>
    <w:p w14:paraId="09035B36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60CECC74" w14:textId="77777777" w:rsidR="00874309" w:rsidRPr="000A07C3" w:rsidRDefault="0043244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0A07C3">
        <w:rPr>
          <w:rFonts w:ascii="Arial" w:eastAsia="Arial" w:hAnsi="Arial" w:cs="Arial"/>
          <w:b/>
          <w:sz w:val="20"/>
          <w:szCs w:val="20"/>
        </w:rPr>
        <w:t>Vice-Diretor do CCSH</w:t>
      </w:r>
    </w:p>
    <w:p w14:paraId="788673ED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Prof. Wanderlei José Ghilardi</w:t>
      </w:r>
    </w:p>
    <w:p w14:paraId="591A399E" w14:textId="77777777" w:rsidR="00874309" w:rsidRPr="000A07C3" w:rsidRDefault="00874309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5E21393D" w14:textId="77777777" w:rsidR="00874309" w:rsidRPr="000A07C3" w:rsidRDefault="0043244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0A07C3">
        <w:rPr>
          <w:rFonts w:ascii="Arial" w:eastAsia="Arial" w:hAnsi="Arial" w:cs="Arial"/>
          <w:b/>
          <w:sz w:val="20"/>
          <w:szCs w:val="20"/>
        </w:rPr>
        <w:t>Comissão Setorial de Avaliação Institucional do CCSH</w:t>
      </w:r>
    </w:p>
    <w:p w14:paraId="3B9DC701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Téc. Adm. Ives Gallon (Coordenador)</w:t>
      </w:r>
    </w:p>
    <w:p w14:paraId="2EE85625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Téc. Adm. Tiago Guterres de Freitas</w:t>
      </w:r>
    </w:p>
    <w:p w14:paraId="223D88AF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Prof. Ângela Araújo da Silveira Espindola</w:t>
      </w:r>
    </w:p>
    <w:p w14:paraId="2DB160BD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Prof. Ivo Elesbão</w:t>
      </w:r>
    </w:p>
    <w:p w14:paraId="08D91139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Prof. Mariana Flores da Cunha Thompson Flores</w:t>
      </w:r>
    </w:p>
    <w:p w14:paraId="0A767407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Acad. Ana Júlia Moreira Rebolho</w:t>
      </w:r>
    </w:p>
    <w:p w14:paraId="7D4DEC7B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Acad. Glauco Oliveira Rodrigues</w:t>
      </w:r>
    </w:p>
    <w:p w14:paraId="317636E0" w14:textId="77777777" w:rsidR="00874309" w:rsidRPr="000A07C3" w:rsidRDefault="00874309" w:rsidP="00CC200F">
      <w:pPr>
        <w:tabs>
          <w:tab w:val="left" w:pos="13750"/>
        </w:tabs>
        <w:ind w:left="-142" w:right="112"/>
        <w:jc w:val="right"/>
        <w:rPr>
          <w:rFonts w:ascii="Arial" w:eastAsia="Arial" w:hAnsi="Arial" w:cs="Arial"/>
          <w:sz w:val="20"/>
          <w:szCs w:val="20"/>
        </w:rPr>
      </w:pPr>
    </w:p>
    <w:p w14:paraId="1F240386" w14:textId="77777777" w:rsidR="00874309" w:rsidRPr="000A07C3" w:rsidRDefault="00432443" w:rsidP="00CC200F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0A07C3">
        <w:rPr>
          <w:rFonts w:ascii="Arial" w:eastAsia="Arial" w:hAnsi="Arial" w:cs="Arial"/>
          <w:b/>
          <w:sz w:val="20"/>
          <w:szCs w:val="20"/>
        </w:rPr>
        <w:t>Bolsistas</w:t>
      </w:r>
    </w:p>
    <w:p w14:paraId="43A7DE7B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Alécio Romero Gonçalves</w:t>
      </w:r>
    </w:p>
    <w:p w14:paraId="1A0EF45F" w14:textId="77777777" w:rsidR="00874309" w:rsidRPr="000A07C3" w:rsidRDefault="00432443" w:rsidP="00CC200F">
      <w:pPr>
        <w:jc w:val="right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Alana Zavareze Anillo</w:t>
      </w:r>
    </w:p>
    <w:p w14:paraId="4AC19244" w14:textId="77777777" w:rsidR="00874309" w:rsidRPr="000A07C3" w:rsidRDefault="00874309" w:rsidP="00CC200F">
      <w:pPr>
        <w:jc w:val="right"/>
        <w:rPr>
          <w:rFonts w:ascii="Arial" w:eastAsia="Arial" w:hAnsi="Arial" w:cs="Arial"/>
          <w:sz w:val="20"/>
          <w:szCs w:val="20"/>
        </w:rPr>
      </w:pPr>
    </w:p>
    <w:p w14:paraId="7F15058E" w14:textId="77777777" w:rsidR="00E014D0" w:rsidRPr="000A07C3" w:rsidRDefault="00E014D0" w:rsidP="00CC200F">
      <w:pPr>
        <w:jc w:val="right"/>
        <w:rPr>
          <w:rFonts w:ascii="Arial" w:eastAsia="Arial" w:hAnsi="Arial" w:cs="Arial"/>
          <w:sz w:val="20"/>
          <w:szCs w:val="20"/>
        </w:rPr>
      </w:pPr>
    </w:p>
    <w:p w14:paraId="64830408" w14:textId="77777777" w:rsidR="00E014D0" w:rsidRPr="000A07C3" w:rsidRDefault="00E014D0" w:rsidP="00CC200F">
      <w:pPr>
        <w:jc w:val="right"/>
        <w:rPr>
          <w:rFonts w:ascii="Arial" w:eastAsia="Arial" w:hAnsi="Arial" w:cs="Arial"/>
          <w:sz w:val="20"/>
          <w:szCs w:val="20"/>
        </w:rPr>
      </w:pPr>
    </w:p>
    <w:p w14:paraId="113E9308" w14:textId="77777777" w:rsidR="00E014D0" w:rsidRPr="000A07C3" w:rsidRDefault="00E014D0" w:rsidP="00CC200F">
      <w:pPr>
        <w:jc w:val="right"/>
        <w:rPr>
          <w:rFonts w:ascii="Arial" w:eastAsia="Arial" w:hAnsi="Arial" w:cs="Arial"/>
          <w:sz w:val="20"/>
          <w:szCs w:val="20"/>
        </w:rPr>
      </w:pPr>
    </w:p>
    <w:p w14:paraId="289B5181" w14:textId="77777777" w:rsidR="00E014D0" w:rsidRPr="000A07C3" w:rsidRDefault="00E014D0" w:rsidP="00CC200F">
      <w:pPr>
        <w:jc w:val="right"/>
        <w:rPr>
          <w:rFonts w:ascii="Arial" w:eastAsia="Arial" w:hAnsi="Arial" w:cs="Arial"/>
          <w:sz w:val="20"/>
          <w:szCs w:val="20"/>
        </w:rPr>
      </w:pPr>
    </w:p>
    <w:p w14:paraId="69929329" w14:textId="77777777" w:rsidR="00E014D0" w:rsidRPr="000A07C3" w:rsidRDefault="00E014D0" w:rsidP="00CC200F">
      <w:pPr>
        <w:jc w:val="right"/>
        <w:rPr>
          <w:rFonts w:ascii="Arial" w:eastAsia="Arial" w:hAnsi="Arial" w:cs="Arial"/>
          <w:sz w:val="20"/>
          <w:szCs w:val="20"/>
        </w:rPr>
      </w:pPr>
    </w:p>
    <w:p w14:paraId="372468CE" w14:textId="77777777" w:rsidR="00874309" w:rsidRPr="000A07C3" w:rsidRDefault="00432443" w:rsidP="00CC200F">
      <w:pPr>
        <w:ind w:right="112"/>
        <w:jc w:val="center"/>
        <w:rPr>
          <w:rFonts w:ascii="Arial" w:eastAsia="Arial" w:hAnsi="Arial" w:cs="Arial"/>
          <w:b/>
          <w:sz w:val="20"/>
          <w:szCs w:val="20"/>
        </w:rPr>
      </w:pPr>
      <w:r w:rsidRPr="000A07C3">
        <w:rPr>
          <w:rFonts w:ascii="Arial" w:eastAsia="Arial" w:hAnsi="Arial" w:cs="Arial"/>
          <w:b/>
          <w:sz w:val="20"/>
          <w:szCs w:val="20"/>
        </w:rPr>
        <w:lastRenderedPageBreak/>
        <w:t>APRESENTAÇÃO</w:t>
      </w:r>
    </w:p>
    <w:p w14:paraId="0AD589AC" w14:textId="77777777" w:rsidR="00874309" w:rsidRPr="000A07C3" w:rsidRDefault="00874309" w:rsidP="00CC200F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3D0F2F00" w14:textId="77777777" w:rsidR="00874309" w:rsidRPr="000A07C3" w:rsidRDefault="00432443" w:rsidP="00CC200F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Este relatório tem como objetivo disseminar os resultados da autoavaliação institucional da Universidade Federal de Santa Maria – UFSM. Os dados específicos do Centro de Ciências Sociais e Humanas – CCSH, obtidos na autoavaliação 2016, extraídos do Sistema de Informações Educacionais – SIE, foram analisados pela equipe técnica da Comissão Setorial de Avaliação – CSA do CCSH, dando origem a este relatório.</w:t>
      </w:r>
    </w:p>
    <w:p w14:paraId="0A8AF097" w14:textId="77777777" w:rsidR="00874309" w:rsidRPr="000A07C3" w:rsidRDefault="00432443" w:rsidP="00CC200F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A autoavaliação institucional 2016, aplicada ao CCSH, avaliou aspectos referentes ao ensino, pesquisa, extensão e a gestão da universidade, coletando a opinião dos gestores, dos docentes, dos técnicos administrativos, dos discentes de pós-graduação, dos discentes de graduação e dos egressos. A pesquisa continha questões abertas e fechadas, divididas em questões gerais a todos os respondentes, assim como questões específicas para cada segmento. Os questionários abordaram os seguintes eixos: (a) Planejamento e Avaliação Institucional; (b) Desenvolvimento Institucional; (c) políticas acadêmicas; (d) Políticas de gestão; e (e) Infraestrutura Física.</w:t>
      </w:r>
    </w:p>
    <w:p w14:paraId="0F3C7F50" w14:textId="77777777" w:rsidR="00874309" w:rsidRPr="000A07C3" w:rsidRDefault="00432443" w:rsidP="00CC200F">
      <w:pPr>
        <w:ind w:right="-30" w:firstLine="720"/>
        <w:jc w:val="both"/>
        <w:rPr>
          <w:rFonts w:ascii="Arial" w:eastAsia="Arial" w:hAnsi="Arial" w:cs="Arial"/>
          <w:sz w:val="20"/>
          <w:szCs w:val="20"/>
        </w:rPr>
      </w:pPr>
      <w:r w:rsidRPr="000A07C3">
        <w:rPr>
          <w:rFonts w:ascii="Arial" w:eastAsia="Arial" w:hAnsi="Arial" w:cs="Arial"/>
          <w:sz w:val="20"/>
          <w:szCs w:val="20"/>
        </w:rPr>
        <w:t>Os resultados obtidos devem servir como fundamentação para as ações previstas nos planos de ação anuais planejados e executados pela CSA, assim como podem embasar as ações de planejamento da unidade. Desta maneira, espera-se que o CCSH tenha melhores condições para atingir os seus objetivos institucionais.</w:t>
      </w:r>
    </w:p>
    <w:p w14:paraId="1EECEB38" w14:textId="77777777" w:rsidR="00874309" w:rsidRPr="000A07C3" w:rsidRDefault="00874309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02087DF1" w14:textId="77777777" w:rsidR="00AD61C3" w:rsidRPr="000A07C3" w:rsidRDefault="00AD61C3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1AD43BAD" w14:textId="77777777" w:rsidR="00AD61C3" w:rsidRPr="000A07C3" w:rsidRDefault="00AD61C3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5B022D5F" w14:textId="77777777" w:rsidR="00AD61C3" w:rsidRPr="000A07C3" w:rsidRDefault="00AD61C3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7D9377F7" w14:textId="77777777" w:rsidR="00AD61C3" w:rsidRPr="000A07C3" w:rsidRDefault="00AD61C3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1D6E327F" w14:textId="77777777" w:rsidR="00AD61C3" w:rsidRPr="000A07C3" w:rsidRDefault="00AD61C3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2793FE0A" w14:textId="77777777" w:rsidR="00AD61C3" w:rsidRPr="000A07C3" w:rsidRDefault="00AD61C3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73859F8B" w14:textId="77777777" w:rsidR="00874309" w:rsidRPr="000A07C3" w:rsidRDefault="00874309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6846967F" w14:textId="77777777" w:rsidR="00874309" w:rsidRPr="000A07C3" w:rsidRDefault="00874309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770881D7" w14:textId="77777777" w:rsidR="00AD61C3" w:rsidRPr="000A07C3" w:rsidRDefault="00AD61C3" w:rsidP="00CC200F">
      <w:pPr>
        <w:jc w:val="both"/>
        <w:rPr>
          <w:rFonts w:ascii="Arial" w:eastAsia="Arial" w:hAnsi="Arial" w:cs="Arial"/>
          <w:sz w:val="20"/>
          <w:szCs w:val="20"/>
        </w:rPr>
        <w:sectPr w:rsidR="00AD61C3" w:rsidRPr="000A07C3" w:rsidSect="00AD61C3">
          <w:headerReference w:type="default" r:id="rId8"/>
          <w:footerReference w:type="default" r:id="rId9"/>
          <w:type w:val="continuous"/>
          <w:pgSz w:w="11907" w:h="16840"/>
          <w:pgMar w:top="1418" w:right="1701" w:bottom="1418" w:left="1701" w:header="0" w:footer="720" w:gutter="0"/>
          <w:cols w:space="720"/>
          <w:docGrid w:linePitch="326"/>
        </w:sectPr>
      </w:pPr>
    </w:p>
    <w:p w14:paraId="1C6A110A" w14:textId="77777777" w:rsidR="00874309" w:rsidRPr="00CC200F" w:rsidRDefault="00432443" w:rsidP="00CC200F">
      <w:pPr>
        <w:numPr>
          <w:ilvl w:val="0"/>
          <w:numId w:val="1"/>
        </w:numPr>
        <w:ind w:hanging="720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 w:rsidRPr="00CC200F">
        <w:rPr>
          <w:rFonts w:ascii="Arial" w:eastAsia="Arial" w:hAnsi="Arial" w:cs="Arial"/>
          <w:b/>
          <w:sz w:val="20"/>
          <w:szCs w:val="20"/>
        </w:rPr>
        <w:lastRenderedPageBreak/>
        <w:t>ANÁLISE DOS RESULTADOS</w:t>
      </w:r>
    </w:p>
    <w:p w14:paraId="2C1C70E5" w14:textId="77777777" w:rsidR="00874309" w:rsidRPr="00CC200F" w:rsidRDefault="00874309" w:rsidP="00CC200F">
      <w:pPr>
        <w:jc w:val="both"/>
        <w:rPr>
          <w:rFonts w:ascii="Arial" w:eastAsia="Arial" w:hAnsi="Arial" w:cs="Arial"/>
          <w:b/>
        </w:rPr>
      </w:pPr>
    </w:p>
    <w:p w14:paraId="5A23C6E0" w14:textId="77777777" w:rsidR="00874309" w:rsidRPr="00CC200F" w:rsidRDefault="00432443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CC200F">
        <w:rPr>
          <w:rFonts w:ascii="Arial" w:eastAsia="Arial" w:hAnsi="Arial" w:cs="Arial"/>
          <w:sz w:val="20"/>
          <w:szCs w:val="20"/>
        </w:rPr>
        <w:t>EIXO 1 – PLANEJAMENTO E AVALIAÇÃO INSTITUCIONAL</w:t>
      </w:r>
    </w:p>
    <w:p w14:paraId="2991565E" w14:textId="77777777" w:rsidR="00874309" w:rsidRPr="00CC200F" w:rsidRDefault="00874309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47AB2991" w14:textId="77777777" w:rsidR="001E649C" w:rsidRPr="00CC200F" w:rsidRDefault="00432443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CC200F">
        <w:rPr>
          <w:rFonts w:ascii="Arial" w:eastAsia="Arial" w:hAnsi="Arial" w:cs="Arial"/>
          <w:sz w:val="20"/>
          <w:szCs w:val="20"/>
        </w:rPr>
        <w:tab/>
        <w:t>O objetivo desta seção é identificar, junto à comunidade universitária, a opinião e o conhecimento acerca dos principais elementos do processo avaliativo da instituição em relação ao seu PDI, aos relatórios elaborados pela CPA e aos demais documentos institucionais avaliativos.</w:t>
      </w:r>
    </w:p>
    <w:p w14:paraId="0C667C37" w14:textId="77777777" w:rsidR="00874309" w:rsidRPr="00CC200F" w:rsidRDefault="00874309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52B809F8" w14:textId="198C0241" w:rsidR="00874309" w:rsidRPr="00CC200F" w:rsidRDefault="00432443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C200F">
        <w:rPr>
          <w:rFonts w:ascii="Arial" w:eastAsia="Arial" w:hAnsi="Arial" w:cs="Arial"/>
          <w:b/>
          <w:sz w:val="20"/>
          <w:szCs w:val="20"/>
        </w:rPr>
        <w:t>ANÁLISE DAS QUESTÕES ABERTAS</w:t>
      </w:r>
      <w:r w:rsidR="0063713C" w:rsidRPr="00CC200F">
        <w:rPr>
          <w:rFonts w:ascii="Arial" w:eastAsia="Arial" w:hAnsi="Arial" w:cs="Arial"/>
          <w:b/>
          <w:sz w:val="20"/>
          <w:szCs w:val="20"/>
        </w:rPr>
        <w:t xml:space="preserve"> –</w:t>
      </w:r>
      <w:r w:rsidR="001E649C" w:rsidRPr="00CC200F">
        <w:rPr>
          <w:rFonts w:ascii="Arial" w:eastAsia="Arial" w:hAnsi="Arial" w:cs="Arial"/>
          <w:b/>
          <w:sz w:val="20"/>
          <w:szCs w:val="20"/>
        </w:rPr>
        <w:t xml:space="preserve"> EIXO 1 PLANEJAMENTO</w:t>
      </w:r>
      <w:r w:rsidR="0063713C" w:rsidRPr="00CC200F">
        <w:rPr>
          <w:rFonts w:ascii="Arial" w:eastAsia="Arial" w:hAnsi="Arial" w:cs="Arial"/>
          <w:b/>
          <w:sz w:val="20"/>
          <w:szCs w:val="20"/>
        </w:rPr>
        <w:t xml:space="preserve"> E </w:t>
      </w:r>
      <w:r w:rsidR="001E71DA" w:rsidRPr="00CC200F">
        <w:rPr>
          <w:rFonts w:ascii="Arial" w:eastAsia="Arial" w:hAnsi="Arial" w:cs="Arial"/>
          <w:b/>
          <w:sz w:val="20"/>
          <w:szCs w:val="20"/>
        </w:rPr>
        <w:t xml:space="preserve">AVALIAÇÃO </w:t>
      </w:r>
      <w:r w:rsidR="0063713C" w:rsidRPr="00CC200F">
        <w:rPr>
          <w:rFonts w:ascii="Arial" w:eastAsia="Arial" w:hAnsi="Arial" w:cs="Arial"/>
          <w:b/>
          <w:sz w:val="20"/>
          <w:szCs w:val="20"/>
        </w:rPr>
        <w:t xml:space="preserve">INSTUTICIONAL </w:t>
      </w:r>
    </w:p>
    <w:p w14:paraId="79634D93" w14:textId="77777777" w:rsidR="008D4624" w:rsidRPr="00CC200F" w:rsidRDefault="008D4624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71A4027A" w14:textId="0696FD1A" w:rsidR="008D4624" w:rsidRPr="00CC200F" w:rsidRDefault="008D4624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CC200F">
        <w:rPr>
          <w:rFonts w:ascii="Arial" w:eastAsia="Arial" w:hAnsi="Arial" w:cs="Arial"/>
          <w:b/>
          <w:sz w:val="20"/>
          <w:szCs w:val="20"/>
        </w:rPr>
        <w:t>QUESTÃO GERAL 1.3</w:t>
      </w:r>
      <w:r w:rsidRPr="00CC200F">
        <w:rPr>
          <w:rFonts w:ascii="Arial" w:eastAsia="Arial" w:hAnsi="Arial" w:cs="Arial"/>
          <w:sz w:val="20"/>
          <w:szCs w:val="20"/>
        </w:rPr>
        <w:t xml:space="preserve"> (Eixo 1 – Planejamento e </w:t>
      </w:r>
      <w:r w:rsidR="001E71DA" w:rsidRPr="00CC200F">
        <w:rPr>
          <w:rFonts w:ascii="Arial" w:eastAsia="Arial" w:hAnsi="Arial" w:cs="Arial"/>
          <w:sz w:val="20"/>
          <w:szCs w:val="20"/>
        </w:rPr>
        <w:t>Avaliação Institucional</w:t>
      </w:r>
      <w:r w:rsidRPr="00CC200F">
        <w:rPr>
          <w:rFonts w:ascii="Arial" w:eastAsia="Arial" w:hAnsi="Arial" w:cs="Arial"/>
          <w:sz w:val="20"/>
          <w:szCs w:val="20"/>
        </w:rPr>
        <w:t>) - Comentários referentes aos seguintes tópicos:</w:t>
      </w:r>
    </w:p>
    <w:p w14:paraId="6390CCEA" w14:textId="3279F9E5" w:rsidR="003C5FE4" w:rsidRPr="00CC200F" w:rsidRDefault="003C5FE4" w:rsidP="00CC200F">
      <w:pPr>
        <w:pStyle w:val="PargrafodaLista"/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 w:rsidRPr="00CC200F">
        <w:rPr>
          <w:rFonts w:ascii="Arial" w:eastAsia="Arial" w:hAnsi="Arial" w:cs="Arial"/>
          <w:sz w:val="20"/>
          <w:szCs w:val="20"/>
        </w:rPr>
        <w:t>Avaliação das melhorias ocorridas na instituição desde a última pesquisa autoavaliação institucional em 2014.</w:t>
      </w:r>
    </w:p>
    <w:p w14:paraId="007B406E" w14:textId="77777777" w:rsidR="00CC200F" w:rsidRPr="00CC200F" w:rsidRDefault="00CC200F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45120B91" w14:textId="726F4A15" w:rsidR="003C5FE4" w:rsidRDefault="00CC200F" w:rsidP="00CC200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1 – Questão Geral 1.3</w:t>
      </w:r>
    </w:p>
    <w:tbl>
      <w:tblPr>
        <w:tblStyle w:val="Tabelacomgrade1"/>
        <w:tblW w:w="5000" w:type="pct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837"/>
      </w:tblGrid>
      <w:tr w:rsidR="00071757" w:rsidRPr="000A07C3" w14:paraId="0C2F1096" w14:textId="77777777" w:rsidTr="00071757">
        <w:trPr>
          <w:trHeight w:val="300"/>
        </w:trPr>
        <w:tc>
          <w:tcPr>
            <w:tcW w:w="3001" w:type="pct"/>
            <w:shd w:val="clear" w:color="auto" w:fill="9CC2E5" w:themeFill="accent1" w:themeFillTint="99"/>
            <w:noWrap/>
            <w:vAlign w:val="center"/>
            <w:hideMark/>
          </w:tcPr>
          <w:p w14:paraId="6E624121" w14:textId="77777777" w:rsidR="00071757" w:rsidRPr="006A18DA" w:rsidRDefault="00071757" w:rsidP="00CC20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918" w:type="pct"/>
            <w:shd w:val="clear" w:color="auto" w:fill="9CC2E5" w:themeFill="accent1" w:themeFillTint="99"/>
            <w:noWrap/>
            <w:vAlign w:val="center"/>
            <w:hideMark/>
          </w:tcPr>
          <w:p w14:paraId="4A697DCF" w14:textId="77777777" w:rsidR="00071757" w:rsidRPr="006A18DA" w:rsidRDefault="00071757" w:rsidP="00CC20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>Número de Comentários</w:t>
            </w:r>
          </w:p>
        </w:tc>
        <w:tc>
          <w:tcPr>
            <w:tcW w:w="1081" w:type="pct"/>
            <w:shd w:val="clear" w:color="auto" w:fill="9CC2E5" w:themeFill="accent1" w:themeFillTint="99"/>
            <w:noWrap/>
            <w:vAlign w:val="center"/>
            <w:hideMark/>
          </w:tcPr>
          <w:p w14:paraId="4C0C3A8D" w14:textId="318AA903" w:rsidR="00071757" w:rsidRPr="006A18DA" w:rsidRDefault="00071757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 w:rsidR="00B1630A"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E663FC" w:rsidRPr="000A07C3" w14:paraId="408E8D92" w14:textId="77777777" w:rsidTr="00071757">
        <w:trPr>
          <w:trHeight w:val="300"/>
        </w:trPr>
        <w:tc>
          <w:tcPr>
            <w:tcW w:w="3001" w:type="pct"/>
            <w:shd w:val="clear" w:color="auto" w:fill="DEEAF6" w:themeFill="accent1" w:themeFillTint="33"/>
            <w:noWrap/>
          </w:tcPr>
          <w:p w14:paraId="7EA735F0" w14:textId="31E2E5D7" w:rsidR="00E663FC" w:rsidRPr="006A18DA" w:rsidRDefault="00E663FC" w:rsidP="00CC20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Respondentes que identificaram melhorias na infraestrutura desde 2014, com destaque a ciclovia, novos prédios e reforma de banheiros </w:t>
            </w:r>
          </w:p>
        </w:tc>
        <w:tc>
          <w:tcPr>
            <w:tcW w:w="918" w:type="pct"/>
            <w:shd w:val="clear" w:color="auto" w:fill="DEEAF6" w:themeFill="accent1" w:themeFillTint="33"/>
            <w:noWrap/>
          </w:tcPr>
          <w:p w14:paraId="6FCD431A" w14:textId="02FF8287" w:rsidR="00E663FC" w:rsidRPr="006A18DA" w:rsidRDefault="00E663FC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1" w:type="pct"/>
            <w:shd w:val="clear" w:color="auto" w:fill="DEEAF6" w:themeFill="accent1" w:themeFillTint="33"/>
            <w:noWrap/>
          </w:tcPr>
          <w:p w14:paraId="309433A8" w14:textId="73336518" w:rsidR="00E663FC" w:rsidRPr="006A18DA" w:rsidRDefault="00E663FC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7,54%</w:t>
            </w:r>
          </w:p>
        </w:tc>
      </w:tr>
      <w:tr w:rsidR="00E663FC" w:rsidRPr="000A07C3" w14:paraId="69E67BF9" w14:textId="77777777" w:rsidTr="00071757">
        <w:trPr>
          <w:trHeight w:val="300"/>
        </w:trPr>
        <w:tc>
          <w:tcPr>
            <w:tcW w:w="3001" w:type="pct"/>
            <w:shd w:val="clear" w:color="auto" w:fill="DEEAF6" w:themeFill="accent1" w:themeFillTint="33"/>
            <w:noWrap/>
          </w:tcPr>
          <w:p w14:paraId="1D820284" w14:textId="74BCFE75" w:rsidR="00E663FC" w:rsidRDefault="00E663FC" w:rsidP="00CC20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Respondentes que identificaram melhorias na transparência, informação e na comunicação desde 2014.</w:t>
            </w:r>
          </w:p>
        </w:tc>
        <w:tc>
          <w:tcPr>
            <w:tcW w:w="918" w:type="pct"/>
            <w:shd w:val="clear" w:color="auto" w:fill="DEEAF6" w:themeFill="accent1" w:themeFillTint="33"/>
            <w:noWrap/>
          </w:tcPr>
          <w:p w14:paraId="1FA74FA8" w14:textId="53A466D0" w:rsidR="00E663FC" w:rsidRPr="006A18DA" w:rsidRDefault="00E663FC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1" w:type="pct"/>
            <w:shd w:val="clear" w:color="auto" w:fill="DEEAF6" w:themeFill="accent1" w:themeFillTint="33"/>
            <w:noWrap/>
          </w:tcPr>
          <w:p w14:paraId="70A7A15E" w14:textId="24CD4DEE" w:rsidR="00E663FC" w:rsidRPr="006A18DA" w:rsidRDefault="00E663FC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5,18%</w:t>
            </w:r>
          </w:p>
        </w:tc>
      </w:tr>
      <w:tr w:rsidR="00E663FC" w:rsidRPr="000A07C3" w14:paraId="3FF34C77" w14:textId="77777777" w:rsidTr="00071757">
        <w:trPr>
          <w:trHeight w:val="300"/>
        </w:trPr>
        <w:tc>
          <w:tcPr>
            <w:tcW w:w="3001" w:type="pct"/>
            <w:shd w:val="clear" w:color="auto" w:fill="DEEAF6" w:themeFill="accent1" w:themeFillTint="33"/>
            <w:noWrap/>
          </w:tcPr>
          <w:p w14:paraId="7E3E4343" w14:textId="1607FB41" w:rsidR="00E663FC" w:rsidRDefault="00E663FC" w:rsidP="00CC20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Respondentes que identificaram outras melhorias desde 2014</w:t>
            </w:r>
          </w:p>
        </w:tc>
        <w:tc>
          <w:tcPr>
            <w:tcW w:w="918" w:type="pct"/>
            <w:shd w:val="clear" w:color="auto" w:fill="DEEAF6" w:themeFill="accent1" w:themeFillTint="33"/>
            <w:noWrap/>
          </w:tcPr>
          <w:p w14:paraId="35A766B7" w14:textId="1CF20BA4" w:rsidR="00E663FC" w:rsidRDefault="00E663FC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1" w:type="pct"/>
            <w:shd w:val="clear" w:color="auto" w:fill="DEEAF6" w:themeFill="accent1" w:themeFillTint="33"/>
            <w:noWrap/>
          </w:tcPr>
          <w:p w14:paraId="721C3A3E" w14:textId="78EC74F8" w:rsidR="00E663FC" w:rsidRDefault="00E663FC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15,09%</w:t>
            </w:r>
          </w:p>
        </w:tc>
      </w:tr>
      <w:tr w:rsidR="00071757" w:rsidRPr="000A07C3" w14:paraId="1C52F390" w14:textId="77777777" w:rsidTr="00071757">
        <w:trPr>
          <w:trHeight w:val="300"/>
        </w:trPr>
        <w:tc>
          <w:tcPr>
            <w:tcW w:w="3001" w:type="pct"/>
            <w:shd w:val="clear" w:color="auto" w:fill="DEEAF6" w:themeFill="accent1" w:themeFillTint="33"/>
            <w:noWrap/>
          </w:tcPr>
          <w:p w14:paraId="2AFAC692" w14:textId="2359D130" w:rsidR="00071757" w:rsidRPr="006A18DA" w:rsidRDefault="00071757" w:rsidP="00CC20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Não teve melhorias</w:t>
            </w:r>
          </w:p>
        </w:tc>
        <w:tc>
          <w:tcPr>
            <w:tcW w:w="918" w:type="pct"/>
            <w:shd w:val="clear" w:color="auto" w:fill="DEEAF6" w:themeFill="accent1" w:themeFillTint="33"/>
            <w:noWrap/>
          </w:tcPr>
          <w:p w14:paraId="71A0A847" w14:textId="47BAD7FB" w:rsidR="00071757" w:rsidRPr="006A18DA" w:rsidRDefault="00071757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81" w:type="pct"/>
            <w:shd w:val="clear" w:color="auto" w:fill="DEEAF6" w:themeFill="accent1" w:themeFillTint="33"/>
            <w:noWrap/>
          </w:tcPr>
          <w:p w14:paraId="3B649272" w14:textId="65FCA534" w:rsidR="00071757" w:rsidRPr="006A18DA" w:rsidRDefault="00071757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20,28%</w:t>
            </w:r>
          </w:p>
        </w:tc>
      </w:tr>
      <w:tr w:rsidR="00071757" w:rsidRPr="000A07C3" w14:paraId="4838934C" w14:textId="77777777" w:rsidTr="00071757">
        <w:trPr>
          <w:trHeight w:val="300"/>
        </w:trPr>
        <w:tc>
          <w:tcPr>
            <w:tcW w:w="3001" w:type="pct"/>
            <w:shd w:val="clear" w:color="auto" w:fill="DEEAF6" w:themeFill="accent1" w:themeFillTint="33"/>
            <w:noWrap/>
          </w:tcPr>
          <w:p w14:paraId="6E2BF55D" w14:textId="536E6191" w:rsidR="00071757" w:rsidRPr="006A18DA" w:rsidRDefault="00071757" w:rsidP="00CC20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Não percebi melhoras</w:t>
            </w:r>
          </w:p>
        </w:tc>
        <w:tc>
          <w:tcPr>
            <w:tcW w:w="918" w:type="pct"/>
            <w:shd w:val="clear" w:color="auto" w:fill="DEEAF6" w:themeFill="accent1" w:themeFillTint="33"/>
            <w:noWrap/>
          </w:tcPr>
          <w:p w14:paraId="2770DFD5" w14:textId="4CA1EB37" w:rsidR="00071757" w:rsidRPr="006A18DA" w:rsidRDefault="00071757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1" w:type="pct"/>
            <w:shd w:val="clear" w:color="auto" w:fill="DEEAF6" w:themeFill="accent1" w:themeFillTint="33"/>
            <w:noWrap/>
          </w:tcPr>
          <w:p w14:paraId="3047A959" w14:textId="7AC97A43" w:rsidR="00071757" w:rsidRPr="006A18DA" w:rsidRDefault="00071757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15,09%</w:t>
            </w:r>
          </w:p>
        </w:tc>
      </w:tr>
      <w:tr w:rsidR="00071757" w:rsidRPr="000A07C3" w14:paraId="1055C366" w14:textId="77777777" w:rsidTr="00071757">
        <w:trPr>
          <w:trHeight w:val="300"/>
        </w:trPr>
        <w:tc>
          <w:tcPr>
            <w:tcW w:w="3001" w:type="pct"/>
            <w:shd w:val="clear" w:color="auto" w:fill="DEEAF6" w:themeFill="accent1" w:themeFillTint="33"/>
            <w:noWrap/>
          </w:tcPr>
          <w:p w14:paraId="3D77ADE4" w14:textId="3EEB079C" w:rsidR="00071757" w:rsidRPr="006A18DA" w:rsidRDefault="00071757" w:rsidP="00CC20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Não sabe dizer se ocorreu melhorias devido a avaliação</w:t>
            </w:r>
          </w:p>
        </w:tc>
        <w:tc>
          <w:tcPr>
            <w:tcW w:w="918" w:type="pct"/>
            <w:shd w:val="clear" w:color="auto" w:fill="DEEAF6" w:themeFill="accent1" w:themeFillTint="33"/>
            <w:noWrap/>
          </w:tcPr>
          <w:p w14:paraId="3356D128" w14:textId="598FCA15" w:rsidR="00071757" w:rsidRPr="006A18DA" w:rsidRDefault="00071757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pct"/>
            <w:shd w:val="clear" w:color="auto" w:fill="DEEAF6" w:themeFill="accent1" w:themeFillTint="33"/>
            <w:noWrap/>
          </w:tcPr>
          <w:p w14:paraId="24A2B064" w14:textId="7C485C5F" w:rsidR="00071757" w:rsidRPr="006A18DA" w:rsidRDefault="00071757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0,47%</w:t>
            </w:r>
          </w:p>
        </w:tc>
      </w:tr>
      <w:tr w:rsidR="00071757" w:rsidRPr="000A07C3" w14:paraId="27B676F3" w14:textId="77777777" w:rsidTr="00071757">
        <w:trPr>
          <w:trHeight w:val="315"/>
        </w:trPr>
        <w:tc>
          <w:tcPr>
            <w:tcW w:w="3001" w:type="pct"/>
            <w:shd w:val="clear" w:color="auto" w:fill="DEEAF6" w:themeFill="accent1" w:themeFillTint="33"/>
            <w:noWrap/>
            <w:hideMark/>
          </w:tcPr>
          <w:p w14:paraId="1FBE5347" w14:textId="77777777" w:rsidR="00071757" w:rsidRPr="006A18DA" w:rsidRDefault="00071757" w:rsidP="00CC20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Outros e/ou não se aplica</w:t>
            </w:r>
          </w:p>
        </w:tc>
        <w:tc>
          <w:tcPr>
            <w:tcW w:w="918" w:type="pct"/>
            <w:shd w:val="clear" w:color="auto" w:fill="DEEAF6" w:themeFill="accent1" w:themeFillTint="33"/>
            <w:noWrap/>
            <w:hideMark/>
          </w:tcPr>
          <w:p w14:paraId="638D8CBA" w14:textId="77777777" w:rsidR="00071757" w:rsidRPr="006A18DA" w:rsidRDefault="00071757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81" w:type="pct"/>
            <w:shd w:val="clear" w:color="auto" w:fill="DEEAF6" w:themeFill="accent1" w:themeFillTint="33"/>
            <w:noWrap/>
            <w:hideMark/>
          </w:tcPr>
          <w:p w14:paraId="485CB5C7" w14:textId="77777777" w:rsidR="00071757" w:rsidRPr="006A18DA" w:rsidRDefault="00071757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36,79%</w:t>
            </w:r>
          </w:p>
        </w:tc>
      </w:tr>
      <w:tr w:rsidR="00071757" w:rsidRPr="000A07C3" w14:paraId="3BBA4ACB" w14:textId="77777777" w:rsidTr="00071757">
        <w:trPr>
          <w:trHeight w:val="315"/>
        </w:trPr>
        <w:tc>
          <w:tcPr>
            <w:tcW w:w="3001" w:type="pct"/>
            <w:shd w:val="clear" w:color="auto" w:fill="DEEAF6" w:themeFill="accent1" w:themeFillTint="33"/>
            <w:noWrap/>
          </w:tcPr>
          <w:p w14:paraId="1DFE1216" w14:textId="77777777" w:rsidR="00071757" w:rsidRPr="006A18DA" w:rsidRDefault="00071757" w:rsidP="00CC200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918" w:type="pct"/>
            <w:shd w:val="clear" w:color="auto" w:fill="DEEAF6" w:themeFill="accent1" w:themeFillTint="33"/>
            <w:noWrap/>
          </w:tcPr>
          <w:p w14:paraId="3708863F" w14:textId="77777777" w:rsidR="00071757" w:rsidRPr="006A18DA" w:rsidRDefault="00071757" w:rsidP="00CC20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>213</w:t>
            </w:r>
          </w:p>
        </w:tc>
        <w:tc>
          <w:tcPr>
            <w:tcW w:w="1081" w:type="pct"/>
            <w:shd w:val="clear" w:color="auto" w:fill="DEEAF6" w:themeFill="accent1" w:themeFillTint="33"/>
            <w:noWrap/>
          </w:tcPr>
          <w:p w14:paraId="5D12F7D3" w14:textId="77777777" w:rsidR="00071757" w:rsidRPr="006A18DA" w:rsidRDefault="00071757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71757" w:rsidRPr="000A07C3" w14:paraId="5A35AE52" w14:textId="77777777" w:rsidTr="00071757">
        <w:trPr>
          <w:trHeight w:val="315"/>
        </w:trPr>
        <w:tc>
          <w:tcPr>
            <w:tcW w:w="3001" w:type="pct"/>
            <w:shd w:val="clear" w:color="auto" w:fill="DEEAF6" w:themeFill="accent1" w:themeFillTint="33"/>
            <w:noWrap/>
          </w:tcPr>
          <w:p w14:paraId="74D43239" w14:textId="77777777" w:rsidR="00071757" w:rsidRPr="006A18DA" w:rsidRDefault="00071757" w:rsidP="00CC200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918" w:type="pct"/>
            <w:shd w:val="clear" w:color="auto" w:fill="DEEAF6" w:themeFill="accent1" w:themeFillTint="33"/>
            <w:noWrap/>
          </w:tcPr>
          <w:p w14:paraId="0B97A4CE" w14:textId="77777777" w:rsidR="00071757" w:rsidRPr="006A18DA" w:rsidRDefault="00071757" w:rsidP="00CC20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>212</w:t>
            </w:r>
          </w:p>
        </w:tc>
        <w:tc>
          <w:tcPr>
            <w:tcW w:w="1081" w:type="pct"/>
            <w:shd w:val="clear" w:color="auto" w:fill="DEEAF6" w:themeFill="accent1" w:themeFillTint="33"/>
            <w:noWrap/>
          </w:tcPr>
          <w:p w14:paraId="539A1C1F" w14:textId="77777777" w:rsidR="00071757" w:rsidRPr="006A18DA" w:rsidRDefault="00071757" w:rsidP="00CC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6948AAA0" w14:textId="77777777" w:rsidR="00E014D0" w:rsidRDefault="00E014D0" w:rsidP="00CC200F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570FCC00" w14:textId="5170C495" w:rsidR="00ED2984" w:rsidRDefault="00ED2984" w:rsidP="00CC200F">
      <w:pPr>
        <w:jc w:val="both"/>
        <w:rPr>
          <w:rFonts w:ascii="Arial" w:hAnsi="Arial" w:cs="Arial"/>
          <w:sz w:val="20"/>
          <w:szCs w:val="20"/>
        </w:rPr>
      </w:pPr>
    </w:p>
    <w:p w14:paraId="1412044E" w14:textId="344D74A8" w:rsidR="003C5FE4" w:rsidRDefault="003C5FE4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ED2984">
        <w:rPr>
          <w:rFonts w:ascii="Arial" w:eastAsia="Arial" w:hAnsi="Arial" w:cs="Arial"/>
          <w:b/>
          <w:sz w:val="20"/>
          <w:szCs w:val="20"/>
        </w:rPr>
        <w:t xml:space="preserve">QUESTÃO GERAL 1.4 </w:t>
      </w:r>
      <w:r>
        <w:rPr>
          <w:rFonts w:ascii="Arial" w:eastAsia="Arial" w:hAnsi="Arial" w:cs="Arial"/>
          <w:sz w:val="20"/>
          <w:szCs w:val="20"/>
        </w:rPr>
        <w:t xml:space="preserve">(Eixo 1 – Planejamento e </w:t>
      </w:r>
      <w:r w:rsidR="001E71DA">
        <w:rPr>
          <w:rFonts w:ascii="Arial" w:eastAsia="Arial" w:hAnsi="Arial" w:cs="Arial"/>
          <w:sz w:val="20"/>
          <w:szCs w:val="20"/>
        </w:rPr>
        <w:t>Avaliação</w:t>
      </w:r>
      <w:r>
        <w:rPr>
          <w:rFonts w:ascii="Arial" w:eastAsia="Arial" w:hAnsi="Arial" w:cs="Arial"/>
          <w:sz w:val="20"/>
          <w:szCs w:val="20"/>
        </w:rPr>
        <w:t xml:space="preserve"> Institucional) - Comentários referentes aos seguintes tópicos:</w:t>
      </w:r>
    </w:p>
    <w:p w14:paraId="1BED2295" w14:textId="77777777" w:rsidR="00ED2984" w:rsidRPr="003C5FE4" w:rsidRDefault="00ED2984" w:rsidP="00CC200F">
      <w:pPr>
        <w:pStyle w:val="PargrafodaLista"/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 w:rsidRPr="003C5FE4">
        <w:rPr>
          <w:rFonts w:ascii="Arial" w:eastAsia="Arial" w:hAnsi="Arial" w:cs="Arial"/>
          <w:sz w:val="20"/>
          <w:szCs w:val="20"/>
        </w:rPr>
        <w:t>Avaliação da divulgação dos resultados da pesquisa de autoavaliação institucional;</w:t>
      </w:r>
    </w:p>
    <w:p w14:paraId="735477EE" w14:textId="7BE8A5C5" w:rsidR="00ED2984" w:rsidRPr="003C5FE4" w:rsidRDefault="00E329FA" w:rsidP="00CC200F">
      <w:pPr>
        <w:pStyle w:val="PargrafodaLista"/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ED2984" w:rsidRPr="003C5FE4">
        <w:rPr>
          <w:rFonts w:ascii="Arial" w:eastAsia="Arial" w:hAnsi="Arial" w:cs="Arial"/>
          <w:sz w:val="20"/>
          <w:szCs w:val="20"/>
        </w:rPr>
        <w:t xml:space="preserve"> das ações implementadas com base nos resultados da pesquisa de autoavaliação institucional;</w:t>
      </w:r>
    </w:p>
    <w:p w14:paraId="0A89E272" w14:textId="40F41A42" w:rsidR="003C5FE4" w:rsidRDefault="00ED2984" w:rsidP="00CC200F">
      <w:pPr>
        <w:pStyle w:val="PargrafodaLista"/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 w:rsidRPr="00ED2984">
        <w:rPr>
          <w:rFonts w:ascii="Arial" w:eastAsia="Arial" w:hAnsi="Arial" w:cs="Arial"/>
          <w:sz w:val="20"/>
          <w:szCs w:val="20"/>
        </w:rPr>
        <w:t>Avaliação das melhorias ocorridas na instituição desde a última pesquisa autoavaliação institucional em 2014.</w:t>
      </w:r>
    </w:p>
    <w:p w14:paraId="641D1BCC" w14:textId="04D02FB6" w:rsidR="00CC200F" w:rsidRDefault="00CC200F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41C2F9C9" w14:textId="4A1AA95A" w:rsidR="00CC200F" w:rsidRPr="00CC200F" w:rsidRDefault="00CC200F" w:rsidP="00CC200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2 – Questão Geral 1.4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560"/>
        <w:gridCol w:w="1837"/>
      </w:tblGrid>
      <w:tr w:rsidR="00B1630A" w:rsidRPr="000A07C3" w14:paraId="53F926F6" w14:textId="77777777" w:rsidTr="009F34F2">
        <w:trPr>
          <w:trHeight w:val="274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7F2C379E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E5EA8AD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Número de </w:t>
            </w:r>
            <w:r w:rsidRPr="006A18DA">
              <w:rPr>
                <w:rFonts w:ascii="Arial" w:hAnsi="Arial" w:cs="Arial"/>
                <w:b/>
                <w:sz w:val="16"/>
                <w:szCs w:val="16"/>
              </w:rPr>
              <w:t>Comentários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BCD09AF" w14:textId="28BB9E2C" w:rsidR="00B1630A" w:rsidRPr="006A18DA" w:rsidRDefault="00B1630A" w:rsidP="00B1630A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B1630A" w:rsidRPr="000A07C3" w14:paraId="1D0CE3B4" w14:textId="77777777" w:rsidTr="00071757">
        <w:trPr>
          <w:trHeight w:val="713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1858818A" w14:textId="1A224571" w:rsidR="00B1630A" w:rsidRPr="006A18DA" w:rsidRDefault="00B1630A" w:rsidP="00B1630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Falta de retorno efetivo para os alunos das ações realizadas a  partir da avaliação institucional (divulgação dos resultado</w:t>
            </w:r>
            <w:r w:rsidR="005F4B0D">
              <w:rPr>
                <w:rFonts w:ascii="Arial" w:eastAsia="Arial" w:hAnsi="Arial" w:cs="Arial"/>
                <w:sz w:val="16"/>
                <w:szCs w:val="16"/>
              </w:rPr>
              <w:t>s,  reuniões, enviar por e-mail</w:t>
            </w:r>
            <w:r w:rsidRPr="006A18DA">
              <w:rPr>
                <w:rFonts w:ascii="Arial" w:eastAsia="Arial" w:hAnsi="Arial" w:cs="Arial"/>
                <w:sz w:val="16"/>
                <w:szCs w:val="16"/>
              </w:rPr>
              <w:t>, relatórios, plano ação, redes sociais, cartazes, rever forma divulgação)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66E3A44" w14:textId="68CB1595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DBDFFD9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39,62%</w:t>
            </w:r>
          </w:p>
        </w:tc>
      </w:tr>
      <w:tr w:rsidR="00B1630A" w:rsidRPr="000A07C3" w14:paraId="63CE5C85" w14:textId="77777777" w:rsidTr="00071757">
        <w:trPr>
          <w:trHeight w:val="27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8828E4" w14:textId="77777777" w:rsidR="00B1630A" w:rsidRPr="006A18DA" w:rsidRDefault="00B1630A" w:rsidP="00B1630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Melhorar a infraestrutura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C9564A9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A4352DA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3,77%</w:t>
            </w:r>
          </w:p>
        </w:tc>
      </w:tr>
      <w:tr w:rsidR="00B1630A" w:rsidRPr="000A07C3" w14:paraId="0449C257" w14:textId="77777777" w:rsidTr="00071757">
        <w:trPr>
          <w:trHeight w:val="27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EC046A9" w14:textId="77777777" w:rsidR="00B1630A" w:rsidRPr="006A18DA" w:rsidRDefault="00B1630A" w:rsidP="00B1630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Professores não atribuem importância para a avaliação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163B443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9073359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1,89%</w:t>
            </w:r>
          </w:p>
        </w:tc>
      </w:tr>
      <w:tr w:rsidR="00B1630A" w:rsidRPr="000A07C3" w14:paraId="4052E79A" w14:textId="77777777" w:rsidTr="00071757">
        <w:trPr>
          <w:trHeight w:val="27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CB13164" w14:textId="77777777" w:rsidR="00B1630A" w:rsidRPr="006A18DA" w:rsidRDefault="00B1630A" w:rsidP="00B1630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Necessidade de uma sistematização de planejamento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4C07C21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766DDAB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1,89%</w:t>
            </w:r>
          </w:p>
        </w:tc>
      </w:tr>
      <w:tr w:rsidR="00B1630A" w:rsidRPr="000A07C3" w14:paraId="0351D6FA" w14:textId="77777777" w:rsidTr="00071757">
        <w:trPr>
          <w:trHeight w:val="27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78BC9CC" w14:textId="77777777" w:rsidR="00B1630A" w:rsidRPr="006A18DA" w:rsidRDefault="00B1630A" w:rsidP="00B1630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Professores deveriam ser mais presentes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8C9828E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5A26D8F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1,89%</w:t>
            </w:r>
          </w:p>
        </w:tc>
      </w:tr>
      <w:tr w:rsidR="00B1630A" w:rsidRPr="000A07C3" w14:paraId="55053C71" w14:textId="77777777" w:rsidTr="00071757">
        <w:trPr>
          <w:trHeight w:val="27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5B0E7FE" w14:textId="77777777" w:rsidR="00B1630A" w:rsidRPr="006A18DA" w:rsidRDefault="00B1630A" w:rsidP="00B1630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Falta da percepção prática por parte dos professores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EC0FDCE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CD57C0F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1,89%</w:t>
            </w:r>
          </w:p>
        </w:tc>
      </w:tr>
      <w:tr w:rsidR="00B1630A" w:rsidRPr="000A07C3" w14:paraId="59EC7B21" w14:textId="77777777" w:rsidTr="00071757">
        <w:trPr>
          <w:trHeight w:val="27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EC9198" w14:textId="77777777" w:rsidR="00B1630A" w:rsidRPr="006A18DA" w:rsidRDefault="00B1630A" w:rsidP="00B1630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 xml:space="preserve">Falta de materiais de higiene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9A4631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38394B4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1,89%</w:t>
            </w:r>
          </w:p>
        </w:tc>
      </w:tr>
      <w:tr w:rsidR="00B1630A" w:rsidRPr="000A07C3" w14:paraId="1299077F" w14:textId="77777777" w:rsidTr="00071757">
        <w:trPr>
          <w:trHeight w:val="27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03C949A" w14:textId="77777777" w:rsidR="00B1630A" w:rsidRPr="006A18DA" w:rsidRDefault="00B1630A" w:rsidP="00B1630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lastRenderedPageBreak/>
              <w:t>As perguntas da avaliação institucional não estão adequadas ao objetivo de avaliar a instituição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F1DBC34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2C9CBB8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1,89%</w:t>
            </w:r>
          </w:p>
        </w:tc>
      </w:tr>
      <w:tr w:rsidR="00B1630A" w:rsidRPr="000A07C3" w14:paraId="624F06C7" w14:textId="77777777" w:rsidTr="00071757">
        <w:trPr>
          <w:trHeight w:val="27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3C148B7" w14:textId="77777777" w:rsidR="00B1630A" w:rsidRPr="006A18DA" w:rsidRDefault="00B1630A" w:rsidP="00B1630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Outros e/ou não se aplica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90F5A16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CFFF461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45,28%</w:t>
            </w:r>
          </w:p>
        </w:tc>
      </w:tr>
      <w:tr w:rsidR="00B1630A" w:rsidRPr="000A07C3" w14:paraId="60AEC48C" w14:textId="77777777" w:rsidTr="00071757">
        <w:trPr>
          <w:trHeight w:val="27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CC3DC75" w14:textId="77777777" w:rsidR="00B1630A" w:rsidRPr="006A18DA" w:rsidRDefault="00B1630A" w:rsidP="00B1630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0ED3803" w14:textId="6B6530EB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78ABE2E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B1630A" w:rsidRPr="000A07C3" w14:paraId="703780CF" w14:textId="77777777" w:rsidTr="00071757">
        <w:trPr>
          <w:trHeight w:val="27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BB726E5" w14:textId="77777777" w:rsidR="00B1630A" w:rsidRPr="006A18DA" w:rsidRDefault="00B1630A" w:rsidP="00B1630A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 de respondentes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C5BF895" w14:textId="24C6C759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F5C3A5A" w14:textId="77777777" w:rsidR="00B1630A" w:rsidRPr="006A18DA" w:rsidRDefault="00B1630A" w:rsidP="00B163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18DA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</w:tbl>
    <w:p w14:paraId="77727142" w14:textId="77777777" w:rsidR="00500956" w:rsidRPr="000A07C3" w:rsidRDefault="00500956" w:rsidP="00CC200F">
      <w:pPr>
        <w:jc w:val="both"/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7C6FF0A7" w14:textId="77777777" w:rsidR="00500956" w:rsidRPr="000A07C3" w:rsidRDefault="00500956" w:rsidP="00CC200F">
      <w:pPr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D702449" w14:textId="77777777" w:rsidR="00874309" w:rsidRPr="00ED2984" w:rsidRDefault="00432443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ED2984">
        <w:rPr>
          <w:rFonts w:ascii="Arial" w:eastAsia="Arial" w:hAnsi="Arial" w:cs="Arial"/>
          <w:b/>
          <w:sz w:val="20"/>
          <w:szCs w:val="20"/>
        </w:rPr>
        <w:t>EIXO 2 – DESENVOLVIMENTO INSTITUCIONAL</w:t>
      </w:r>
    </w:p>
    <w:p w14:paraId="022CFAD6" w14:textId="77777777" w:rsidR="00874309" w:rsidRPr="00ED2984" w:rsidRDefault="00874309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129F9007" w14:textId="77777777" w:rsidR="000A07C3" w:rsidRPr="00ED2984" w:rsidRDefault="00432443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ED2984">
        <w:rPr>
          <w:rFonts w:ascii="Arial" w:eastAsia="Arial" w:hAnsi="Arial" w:cs="Arial"/>
          <w:sz w:val="20"/>
          <w:szCs w:val="20"/>
        </w:rPr>
        <w:tab/>
        <w:t>A presente seção tem o objetivo de avaliar o PDI e consiste na verificação da coerência entre o documento e as ações institucionais nas diferentes vertentes da sua atuação acadêmica. Além disso, pretende identificar a perspectiva da comunidade quanto ao desenvolvimento da Instituição em relação aos temas inserção social, inclusão e desenvolvimento econômico e social, tendo sempre como base a missão, os propósitos e as metas anunciadas no PDI.</w:t>
      </w:r>
    </w:p>
    <w:p w14:paraId="0E651D70" w14:textId="77777777" w:rsidR="000A07C3" w:rsidRPr="00ED2984" w:rsidRDefault="000A07C3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8270157" w14:textId="77777777" w:rsidR="0063713C" w:rsidRPr="000A07C3" w:rsidRDefault="0063713C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ED2984">
        <w:rPr>
          <w:rFonts w:ascii="Arial" w:eastAsia="Arial" w:hAnsi="Arial" w:cs="Arial"/>
          <w:b/>
          <w:sz w:val="20"/>
          <w:szCs w:val="20"/>
        </w:rPr>
        <w:t>ANÁLISE DAS QUESTÕES ABERTAS –</w:t>
      </w:r>
      <w:r w:rsidR="001E649C" w:rsidRPr="00ED2984">
        <w:rPr>
          <w:rFonts w:ascii="Arial" w:eastAsia="Arial" w:hAnsi="Arial" w:cs="Arial"/>
          <w:b/>
          <w:sz w:val="20"/>
          <w:szCs w:val="20"/>
        </w:rPr>
        <w:t xml:space="preserve"> EIXO 2 </w:t>
      </w:r>
      <w:r w:rsidRPr="00ED2984">
        <w:rPr>
          <w:rFonts w:ascii="Arial" w:eastAsia="Arial" w:hAnsi="Arial" w:cs="Arial"/>
          <w:b/>
          <w:sz w:val="20"/>
          <w:szCs w:val="20"/>
        </w:rPr>
        <w:t>DESENVOLVIMENTO INSTUTICIONAL</w:t>
      </w:r>
      <w:r w:rsidRPr="000A07C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B6B5486" w14:textId="77777777" w:rsidR="008D4624" w:rsidRDefault="008D4624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0F96846E" w14:textId="77777777" w:rsidR="008D4624" w:rsidRDefault="008D4624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ED2984">
        <w:rPr>
          <w:rFonts w:ascii="Arial" w:eastAsia="Arial" w:hAnsi="Arial" w:cs="Arial"/>
          <w:b/>
          <w:sz w:val="20"/>
          <w:szCs w:val="20"/>
        </w:rPr>
        <w:t xml:space="preserve">QUESTÃO GERAL 2.6 </w:t>
      </w:r>
      <w:r>
        <w:rPr>
          <w:rFonts w:ascii="Arial" w:eastAsia="Arial" w:hAnsi="Arial" w:cs="Arial"/>
          <w:sz w:val="20"/>
          <w:szCs w:val="20"/>
        </w:rPr>
        <w:t>(Eixo 2 - Desenvolvimento Institucional) - Comentários referentes aos seguintes tópicos:</w:t>
      </w:r>
    </w:p>
    <w:p w14:paraId="237E43E9" w14:textId="4F43EA83" w:rsidR="008D4624" w:rsidRPr="004053B5" w:rsidRDefault="00816E81" w:rsidP="00CC200F">
      <w:pPr>
        <w:pStyle w:val="PargrafodaLista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Avaliação do </w:t>
      </w:r>
      <w:r w:rsidR="008D4624" w:rsidRPr="004053B5">
        <w:rPr>
          <w:rFonts w:ascii="Arial" w:eastAsia="Arial" w:hAnsi="Arial" w:cs="Arial"/>
          <w:sz w:val="20"/>
          <w:szCs w:val="20"/>
        </w:rPr>
        <w:t>Plano de desenvolvimento institucional (PDI);</w:t>
      </w:r>
    </w:p>
    <w:p w14:paraId="3E001471" w14:textId="7D42BA61" w:rsidR="008D4624" w:rsidRPr="004053B5" w:rsidRDefault="00E329FA" w:rsidP="00CC200F">
      <w:pPr>
        <w:pStyle w:val="PargrafodaLista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Análise </w:t>
      </w:r>
      <w:r w:rsidR="00816E81">
        <w:rPr>
          <w:rFonts w:ascii="Arial" w:eastAsia="Arial" w:hAnsi="Arial" w:cs="Arial"/>
          <w:sz w:val="20"/>
          <w:szCs w:val="20"/>
        </w:rPr>
        <w:t>das a</w:t>
      </w:r>
      <w:r w:rsidR="008D4624" w:rsidRPr="004053B5">
        <w:rPr>
          <w:rFonts w:ascii="Arial" w:eastAsia="Arial" w:hAnsi="Arial" w:cs="Arial"/>
          <w:sz w:val="20"/>
          <w:szCs w:val="20"/>
        </w:rPr>
        <w:t>ções promovidas pela instituição para a inclusão social;</w:t>
      </w:r>
    </w:p>
    <w:p w14:paraId="241D01E1" w14:textId="780A9DC3" w:rsidR="008D4624" w:rsidRPr="004053B5" w:rsidRDefault="00816E81" w:rsidP="00CC200F">
      <w:pPr>
        <w:pStyle w:val="PargrafodaLista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Percepção da a</w:t>
      </w:r>
      <w:r w:rsidR="008D4624" w:rsidRPr="004053B5">
        <w:rPr>
          <w:rFonts w:ascii="Arial" w:eastAsia="Arial" w:hAnsi="Arial" w:cs="Arial"/>
          <w:sz w:val="20"/>
          <w:szCs w:val="20"/>
        </w:rPr>
        <w:t>cessibilidade oferecida pela instituição;</w:t>
      </w:r>
    </w:p>
    <w:p w14:paraId="07DDCB84" w14:textId="7F72458F" w:rsidR="008D4624" w:rsidRPr="004053B5" w:rsidRDefault="00816E81" w:rsidP="00CC200F">
      <w:pPr>
        <w:pStyle w:val="PargrafodaLista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Percepção da </w:t>
      </w:r>
      <w:r w:rsidR="008D4624" w:rsidRPr="004053B5">
        <w:rPr>
          <w:rFonts w:ascii="Arial" w:eastAsia="Arial" w:hAnsi="Arial" w:cs="Arial"/>
          <w:sz w:val="20"/>
          <w:szCs w:val="20"/>
        </w:rPr>
        <w:t>Gestão ambiental promovida pela instituição;</w:t>
      </w:r>
    </w:p>
    <w:p w14:paraId="62D531F6" w14:textId="10C9F84A" w:rsidR="008D4624" w:rsidRPr="004053B5" w:rsidRDefault="00816E81" w:rsidP="00CC200F">
      <w:pPr>
        <w:pStyle w:val="PargrafodaLista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Avaliação da</w:t>
      </w:r>
      <w:r w:rsidR="008D4624" w:rsidRPr="004053B5">
        <w:rPr>
          <w:rFonts w:ascii="Arial" w:eastAsia="Arial" w:hAnsi="Arial" w:cs="Arial"/>
          <w:sz w:val="20"/>
          <w:szCs w:val="20"/>
        </w:rPr>
        <w:t xml:space="preserve"> atuação da instituição no cumprimento da sua missão.</w:t>
      </w:r>
    </w:p>
    <w:p w14:paraId="27EA8E40" w14:textId="7BDFCA97" w:rsidR="008D4624" w:rsidRDefault="008D4624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536C0E72" w14:textId="0F8F4C5D" w:rsidR="00CC200F" w:rsidRDefault="00CC200F" w:rsidP="00CC200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3 – Questão Geral 2.6</w:t>
      </w:r>
    </w:p>
    <w:tbl>
      <w:tblPr>
        <w:tblStyle w:val="Tabelacomgrade4"/>
        <w:tblW w:w="5000" w:type="pct"/>
        <w:tblLayout w:type="fixed"/>
        <w:tblLook w:val="04A0" w:firstRow="1" w:lastRow="0" w:firstColumn="1" w:lastColumn="0" w:noHBand="0" w:noVBand="1"/>
      </w:tblPr>
      <w:tblGrid>
        <w:gridCol w:w="3797"/>
        <w:gridCol w:w="1842"/>
        <w:gridCol w:w="2856"/>
      </w:tblGrid>
      <w:tr w:rsidR="00B1630A" w:rsidRPr="000A07C3" w14:paraId="6F397BB2" w14:textId="77777777" w:rsidTr="000E4EB2">
        <w:trPr>
          <w:trHeight w:val="300"/>
        </w:trPr>
        <w:tc>
          <w:tcPr>
            <w:tcW w:w="2234" w:type="pct"/>
            <w:shd w:val="clear" w:color="auto" w:fill="F4B083" w:themeFill="accent2" w:themeFillTint="99"/>
            <w:noWrap/>
            <w:vAlign w:val="center"/>
            <w:hideMark/>
          </w:tcPr>
          <w:p w14:paraId="664E4B13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1084" w:type="pct"/>
            <w:shd w:val="clear" w:color="auto" w:fill="F4B083" w:themeFill="accent2" w:themeFillTint="99"/>
            <w:noWrap/>
            <w:vAlign w:val="center"/>
            <w:hideMark/>
          </w:tcPr>
          <w:p w14:paraId="64A3164E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>Número de Comentários</w:t>
            </w:r>
          </w:p>
        </w:tc>
        <w:tc>
          <w:tcPr>
            <w:tcW w:w="1681" w:type="pct"/>
            <w:shd w:val="clear" w:color="auto" w:fill="F4B083" w:themeFill="accent2" w:themeFillTint="99"/>
            <w:noWrap/>
            <w:vAlign w:val="center"/>
            <w:hideMark/>
          </w:tcPr>
          <w:p w14:paraId="5F9B9895" w14:textId="6C124FA5" w:rsidR="00B1630A" w:rsidRPr="006A18DA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B1630A" w:rsidRPr="000A07C3" w14:paraId="66D9F3A1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noWrap/>
          </w:tcPr>
          <w:p w14:paraId="6A1C2208" w14:textId="2995A361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Precisa melhorar na Gestão Ambiental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</w:tcPr>
          <w:p w14:paraId="54527A13" w14:textId="6CA97DE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</w:tcPr>
          <w:p w14:paraId="7B221DB0" w14:textId="3D4FF391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25,29%</w:t>
            </w:r>
          </w:p>
        </w:tc>
      </w:tr>
      <w:tr w:rsidR="00B1630A" w:rsidRPr="000A07C3" w14:paraId="036B4F2E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noWrap/>
          </w:tcPr>
          <w:p w14:paraId="0B4B4744" w14:textId="6D770022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Precisa melhorar a Acessibilidade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</w:tcPr>
          <w:p w14:paraId="61F9A8E2" w14:textId="094D1496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</w:tcPr>
          <w:p w14:paraId="41D0D43F" w14:textId="6D1B83A6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24,14%</w:t>
            </w:r>
          </w:p>
        </w:tc>
      </w:tr>
      <w:tr w:rsidR="00B1630A" w:rsidRPr="000A07C3" w14:paraId="63A176C3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noWrap/>
          </w:tcPr>
          <w:p w14:paraId="46C94677" w14:textId="2F4A5112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Precisa melhorar a Sustentabilidade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</w:tcPr>
          <w:p w14:paraId="32A12A42" w14:textId="5114F7A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</w:tcPr>
          <w:p w14:paraId="6BDEF672" w14:textId="2C6DB2E3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13,79%</w:t>
            </w:r>
          </w:p>
        </w:tc>
      </w:tr>
      <w:tr w:rsidR="00B1630A" w:rsidRPr="000A07C3" w14:paraId="1917EA65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noWrap/>
          </w:tcPr>
          <w:p w14:paraId="445600B7" w14:textId="6199320B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Críticas a Infraestrutura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</w:tcPr>
          <w:p w14:paraId="32663935" w14:textId="4D21C70F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</w:tcPr>
          <w:p w14:paraId="16AD8019" w14:textId="23DE55FB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11,49%</w:t>
            </w:r>
          </w:p>
        </w:tc>
      </w:tr>
      <w:tr w:rsidR="00B1630A" w:rsidRPr="000A07C3" w14:paraId="6E5D2B39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noWrap/>
          </w:tcPr>
          <w:p w14:paraId="4587D7B8" w14:textId="2443D7A6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Crítica</w:t>
            </w:r>
            <w:r w:rsidR="000A0202">
              <w:rPr>
                <w:rFonts w:ascii="Arial" w:hAnsi="Arial" w:cs="Arial"/>
                <w:sz w:val="16"/>
                <w:szCs w:val="16"/>
              </w:rPr>
              <w:t>s</w:t>
            </w:r>
            <w:r w:rsidRPr="006A18DA">
              <w:rPr>
                <w:rFonts w:ascii="Arial" w:hAnsi="Arial" w:cs="Arial"/>
                <w:sz w:val="16"/>
                <w:szCs w:val="16"/>
              </w:rPr>
              <w:t xml:space="preserve"> a Professores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</w:tcPr>
          <w:p w14:paraId="076B7C13" w14:textId="27FF950E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</w:tcPr>
          <w:p w14:paraId="41838A4B" w14:textId="13060E3C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4,60%</w:t>
            </w:r>
          </w:p>
        </w:tc>
      </w:tr>
      <w:tr w:rsidR="00B1630A" w:rsidRPr="000A07C3" w14:paraId="1E328A4A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noWrap/>
            <w:hideMark/>
          </w:tcPr>
          <w:p w14:paraId="07500A98" w14:textId="77777777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Falta mais projetos de extensão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  <w:hideMark/>
          </w:tcPr>
          <w:p w14:paraId="24B31774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  <w:hideMark/>
          </w:tcPr>
          <w:p w14:paraId="05977365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4,60%</w:t>
            </w:r>
          </w:p>
        </w:tc>
      </w:tr>
      <w:tr w:rsidR="00B1630A" w:rsidRPr="000A07C3" w14:paraId="616EEAD1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</w:tcPr>
          <w:p w14:paraId="13EFECE3" w14:textId="7BA400C0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Não percebe a Missão institucional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</w:tcPr>
          <w:p w14:paraId="765F762F" w14:textId="5DBDB278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</w:tcPr>
          <w:p w14:paraId="4745F258" w14:textId="51749503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3,45%</w:t>
            </w:r>
          </w:p>
        </w:tc>
      </w:tr>
      <w:tr w:rsidR="00B1630A" w:rsidRPr="000A07C3" w14:paraId="7DFF8F48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hideMark/>
          </w:tcPr>
          <w:p w14:paraId="77332D63" w14:textId="77777777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Não perceberam os resultados do PDI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  <w:hideMark/>
          </w:tcPr>
          <w:p w14:paraId="01612A87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  <w:hideMark/>
          </w:tcPr>
          <w:p w14:paraId="07A91E64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3,45%</w:t>
            </w:r>
          </w:p>
        </w:tc>
      </w:tr>
      <w:tr w:rsidR="00B1630A" w:rsidRPr="000A07C3" w14:paraId="0BC1E25F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</w:tcPr>
          <w:p w14:paraId="78A3CB4C" w14:textId="3574587E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Críticas a Inclusão social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</w:tcPr>
          <w:p w14:paraId="3EBB1D1E" w14:textId="4B739B2F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</w:tcPr>
          <w:p w14:paraId="2B58E124" w14:textId="2D1549DE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2,30%</w:t>
            </w:r>
          </w:p>
        </w:tc>
      </w:tr>
      <w:tr w:rsidR="00B1630A" w:rsidRPr="000A07C3" w14:paraId="6CAFA5CC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hideMark/>
          </w:tcPr>
          <w:p w14:paraId="28160425" w14:textId="77777777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Discutir mais a relação UFSM-Sociedade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  <w:hideMark/>
          </w:tcPr>
          <w:p w14:paraId="6FA9CAAB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  <w:hideMark/>
          </w:tcPr>
          <w:p w14:paraId="5FD0EA0C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2,30%</w:t>
            </w:r>
          </w:p>
        </w:tc>
      </w:tr>
      <w:tr w:rsidR="00B1630A" w:rsidRPr="000A07C3" w14:paraId="78BB0D4E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hideMark/>
          </w:tcPr>
          <w:p w14:paraId="29788257" w14:textId="77777777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Falta integração entre cursos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  <w:hideMark/>
          </w:tcPr>
          <w:p w14:paraId="0F2D0792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  <w:hideMark/>
          </w:tcPr>
          <w:p w14:paraId="4D8815D9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2,30%</w:t>
            </w:r>
          </w:p>
        </w:tc>
      </w:tr>
      <w:tr w:rsidR="00B1630A" w:rsidRPr="000A07C3" w14:paraId="0FB65B48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hideMark/>
          </w:tcPr>
          <w:p w14:paraId="3AFA639F" w14:textId="77777777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Melhorar condições da construção e difusão do conhecimento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  <w:hideMark/>
          </w:tcPr>
          <w:p w14:paraId="32CC8F06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  <w:hideMark/>
          </w:tcPr>
          <w:p w14:paraId="6C979EDC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1,15%</w:t>
            </w:r>
          </w:p>
        </w:tc>
      </w:tr>
      <w:tr w:rsidR="00B1630A" w:rsidRPr="000A07C3" w14:paraId="2F825F01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</w:tcPr>
          <w:p w14:paraId="61D88849" w14:textId="0DA149B8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Esclarecimento das Leis de inclusão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</w:tcPr>
          <w:p w14:paraId="4AF13C06" w14:textId="7F95DCC6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</w:tcPr>
          <w:p w14:paraId="2398946A" w14:textId="33439C54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1,15%</w:t>
            </w:r>
          </w:p>
        </w:tc>
      </w:tr>
      <w:tr w:rsidR="00B1630A" w:rsidRPr="000A07C3" w14:paraId="758C8727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hideMark/>
          </w:tcPr>
          <w:p w14:paraId="3783818E" w14:textId="77777777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O PDI é um avanço a sustentabilidade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  <w:hideMark/>
          </w:tcPr>
          <w:p w14:paraId="4B0DF668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  <w:hideMark/>
          </w:tcPr>
          <w:p w14:paraId="71B2DB1B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1,15%</w:t>
            </w:r>
          </w:p>
        </w:tc>
      </w:tr>
      <w:tr w:rsidR="00B1630A" w:rsidRPr="000A07C3" w14:paraId="6CBD2ACF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  <w:hideMark/>
          </w:tcPr>
          <w:p w14:paraId="2B29D62F" w14:textId="77777777" w:rsidR="00B1630A" w:rsidRPr="006A18D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Outros e/ou não se aplica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  <w:hideMark/>
          </w:tcPr>
          <w:p w14:paraId="7F0A9C04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  <w:hideMark/>
          </w:tcPr>
          <w:p w14:paraId="55104894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13,79%</w:t>
            </w:r>
          </w:p>
        </w:tc>
      </w:tr>
      <w:tr w:rsidR="00B1630A" w:rsidRPr="000A07C3" w14:paraId="02268569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</w:tcPr>
          <w:p w14:paraId="30202742" w14:textId="77777777" w:rsidR="00B1630A" w:rsidRPr="006A18DA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</w:tcPr>
          <w:p w14:paraId="5C8EE3B8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</w:tcPr>
          <w:p w14:paraId="70C2F464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630A" w:rsidRPr="000A07C3" w14:paraId="28C252A7" w14:textId="77777777" w:rsidTr="000E4EB2">
        <w:trPr>
          <w:trHeight w:val="300"/>
        </w:trPr>
        <w:tc>
          <w:tcPr>
            <w:tcW w:w="2234" w:type="pct"/>
            <w:shd w:val="clear" w:color="auto" w:fill="FBE4D5" w:themeFill="accent2" w:themeFillTint="33"/>
          </w:tcPr>
          <w:p w14:paraId="1AD8C1F9" w14:textId="77777777" w:rsidR="00B1630A" w:rsidRPr="006A18DA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1084" w:type="pct"/>
            <w:shd w:val="clear" w:color="auto" w:fill="FBE4D5" w:themeFill="accent2" w:themeFillTint="33"/>
            <w:noWrap/>
          </w:tcPr>
          <w:p w14:paraId="0896231D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681" w:type="pct"/>
            <w:shd w:val="clear" w:color="auto" w:fill="FBE4D5" w:themeFill="accent2" w:themeFillTint="33"/>
            <w:noWrap/>
          </w:tcPr>
          <w:p w14:paraId="02CDB5C1" w14:textId="77777777" w:rsidR="00B1630A" w:rsidRPr="006A18D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8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6E393B88" w14:textId="77777777" w:rsidR="00945D19" w:rsidRPr="000A07C3" w:rsidRDefault="00945D19" w:rsidP="00CC200F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  <w:r w:rsidRPr="000A07C3">
        <w:rPr>
          <w:rFonts w:ascii="Arial" w:hAnsi="Arial" w:cs="Arial"/>
          <w:color w:val="auto"/>
          <w:sz w:val="20"/>
          <w:szCs w:val="20"/>
        </w:rPr>
        <w:t>Fonte: Elaborado pela equipe técnica do CSA</w:t>
      </w:r>
    </w:p>
    <w:p w14:paraId="24ADBD6E" w14:textId="77777777" w:rsidR="00945D19" w:rsidRPr="000A07C3" w:rsidRDefault="00945D19" w:rsidP="00CC200F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</w:p>
    <w:p w14:paraId="3848E387" w14:textId="62234D20" w:rsidR="00945D19" w:rsidRPr="000A07C3" w:rsidRDefault="00945D19" w:rsidP="00CC200F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  <w:r w:rsidRPr="000A07C3">
        <w:rPr>
          <w:rFonts w:ascii="Arial" w:hAnsi="Arial" w:cs="Arial"/>
          <w:b/>
          <w:color w:val="auto"/>
          <w:sz w:val="20"/>
          <w:szCs w:val="20"/>
        </w:rPr>
        <w:t>Comentários: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Com relação a infraestrutura, o mais destacado pelos respondentes foi</w:t>
      </w:r>
      <w:r w:rsidR="00326910">
        <w:rPr>
          <w:rFonts w:ascii="Arial" w:hAnsi="Arial" w:cs="Arial"/>
          <w:color w:val="auto"/>
          <w:sz w:val="20"/>
          <w:szCs w:val="20"/>
        </w:rPr>
        <w:t xml:space="preserve"> o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sucateamento de alguns prédios. Na questão da gestão ambiental os pontos mais expostos foram a necessidade de tratamento do córrego e a maior divulgação do que está sendo feito pela u</w:t>
      </w:r>
      <w:r w:rsidR="00326910">
        <w:rPr>
          <w:rFonts w:ascii="Arial" w:hAnsi="Arial" w:cs="Arial"/>
          <w:color w:val="auto"/>
          <w:sz w:val="20"/>
          <w:szCs w:val="20"/>
        </w:rPr>
        <w:t>niversidade</w:t>
      </w:r>
      <w:r w:rsidRPr="000A07C3">
        <w:rPr>
          <w:rFonts w:ascii="Arial" w:hAnsi="Arial" w:cs="Arial"/>
          <w:color w:val="auto"/>
          <w:sz w:val="20"/>
          <w:szCs w:val="20"/>
        </w:rPr>
        <w:t>.</w:t>
      </w:r>
      <w:r w:rsidR="00326910">
        <w:rPr>
          <w:rFonts w:ascii="Arial" w:hAnsi="Arial" w:cs="Arial"/>
          <w:color w:val="auto"/>
          <w:sz w:val="20"/>
          <w:szCs w:val="20"/>
        </w:rPr>
        <w:t xml:space="preserve"> Já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</w:t>
      </w:r>
      <w:r w:rsidR="00326910">
        <w:rPr>
          <w:rFonts w:ascii="Arial" w:hAnsi="Arial" w:cs="Arial"/>
          <w:color w:val="auto"/>
          <w:sz w:val="20"/>
          <w:szCs w:val="20"/>
        </w:rPr>
        <w:t>n</w:t>
      </w:r>
      <w:r w:rsidRPr="000A07C3">
        <w:rPr>
          <w:rFonts w:ascii="Arial" w:hAnsi="Arial" w:cs="Arial"/>
          <w:color w:val="auto"/>
          <w:sz w:val="20"/>
          <w:szCs w:val="20"/>
        </w:rPr>
        <w:t>o quesito Acessibilidade, o mais destacado foi a necessidade de rampas</w:t>
      </w:r>
      <w:r w:rsidR="00326910">
        <w:rPr>
          <w:rFonts w:ascii="Arial" w:hAnsi="Arial" w:cs="Arial"/>
          <w:color w:val="auto"/>
          <w:sz w:val="20"/>
          <w:szCs w:val="20"/>
        </w:rPr>
        <w:t xml:space="preserve"> e espaço nos elevadores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para </w:t>
      </w:r>
      <w:r w:rsidR="00326910">
        <w:rPr>
          <w:rFonts w:ascii="Arial" w:hAnsi="Arial" w:cs="Arial"/>
          <w:color w:val="auto"/>
          <w:sz w:val="20"/>
          <w:szCs w:val="20"/>
        </w:rPr>
        <w:t xml:space="preserve">os </w:t>
      </w:r>
      <w:r w:rsidRPr="000A07C3">
        <w:rPr>
          <w:rFonts w:ascii="Arial" w:hAnsi="Arial" w:cs="Arial"/>
          <w:color w:val="auto"/>
          <w:sz w:val="20"/>
          <w:szCs w:val="20"/>
        </w:rPr>
        <w:t>cadeirantes</w:t>
      </w:r>
      <w:r w:rsidR="00326910">
        <w:rPr>
          <w:rFonts w:ascii="Arial" w:hAnsi="Arial" w:cs="Arial"/>
          <w:color w:val="auto"/>
          <w:sz w:val="20"/>
          <w:szCs w:val="20"/>
        </w:rPr>
        <w:t>.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F4D7F38" w14:textId="77777777" w:rsidR="008D4624" w:rsidRDefault="008D4624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3B1664A1" w14:textId="77777777" w:rsidR="008D4624" w:rsidRDefault="008D4624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ED2984">
        <w:rPr>
          <w:rFonts w:ascii="Arial" w:eastAsia="Arial" w:hAnsi="Arial" w:cs="Arial"/>
          <w:b/>
          <w:sz w:val="20"/>
          <w:szCs w:val="20"/>
        </w:rPr>
        <w:lastRenderedPageBreak/>
        <w:t xml:space="preserve">QUESTÃO DISCENTES DA PÓS-GRADUAÇÃO 1.2 </w:t>
      </w:r>
      <w:r>
        <w:rPr>
          <w:rFonts w:ascii="Arial" w:eastAsia="Arial" w:hAnsi="Arial" w:cs="Arial"/>
          <w:sz w:val="20"/>
          <w:szCs w:val="20"/>
        </w:rPr>
        <w:t>(Eixo 2 - Desenvolvimento Institucional) - Comentários referentes aos seguintes tópicos:</w:t>
      </w:r>
    </w:p>
    <w:p w14:paraId="7DDE94BE" w14:textId="3F03DD65" w:rsidR="008D4624" w:rsidRDefault="008D4624" w:rsidP="00CC200F">
      <w:pPr>
        <w:pStyle w:val="PargrafodaLista"/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8D4624">
        <w:rPr>
          <w:rFonts w:ascii="Arial" w:eastAsia="Arial" w:hAnsi="Arial" w:cs="Arial"/>
          <w:sz w:val="20"/>
          <w:szCs w:val="20"/>
        </w:rPr>
        <w:t xml:space="preserve">Avaliação das contribuições referentes aos planos de </w:t>
      </w:r>
      <w:r>
        <w:rPr>
          <w:rFonts w:ascii="Arial" w:eastAsia="Arial" w:hAnsi="Arial" w:cs="Arial"/>
          <w:sz w:val="20"/>
          <w:szCs w:val="20"/>
        </w:rPr>
        <w:t xml:space="preserve">ensino, levando em consideração, </w:t>
      </w:r>
      <w:r w:rsidRPr="008D4624">
        <w:rPr>
          <w:rFonts w:ascii="Arial" w:eastAsia="Arial" w:hAnsi="Arial" w:cs="Arial"/>
          <w:sz w:val="20"/>
          <w:szCs w:val="20"/>
        </w:rPr>
        <w:t>atualizações, bibliografias</w:t>
      </w:r>
      <w:r>
        <w:rPr>
          <w:rFonts w:ascii="Arial" w:eastAsia="Arial" w:hAnsi="Arial" w:cs="Arial"/>
          <w:sz w:val="20"/>
          <w:szCs w:val="20"/>
        </w:rPr>
        <w:t xml:space="preserve"> e disciplinas.</w:t>
      </w:r>
    </w:p>
    <w:p w14:paraId="2B2EC2CC" w14:textId="77777777" w:rsidR="00D3707B" w:rsidRDefault="00D3707B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27709A3D" w14:textId="0061B25A" w:rsidR="00CC200F" w:rsidRPr="00CC200F" w:rsidRDefault="00CC200F" w:rsidP="00CC200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4 – Questão Discente Pós-Graduação 1.2</w:t>
      </w:r>
    </w:p>
    <w:tbl>
      <w:tblPr>
        <w:tblStyle w:val="Tabelacomgrade2"/>
        <w:tblW w:w="5000" w:type="pct"/>
        <w:tblLook w:val="04A0" w:firstRow="1" w:lastRow="0" w:firstColumn="1" w:lastColumn="0" w:noHBand="0" w:noVBand="1"/>
      </w:tblPr>
      <w:tblGrid>
        <w:gridCol w:w="4372"/>
        <w:gridCol w:w="1341"/>
        <w:gridCol w:w="2782"/>
      </w:tblGrid>
      <w:tr w:rsidR="00B1630A" w:rsidRPr="000A07C3" w14:paraId="51FBC6D3" w14:textId="77777777" w:rsidTr="00B1630A">
        <w:trPr>
          <w:trHeight w:val="300"/>
        </w:trPr>
        <w:tc>
          <w:tcPr>
            <w:tcW w:w="2443" w:type="pct"/>
            <w:shd w:val="clear" w:color="auto" w:fill="F4B083" w:themeFill="accent2" w:themeFillTint="99"/>
            <w:noWrap/>
            <w:vAlign w:val="center"/>
            <w:hideMark/>
          </w:tcPr>
          <w:p w14:paraId="257F578D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737" w:type="pct"/>
            <w:shd w:val="clear" w:color="auto" w:fill="F4B083" w:themeFill="accent2" w:themeFillTint="99"/>
            <w:noWrap/>
            <w:vAlign w:val="center"/>
            <w:hideMark/>
          </w:tcPr>
          <w:p w14:paraId="214E72D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Número de  Comentários</w:t>
            </w:r>
          </w:p>
        </w:tc>
        <w:tc>
          <w:tcPr>
            <w:tcW w:w="1820" w:type="pct"/>
            <w:shd w:val="clear" w:color="auto" w:fill="F4B083" w:themeFill="accent2" w:themeFillTint="99"/>
            <w:noWrap/>
            <w:vAlign w:val="center"/>
            <w:hideMark/>
          </w:tcPr>
          <w:p w14:paraId="5998B244" w14:textId="51F3161D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B1630A" w:rsidRPr="000A07C3" w14:paraId="04A3E738" w14:textId="77777777" w:rsidTr="00B1630A">
        <w:trPr>
          <w:trHeight w:val="300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43076A9D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Qualidade negativa no Plano de ensino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0E91DA5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0C71CBCB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35,48%</w:t>
            </w:r>
          </w:p>
        </w:tc>
      </w:tr>
      <w:tr w:rsidR="00B1630A" w:rsidRPr="000A07C3" w14:paraId="2F8A9E84" w14:textId="77777777" w:rsidTr="00B1630A">
        <w:trPr>
          <w:trHeight w:val="300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1EE9F2DD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Qualidade negativa da ementa 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1016BF8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53BDB30B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22,58%</w:t>
            </w:r>
          </w:p>
        </w:tc>
      </w:tr>
      <w:tr w:rsidR="00B1630A" w:rsidRPr="000A07C3" w14:paraId="30F935E2" w14:textId="77777777" w:rsidTr="00B1630A">
        <w:trPr>
          <w:trHeight w:val="300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73EFE88B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Qualidade positiva da ementa 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55B91E5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39CE0DEE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12,90%</w:t>
            </w:r>
          </w:p>
        </w:tc>
      </w:tr>
      <w:tr w:rsidR="00B1630A" w:rsidRPr="000A07C3" w14:paraId="5B660C07" w14:textId="77777777" w:rsidTr="00B1630A">
        <w:trPr>
          <w:trHeight w:val="360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6394F172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prática nas disciplinas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63FF942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5EE3920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9,68%</w:t>
            </w:r>
          </w:p>
        </w:tc>
      </w:tr>
      <w:tr w:rsidR="00B1630A" w:rsidRPr="000A07C3" w14:paraId="3D612B9B" w14:textId="77777777" w:rsidTr="00B1630A">
        <w:trPr>
          <w:trHeight w:val="300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74E8618D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Docentes são Atualizados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11F3457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3CBD187C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6,45%</w:t>
            </w:r>
          </w:p>
        </w:tc>
      </w:tr>
      <w:tr w:rsidR="00B1630A" w:rsidRPr="000A07C3" w14:paraId="0ABF6346" w14:textId="77777777" w:rsidTr="00B1630A">
        <w:trPr>
          <w:trHeight w:val="315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53D2BBFD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Importante ter um suporte laboratorial com computadores e internet especifico para pós-graduação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5682BB3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705512CE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3,23%</w:t>
            </w:r>
          </w:p>
        </w:tc>
      </w:tr>
      <w:tr w:rsidR="00B1630A" w:rsidRPr="000A07C3" w14:paraId="0859AEAD" w14:textId="77777777" w:rsidTr="00B1630A">
        <w:trPr>
          <w:trHeight w:val="300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6B502069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Excesso de produção de artigos em disciplinas não relacionadas ao tema da dissertação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7BF84DE2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7FD0CD1C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3,23%</w:t>
            </w:r>
          </w:p>
        </w:tc>
      </w:tr>
      <w:tr w:rsidR="00B1630A" w:rsidRPr="000A07C3" w14:paraId="4873EC41" w14:textId="77777777" w:rsidTr="00B1630A">
        <w:trPr>
          <w:trHeight w:val="300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738ECDEE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didática dos docentes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487F0E4F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4D54C770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3,23%</w:t>
            </w:r>
          </w:p>
        </w:tc>
      </w:tr>
      <w:tr w:rsidR="00B1630A" w:rsidRPr="000A07C3" w14:paraId="173C3DA4" w14:textId="77777777" w:rsidTr="00B1630A">
        <w:trPr>
          <w:trHeight w:val="300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223B47EA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Foco acadêmico em um mestrado profissional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5742AEB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343603C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3,23%</w:t>
            </w:r>
          </w:p>
        </w:tc>
      </w:tr>
      <w:tr w:rsidR="00B1630A" w:rsidRPr="000A07C3" w14:paraId="1E20CBC4" w14:textId="77777777" w:rsidTr="00B1630A">
        <w:trPr>
          <w:trHeight w:val="300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7D158D92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Biblioteca da UFSM deveria ser mais atualizada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3EE527CE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7834D6C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3,23%</w:t>
            </w:r>
          </w:p>
        </w:tc>
      </w:tr>
      <w:tr w:rsidR="00B1630A" w:rsidRPr="000A07C3" w14:paraId="0C053468" w14:textId="77777777" w:rsidTr="00B1630A">
        <w:trPr>
          <w:trHeight w:val="300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6B35E3A9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Qualidade positiva do plano de ensino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0D6BB2D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77B8EA6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3,23%</w:t>
            </w:r>
          </w:p>
        </w:tc>
      </w:tr>
      <w:tr w:rsidR="00B1630A" w:rsidRPr="000A07C3" w14:paraId="6C265671" w14:textId="77777777" w:rsidTr="00B1630A">
        <w:trPr>
          <w:trHeight w:val="315"/>
        </w:trPr>
        <w:tc>
          <w:tcPr>
            <w:tcW w:w="2443" w:type="pct"/>
            <w:shd w:val="clear" w:color="auto" w:fill="FBE4D5" w:themeFill="accent2" w:themeFillTint="33"/>
            <w:noWrap/>
            <w:hideMark/>
          </w:tcPr>
          <w:p w14:paraId="3EB83C3E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Outros e/ou não se aplica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  <w:hideMark/>
          </w:tcPr>
          <w:p w14:paraId="3CEBF4C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  <w:hideMark/>
          </w:tcPr>
          <w:p w14:paraId="431A89D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12,90%</w:t>
            </w:r>
          </w:p>
        </w:tc>
      </w:tr>
      <w:tr w:rsidR="00B1630A" w:rsidRPr="000A07C3" w14:paraId="1A88C455" w14:textId="77777777" w:rsidTr="00B1630A">
        <w:trPr>
          <w:trHeight w:val="315"/>
        </w:trPr>
        <w:tc>
          <w:tcPr>
            <w:tcW w:w="2443" w:type="pct"/>
            <w:shd w:val="clear" w:color="auto" w:fill="FBE4D5" w:themeFill="accent2" w:themeFillTint="33"/>
            <w:noWrap/>
          </w:tcPr>
          <w:p w14:paraId="15CF1162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</w:tcPr>
          <w:p w14:paraId="43DA9878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</w:tcPr>
          <w:p w14:paraId="3418127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630A" w:rsidRPr="000A07C3" w14:paraId="04B36B80" w14:textId="77777777" w:rsidTr="00B1630A">
        <w:trPr>
          <w:trHeight w:val="315"/>
        </w:trPr>
        <w:tc>
          <w:tcPr>
            <w:tcW w:w="2443" w:type="pct"/>
            <w:shd w:val="clear" w:color="auto" w:fill="FBE4D5" w:themeFill="accent2" w:themeFillTint="33"/>
            <w:noWrap/>
          </w:tcPr>
          <w:p w14:paraId="0BE0C2B4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737" w:type="pct"/>
            <w:shd w:val="clear" w:color="auto" w:fill="FBE4D5" w:themeFill="accent2" w:themeFillTint="33"/>
            <w:noWrap/>
            <w:vAlign w:val="center"/>
          </w:tcPr>
          <w:p w14:paraId="489A345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0" w:type="pct"/>
            <w:shd w:val="clear" w:color="auto" w:fill="FBE4D5" w:themeFill="accent2" w:themeFillTint="33"/>
            <w:noWrap/>
            <w:vAlign w:val="center"/>
          </w:tcPr>
          <w:p w14:paraId="5ED74D0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62C006B0" w14:textId="77777777" w:rsidR="00E014D0" w:rsidRPr="000A07C3" w:rsidRDefault="00E014D0" w:rsidP="00CC200F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  <w:r w:rsidRPr="000A07C3">
        <w:rPr>
          <w:rFonts w:ascii="Arial" w:hAnsi="Arial" w:cs="Arial"/>
          <w:color w:val="auto"/>
          <w:sz w:val="20"/>
          <w:szCs w:val="20"/>
        </w:rPr>
        <w:t>Fonte: Elaborado pela equipe técnica do CSA</w:t>
      </w:r>
    </w:p>
    <w:p w14:paraId="758BABA3" w14:textId="77777777" w:rsidR="00CC200F" w:rsidRDefault="00CC200F" w:rsidP="00CC200F">
      <w:pPr>
        <w:widowControl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768718A" w14:textId="1F0CCDF1" w:rsidR="00E014D0" w:rsidRPr="000A07C3" w:rsidRDefault="00E014D0" w:rsidP="00CC200F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  <w:r w:rsidRPr="000A07C3">
        <w:rPr>
          <w:rFonts w:ascii="Arial" w:hAnsi="Arial" w:cs="Arial"/>
          <w:b/>
          <w:color w:val="auto"/>
          <w:sz w:val="20"/>
          <w:szCs w:val="20"/>
        </w:rPr>
        <w:t>Comentários: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Vários pontos foram destacados com relação a qualidade negativa do plano de ensino, tais como</w:t>
      </w:r>
      <w:r w:rsidR="00326910">
        <w:rPr>
          <w:rFonts w:ascii="Arial" w:hAnsi="Arial" w:cs="Arial"/>
          <w:color w:val="auto"/>
          <w:sz w:val="20"/>
          <w:szCs w:val="20"/>
        </w:rPr>
        <w:t>: Plano de ensino mal delineado;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abarcam excesso de conteúdo qu</w:t>
      </w:r>
      <w:r w:rsidR="00326910">
        <w:rPr>
          <w:rFonts w:ascii="Arial" w:hAnsi="Arial" w:cs="Arial"/>
          <w:color w:val="auto"/>
          <w:sz w:val="20"/>
          <w:szCs w:val="20"/>
        </w:rPr>
        <w:t>e torna a abordagem superficial; e,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em muitas vezes o plano de ensino não é seguido. Os pontos destacados na qualidade negativa da ementa, foram: bibliografias desa</w:t>
      </w:r>
      <w:r w:rsidR="00326910">
        <w:rPr>
          <w:rFonts w:ascii="Arial" w:hAnsi="Arial" w:cs="Arial"/>
          <w:color w:val="auto"/>
          <w:sz w:val="20"/>
          <w:szCs w:val="20"/>
        </w:rPr>
        <w:t>tualizadas e de baixa qualidade; e,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a prioridade ao excesso </w:t>
      </w:r>
      <w:r w:rsidR="00326910">
        <w:rPr>
          <w:rFonts w:ascii="Arial" w:hAnsi="Arial" w:cs="Arial"/>
          <w:color w:val="auto"/>
          <w:sz w:val="20"/>
          <w:szCs w:val="20"/>
        </w:rPr>
        <w:t>e não a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qualidade</w:t>
      </w:r>
      <w:r w:rsidR="00326910">
        <w:rPr>
          <w:rFonts w:ascii="Arial" w:hAnsi="Arial" w:cs="Arial"/>
          <w:color w:val="auto"/>
          <w:sz w:val="20"/>
          <w:szCs w:val="20"/>
        </w:rPr>
        <w:t xml:space="preserve"> das leituras</w:t>
      </w:r>
      <w:r w:rsidRPr="000A07C3">
        <w:rPr>
          <w:rFonts w:ascii="Arial" w:hAnsi="Arial" w:cs="Arial"/>
          <w:color w:val="auto"/>
          <w:sz w:val="20"/>
          <w:szCs w:val="20"/>
        </w:rPr>
        <w:t>. Por outro lado, teve pontos positivos ressaltados n</w:t>
      </w:r>
      <w:r w:rsidR="00326910">
        <w:rPr>
          <w:rFonts w:ascii="Arial" w:hAnsi="Arial" w:cs="Arial"/>
          <w:color w:val="auto"/>
          <w:sz w:val="20"/>
          <w:szCs w:val="20"/>
        </w:rPr>
        <w:t>a ementa, tais como: excelência; adequada;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boa</w:t>
      </w:r>
      <w:r w:rsidR="00326910">
        <w:rPr>
          <w:rFonts w:ascii="Arial" w:hAnsi="Arial" w:cs="Arial"/>
          <w:color w:val="auto"/>
          <w:sz w:val="20"/>
          <w:szCs w:val="20"/>
        </w:rPr>
        <w:t>;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e atualizada. </w:t>
      </w:r>
    </w:p>
    <w:p w14:paraId="1CD86D43" w14:textId="77777777" w:rsidR="00F52831" w:rsidRDefault="00F52831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E46AAC" w14:textId="77777777" w:rsidR="00F52831" w:rsidRDefault="00F52831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ED2984">
        <w:rPr>
          <w:rFonts w:ascii="Arial" w:eastAsia="Arial" w:hAnsi="Arial" w:cs="Arial"/>
          <w:b/>
          <w:sz w:val="20"/>
          <w:szCs w:val="20"/>
        </w:rPr>
        <w:t xml:space="preserve">QUESTÃO </w:t>
      </w:r>
      <w:r>
        <w:rPr>
          <w:rFonts w:ascii="Arial" w:eastAsia="Arial" w:hAnsi="Arial" w:cs="Arial"/>
          <w:b/>
          <w:sz w:val="20"/>
          <w:szCs w:val="20"/>
        </w:rPr>
        <w:t>GESTORES</w:t>
      </w:r>
      <w:r w:rsidRPr="00ED2984">
        <w:rPr>
          <w:rFonts w:ascii="Arial" w:eastAsia="Arial" w:hAnsi="Arial" w:cs="Arial"/>
          <w:b/>
          <w:sz w:val="20"/>
          <w:szCs w:val="20"/>
        </w:rPr>
        <w:t xml:space="preserve"> 1.</w:t>
      </w:r>
      <w:r>
        <w:rPr>
          <w:rFonts w:ascii="Arial" w:eastAsia="Arial" w:hAnsi="Arial" w:cs="Arial"/>
          <w:b/>
          <w:sz w:val="20"/>
          <w:szCs w:val="20"/>
        </w:rPr>
        <w:t>3</w:t>
      </w:r>
      <w:r w:rsidRPr="00ED2984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(Eixo 2 - Desenvolvimento Institucional) - Comentários referentes aos seguintes tópicos:</w:t>
      </w:r>
    </w:p>
    <w:p w14:paraId="3C07A0FF" w14:textId="77777777" w:rsidR="00F52831" w:rsidRPr="00F52831" w:rsidRDefault="00F52831" w:rsidP="00CC200F">
      <w:pPr>
        <w:pStyle w:val="PargrafodaLista"/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F52831">
        <w:rPr>
          <w:rFonts w:ascii="Arial" w:eastAsia="Arial" w:hAnsi="Arial" w:cs="Arial"/>
          <w:sz w:val="20"/>
          <w:szCs w:val="20"/>
        </w:rPr>
        <w:t>Avaliação da participação efetiva de coordenadores de curso, docentes, discentes e TAE’s no processo de elaboração PPC;</w:t>
      </w:r>
    </w:p>
    <w:p w14:paraId="0BB83B6B" w14:textId="7226BB0E" w:rsidR="00945D19" w:rsidRDefault="00E329FA" w:rsidP="00CC200F">
      <w:pPr>
        <w:pStyle w:val="PargrafodaLista"/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Pr="00F52831">
        <w:rPr>
          <w:rFonts w:ascii="Arial" w:eastAsia="Arial" w:hAnsi="Arial" w:cs="Arial"/>
          <w:sz w:val="20"/>
          <w:szCs w:val="20"/>
        </w:rPr>
        <w:t xml:space="preserve"> </w:t>
      </w:r>
      <w:r w:rsidR="00F52831" w:rsidRPr="00F52831">
        <w:rPr>
          <w:rFonts w:ascii="Arial" w:eastAsia="Arial" w:hAnsi="Arial" w:cs="Arial"/>
          <w:sz w:val="20"/>
          <w:szCs w:val="20"/>
        </w:rPr>
        <w:t>do processo de gestão em relação ao alcance dos objetivos propostos.</w:t>
      </w:r>
    </w:p>
    <w:p w14:paraId="52E2FFD2" w14:textId="2C1715B9" w:rsidR="008540C1" w:rsidRDefault="008540C1" w:rsidP="008540C1">
      <w:pPr>
        <w:jc w:val="both"/>
        <w:rPr>
          <w:rFonts w:ascii="Arial" w:eastAsia="Arial" w:hAnsi="Arial" w:cs="Arial"/>
          <w:sz w:val="20"/>
          <w:szCs w:val="20"/>
        </w:rPr>
      </w:pPr>
    </w:p>
    <w:p w14:paraId="5B12AE5B" w14:textId="6702F540" w:rsidR="00CC200F" w:rsidRPr="00CC200F" w:rsidRDefault="00CC200F" w:rsidP="00CC200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5 – Questão Gestores 1.3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1528"/>
        <w:gridCol w:w="3380"/>
      </w:tblGrid>
      <w:tr w:rsidR="00B1630A" w:rsidRPr="000A07C3" w14:paraId="23FA37AA" w14:textId="77777777" w:rsidTr="00B1630A">
        <w:trPr>
          <w:trHeight w:val="27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9904CD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FE0341C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Número de Comentários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73C00E0" w14:textId="01E40FEB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B1630A" w:rsidRPr="000A07C3" w14:paraId="1B0629BC" w14:textId="77777777" w:rsidTr="00B1630A">
        <w:trPr>
          <w:trHeight w:val="27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3647A1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Outros  e/ou Não se aplica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A66C148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311C02C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33,33%</w:t>
            </w:r>
          </w:p>
        </w:tc>
      </w:tr>
      <w:tr w:rsidR="00B1630A" w:rsidRPr="000A07C3" w14:paraId="4E74051C" w14:textId="77777777" w:rsidTr="00B1630A">
        <w:trPr>
          <w:trHeight w:val="27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67BCB4A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Condicionantes Externos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632C65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4F036D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33,33%</w:t>
            </w:r>
          </w:p>
        </w:tc>
      </w:tr>
      <w:tr w:rsidR="00B1630A" w:rsidRPr="000A07C3" w14:paraId="3F242FF5" w14:textId="77777777" w:rsidTr="00B1630A">
        <w:trPr>
          <w:trHeight w:val="27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3F4CF73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Estimular e melhorar o comprometimento entre os colaboradores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1C7452B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4B56D0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33,33%</w:t>
            </w:r>
          </w:p>
        </w:tc>
      </w:tr>
      <w:tr w:rsidR="00B1630A" w:rsidRPr="000A07C3" w14:paraId="37A4F892" w14:textId="77777777" w:rsidTr="00B1630A">
        <w:trPr>
          <w:trHeight w:val="27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A50AD5B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41776B8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332319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630A" w:rsidRPr="000A07C3" w14:paraId="74550BCA" w14:textId="77777777" w:rsidTr="00B1630A">
        <w:trPr>
          <w:trHeight w:val="27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EE0D1E8" w14:textId="77777777" w:rsidR="00B1630A" w:rsidRPr="000E4EB2" w:rsidRDefault="00B1630A" w:rsidP="00B16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1E18C1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4C85440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68B3A5F0" w14:textId="77777777" w:rsidR="00500956" w:rsidRPr="000A07C3" w:rsidRDefault="00500956" w:rsidP="00CC200F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4EF1E757" w14:textId="77777777" w:rsidR="00A3628B" w:rsidRDefault="00A3628B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3144D7D0" w14:textId="77777777" w:rsidR="00F52831" w:rsidRDefault="00F52831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ED2984">
        <w:rPr>
          <w:rFonts w:ascii="Arial" w:eastAsia="Arial" w:hAnsi="Arial" w:cs="Arial"/>
          <w:b/>
          <w:sz w:val="20"/>
          <w:szCs w:val="20"/>
        </w:rPr>
        <w:t xml:space="preserve">QUESTÃO </w:t>
      </w:r>
      <w:r>
        <w:rPr>
          <w:rFonts w:ascii="Arial" w:eastAsia="Arial" w:hAnsi="Arial" w:cs="Arial"/>
          <w:b/>
          <w:sz w:val="20"/>
          <w:szCs w:val="20"/>
        </w:rPr>
        <w:t>DISCENTES GRADUAÇÃO</w:t>
      </w:r>
      <w:r w:rsidRPr="00ED2984">
        <w:rPr>
          <w:rFonts w:ascii="Arial" w:eastAsia="Arial" w:hAnsi="Arial" w:cs="Arial"/>
          <w:b/>
          <w:sz w:val="20"/>
          <w:szCs w:val="20"/>
        </w:rPr>
        <w:t xml:space="preserve"> 1.</w:t>
      </w:r>
      <w:r>
        <w:rPr>
          <w:rFonts w:ascii="Arial" w:eastAsia="Arial" w:hAnsi="Arial" w:cs="Arial"/>
          <w:b/>
          <w:sz w:val="20"/>
          <w:szCs w:val="20"/>
        </w:rPr>
        <w:t>3</w:t>
      </w:r>
      <w:r w:rsidRPr="00ED2984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(Eixo 2 - Desenvolvimento Institucional) - Comentários referentes aos seguintes tópicos:</w:t>
      </w:r>
    </w:p>
    <w:p w14:paraId="6AB482B6" w14:textId="6832E7E4" w:rsidR="00F52831" w:rsidRPr="00F52831" w:rsidRDefault="00E329FA" w:rsidP="00CC200F">
      <w:pPr>
        <w:pStyle w:val="PargrafodaLista"/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1E2E25">
        <w:rPr>
          <w:rFonts w:ascii="Arial" w:eastAsia="Arial" w:hAnsi="Arial" w:cs="Arial"/>
          <w:sz w:val="20"/>
          <w:szCs w:val="20"/>
        </w:rPr>
        <w:t xml:space="preserve"> </w:t>
      </w:r>
      <w:r w:rsidR="009405E8">
        <w:rPr>
          <w:rFonts w:ascii="Arial" w:eastAsia="Arial" w:hAnsi="Arial" w:cs="Arial"/>
          <w:sz w:val="20"/>
          <w:szCs w:val="20"/>
        </w:rPr>
        <w:t>do conhecimento dos alunos referente</w:t>
      </w:r>
      <w:r w:rsidR="00F52831" w:rsidRPr="00F52831">
        <w:rPr>
          <w:rFonts w:ascii="Arial" w:eastAsia="Arial" w:hAnsi="Arial" w:cs="Arial"/>
          <w:sz w:val="20"/>
          <w:szCs w:val="20"/>
        </w:rPr>
        <w:t xml:space="preserve"> ao projeto pedagógico do curso;</w:t>
      </w:r>
    </w:p>
    <w:p w14:paraId="2A077D2D" w14:textId="00980538" w:rsidR="00F52831" w:rsidRDefault="00F52831" w:rsidP="00CC200F">
      <w:pPr>
        <w:pStyle w:val="PargrafodaLista"/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 w:rsidRPr="00F52831">
        <w:rPr>
          <w:rFonts w:ascii="Arial" w:eastAsia="Arial" w:hAnsi="Arial" w:cs="Arial"/>
          <w:sz w:val="20"/>
          <w:szCs w:val="20"/>
        </w:rPr>
        <w:t xml:space="preserve">Avaliação das contribuições do plano dos planos de ensino para a formação acadêmica, levando em consideração a atualização, conteúdos e bibliografias das disciplinas. </w:t>
      </w:r>
    </w:p>
    <w:p w14:paraId="09357DD0" w14:textId="64285A78" w:rsidR="000E4EB2" w:rsidRDefault="000E4EB2" w:rsidP="000E4EB2">
      <w:pPr>
        <w:jc w:val="both"/>
        <w:rPr>
          <w:rFonts w:ascii="Arial" w:eastAsia="Arial" w:hAnsi="Arial" w:cs="Arial"/>
          <w:sz w:val="20"/>
          <w:szCs w:val="20"/>
        </w:rPr>
      </w:pPr>
    </w:p>
    <w:p w14:paraId="7E811E20" w14:textId="6A411DD3" w:rsidR="008540C1" w:rsidRPr="008540C1" w:rsidRDefault="008540C1" w:rsidP="008540C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6 – Questão Discentes Graduação 1.3</w:t>
      </w: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4803"/>
        <w:gridCol w:w="1630"/>
        <w:gridCol w:w="2062"/>
      </w:tblGrid>
      <w:tr w:rsidR="000A0202" w:rsidRPr="000A07C3" w14:paraId="0F1CD9FF" w14:textId="77777777" w:rsidTr="000A0202">
        <w:trPr>
          <w:trHeight w:val="300"/>
        </w:trPr>
        <w:tc>
          <w:tcPr>
            <w:tcW w:w="5949" w:type="dxa"/>
            <w:shd w:val="clear" w:color="auto" w:fill="F4B083" w:themeFill="accent2" w:themeFillTint="99"/>
            <w:noWrap/>
            <w:vAlign w:val="center"/>
            <w:hideMark/>
          </w:tcPr>
          <w:p w14:paraId="70AA5488" w14:textId="210D4178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1984" w:type="dxa"/>
            <w:shd w:val="clear" w:color="auto" w:fill="F4B083" w:themeFill="accent2" w:themeFillTint="99"/>
            <w:noWrap/>
            <w:vAlign w:val="center"/>
            <w:hideMark/>
          </w:tcPr>
          <w:p w14:paraId="5179DAE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Número de Comentários</w:t>
            </w:r>
          </w:p>
        </w:tc>
        <w:tc>
          <w:tcPr>
            <w:tcW w:w="2524" w:type="dxa"/>
            <w:shd w:val="clear" w:color="auto" w:fill="F4B083" w:themeFill="accent2" w:themeFillTint="99"/>
            <w:noWrap/>
            <w:vAlign w:val="center"/>
            <w:hideMark/>
          </w:tcPr>
          <w:p w14:paraId="4ACF55D6" w14:textId="1576ACD6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0A0202" w:rsidRPr="000A07C3" w14:paraId="04BDDE66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  <w:hideMark/>
          </w:tcPr>
          <w:p w14:paraId="60E3CAA6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Críticas ao Projeto Pedagógico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  <w:hideMark/>
          </w:tcPr>
          <w:p w14:paraId="1DE2394B" w14:textId="3913583B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  <w:hideMark/>
          </w:tcPr>
          <w:p w14:paraId="0ABCB6CF" w14:textId="017D68FE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13,67</w:t>
            </w:r>
            <w:r w:rsidRPr="000E4EB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A0202" w:rsidRPr="000A07C3" w14:paraId="2A360F73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535CC8C5" w14:textId="7A16AD1F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Falta de prática nos cursos de bacharelado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298EFF3D" w14:textId="3B3910CE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6DE2A08C" w14:textId="09FBAECC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23,93%</w:t>
            </w:r>
          </w:p>
        </w:tc>
      </w:tr>
      <w:tr w:rsidR="000A0202" w:rsidRPr="000A07C3" w14:paraId="1CE9F657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695850A9" w14:textId="4AD01C6B" w:rsidR="00B1630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Planos de ensino desatualizados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7C1B5D4D" w14:textId="03BD13DF" w:rsidR="00B1630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40D7411E" w14:textId="16E5CCF4" w:rsidR="00B1630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17,90%</w:t>
            </w:r>
          </w:p>
        </w:tc>
      </w:tr>
      <w:tr w:rsidR="000A0202" w:rsidRPr="000A07C3" w14:paraId="6F86EAF1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  <w:hideMark/>
          </w:tcPr>
          <w:p w14:paraId="03098F34" w14:textId="77F10B6C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Outras c</w:t>
            </w:r>
            <w:r w:rsidRPr="000E4EB2">
              <w:rPr>
                <w:rFonts w:ascii="Arial" w:hAnsi="Arial" w:cs="Arial"/>
                <w:sz w:val="16"/>
                <w:szCs w:val="16"/>
              </w:rPr>
              <w:t>ríticas ao Plano de ensino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  <w:hideMark/>
          </w:tcPr>
          <w:p w14:paraId="20C76E72" w14:textId="39A0644C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  <w:hideMark/>
          </w:tcPr>
          <w:p w14:paraId="1DE4D9DE" w14:textId="20AA143F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7,69%</w:t>
            </w:r>
          </w:p>
        </w:tc>
      </w:tr>
      <w:tr w:rsidR="000A0202" w:rsidRPr="000A07C3" w14:paraId="58FD93FA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4AC267BE" w14:textId="5877C8E6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 de ensino não é seguido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1F12CD3A" w14:textId="103FA8F8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2F57DE72" w14:textId="1E1E6CC6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5,13%</w:t>
            </w:r>
          </w:p>
        </w:tc>
      </w:tr>
      <w:tr w:rsidR="000A0202" w:rsidRPr="000A07C3" w14:paraId="18D46CB9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6162DE34" w14:textId="3BD21FAC" w:rsidR="00B1630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Falta de informação sobre os planos de ensino, necessidade de estarem disponíveis online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28F359CB" w14:textId="0715EB58" w:rsidR="00B1630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1AC87F9D" w14:textId="57B853D5" w:rsidR="00B1630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5,13%</w:t>
            </w:r>
          </w:p>
        </w:tc>
      </w:tr>
      <w:tr w:rsidR="000A0202" w:rsidRPr="000A07C3" w14:paraId="6BF87AAE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25F022D4" w14:textId="428FAF79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Outras c</w:t>
            </w:r>
            <w:r w:rsidRPr="000E4EB2">
              <w:rPr>
                <w:rFonts w:ascii="Arial" w:hAnsi="Arial" w:cs="Arial"/>
                <w:sz w:val="16"/>
                <w:szCs w:val="16"/>
              </w:rPr>
              <w:t xml:space="preserve">ríticas a Grade curricular 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0874DB7D" w14:textId="334C22CF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0614EDEE" w14:textId="08838265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9,40</w:t>
            </w:r>
            <w:r w:rsidRPr="000E4EB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A0202" w:rsidRPr="000A07C3" w14:paraId="292B94B6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3DD6DEF3" w14:textId="0052940B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 curricular desatualizada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7733ECA9" w14:textId="7B061BAC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1E0B0E2D" w14:textId="308DFB34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7,69%</w:t>
            </w:r>
          </w:p>
        </w:tc>
      </w:tr>
      <w:tr w:rsidR="000A0202" w:rsidRPr="000A07C3" w14:paraId="047CF503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20B41696" w14:textId="0D3ACFF9" w:rsidR="00B1630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Necessidade de novas disciplinas na grade curricular do curso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37D33D81" w14:textId="2449459F" w:rsidR="00B1630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3DEB3C81" w14:textId="2D388DEE" w:rsidR="00B1630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4,27%</w:t>
            </w:r>
          </w:p>
        </w:tc>
      </w:tr>
      <w:tr w:rsidR="000A0202" w:rsidRPr="000A07C3" w14:paraId="5F720916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36876065" w14:textId="32DDA656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Outras c</w:t>
            </w:r>
            <w:r w:rsidRPr="000E4EB2">
              <w:rPr>
                <w:rFonts w:ascii="Arial" w:hAnsi="Arial" w:cs="Arial"/>
                <w:sz w:val="16"/>
                <w:szCs w:val="16"/>
              </w:rPr>
              <w:t>ríticas aos Professores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0289CDD9" w14:textId="2D5B432A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7BAAB86C" w14:textId="77BB0183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4EB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4EB2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0A0202" w:rsidRPr="000A07C3" w14:paraId="5C73F6E4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015B190D" w14:textId="7DB11C41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Falta de didática dos Professores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1EDCC5D7" w14:textId="0E95F535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169E92D7" w14:textId="76445882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5,12%</w:t>
            </w:r>
          </w:p>
        </w:tc>
      </w:tr>
      <w:tr w:rsidR="000A0202" w:rsidRPr="000A07C3" w14:paraId="623F57B2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5B6B9295" w14:textId="187D09F4" w:rsidR="00B1630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Professores não se atualizam em relação as bibliografias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48E34A66" w14:textId="0FF39B7A" w:rsidR="00B1630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52AA16F3" w14:textId="7E81A6A6" w:rsidR="00B1630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2,56%</w:t>
            </w:r>
          </w:p>
        </w:tc>
      </w:tr>
      <w:tr w:rsidR="000A0202" w:rsidRPr="000A07C3" w14:paraId="19C12181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34D37985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Mais Livros nas bibliotecas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2FE9A5B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3186C1AF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2,56%</w:t>
            </w:r>
          </w:p>
        </w:tc>
      </w:tr>
      <w:tr w:rsidR="000A0202" w:rsidRPr="000A07C3" w14:paraId="6CC010CE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  <w:hideMark/>
          </w:tcPr>
          <w:p w14:paraId="212F1DEB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Desconhece o PDI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  <w:hideMark/>
          </w:tcPr>
          <w:p w14:paraId="279B81DC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  <w:hideMark/>
          </w:tcPr>
          <w:p w14:paraId="13D1A55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0,85%</w:t>
            </w:r>
          </w:p>
        </w:tc>
      </w:tr>
      <w:tr w:rsidR="000A0202" w:rsidRPr="000A07C3" w14:paraId="4A4D6F36" w14:textId="77777777" w:rsidTr="000A0202">
        <w:trPr>
          <w:trHeight w:val="315"/>
        </w:trPr>
        <w:tc>
          <w:tcPr>
            <w:tcW w:w="5949" w:type="dxa"/>
            <w:shd w:val="clear" w:color="auto" w:fill="FBE4D5" w:themeFill="accent2" w:themeFillTint="33"/>
            <w:noWrap/>
            <w:hideMark/>
          </w:tcPr>
          <w:p w14:paraId="1F519CC2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Maior disponibilidade para alunos do noturno pesquisar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  <w:hideMark/>
          </w:tcPr>
          <w:p w14:paraId="18F783F0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  <w:hideMark/>
          </w:tcPr>
          <w:p w14:paraId="6A8D504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0,85%</w:t>
            </w:r>
          </w:p>
        </w:tc>
      </w:tr>
      <w:tr w:rsidR="000A0202" w:rsidRPr="000A07C3" w14:paraId="2FCB8E25" w14:textId="77777777" w:rsidTr="000A0202">
        <w:trPr>
          <w:trHeight w:val="330"/>
        </w:trPr>
        <w:tc>
          <w:tcPr>
            <w:tcW w:w="5949" w:type="dxa"/>
            <w:shd w:val="clear" w:color="auto" w:fill="FBE4D5" w:themeFill="accent2" w:themeFillTint="33"/>
            <w:noWrap/>
            <w:hideMark/>
          </w:tcPr>
          <w:p w14:paraId="17B04608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Outros e/ou não se aplica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  <w:hideMark/>
          </w:tcPr>
          <w:p w14:paraId="607B6B7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  <w:hideMark/>
          </w:tcPr>
          <w:p w14:paraId="79D65D70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9,40%</w:t>
            </w:r>
          </w:p>
        </w:tc>
      </w:tr>
      <w:tr w:rsidR="000A0202" w:rsidRPr="000A07C3" w14:paraId="539B6597" w14:textId="77777777" w:rsidTr="000A0202">
        <w:trPr>
          <w:trHeight w:val="330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2F18F00B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6ABD9E3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076BF4CF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0202" w:rsidRPr="000A07C3" w14:paraId="1D58AFED" w14:textId="77777777" w:rsidTr="000A0202">
        <w:trPr>
          <w:trHeight w:val="330"/>
        </w:trPr>
        <w:tc>
          <w:tcPr>
            <w:tcW w:w="5949" w:type="dxa"/>
            <w:shd w:val="clear" w:color="auto" w:fill="FBE4D5" w:themeFill="accent2" w:themeFillTint="33"/>
            <w:noWrap/>
          </w:tcPr>
          <w:p w14:paraId="0B953B22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770A42B1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524" w:type="dxa"/>
            <w:shd w:val="clear" w:color="auto" w:fill="FBE4D5" w:themeFill="accent2" w:themeFillTint="33"/>
            <w:noWrap/>
          </w:tcPr>
          <w:p w14:paraId="6A2A0F15" w14:textId="77777777" w:rsidR="000A0202" w:rsidRDefault="000A0202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D7B1B" w14:textId="1C2C4A46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6ABC8E14" w14:textId="77777777" w:rsidR="00E014D0" w:rsidRPr="000A07C3" w:rsidRDefault="00E014D0" w:rsidP="00CC200F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  <w:r w:rsidRPr="000A07C3">
        <w:rPr>
          <w:rFonts w:ascii="Arial" w:hAnsi="Arial" w:cs="Arial"/>
          <w:color w:val="auto"/>
          <w:sz w:val="20"/>
          <w:szCs w:val="20"/>
        </w:rPr>
        <w:t>Fonte: Elaborado pela equipe técnica do CSA</w:t>
      </w:r>
    </w:p>
    <w:p w14:paraId="524FE061" w14:textId="77777777" w:rsidR="00E014D0" w:rsidRDefault="00E014D0" w:rsidP="00CC200F">
      <w:pPr>
        <w:rPr>
          <w:rFonts w:ascii="Arial" w:eastAsia="Arial" w:hAnsi="Arial" w:cs="Arial"/>
          <w:sz w:val="20"/>
          <w:szCs w:val="20"/>
        </w:rPr>
      </w:pPr>
    </w:p>
    <w:p w14:paraId="411E81A8" w14:textId="77777777" w:rsidR="0063713C" w:rsidRPr="001E71DA" w:rsidRDefault="00A3628B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1E71DA">
        <w:rPr>
          <w:rFonts w:ascii="Arial" w:eastAsia="Arial" w:hAnsi="Arial" w:cs="Arial"/>
          <w:b/>
          <w:sz w:val="20"/>
          <w:szCs w:val="20"/>
        </w:rPr>
        <w:t xml:space="preserve">EIXO 3 – POLÍTICAS ACADÊMICAS </w:t>
      </w:r>
    </w:p>
    <w:p w14:paraId="4A60EB37" w14:textId="77777777" w:rsidR="00A3628B" w:rsidRPr="001E71DA" w:rsidRDefault="00A3628B" w:rsidP="00CC200F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1E71DA">
        <w:rPr>
          <w:rFonts w:ascii="Arial" w:eastAsia="Arial" w:hAnsi="Arial" w:cs="Arial"/>
          <w:sz w:val="20"/>
          <w:szCs w:val="20"/>
        </w:rPr>
        <w:t xml:space="preserve">A presente seção tem por objetivo avaliar os elementos </w:t>
      </w:r>
      <w:r w:rsidR="00D1087A" w:rsidRPr="001E71DA">
        <w:rPr>
          <w:rFonts w:ascii="Arial" w:eastAsia="Arial" w:hAnsi="Arial" w:cs="Arial"/>
          <w:sz w:val="20"/>
          <w:szCs w:val="20"/>
        </w:rPr>
        <w:t>constitutivos envolventes n</w:t>
      </w:r>
      <w:r w:rsidRPr="001E71DA">
        <w:rPr>
          <w:rFonts w:ascii="Arial" w:eastAsia="Arial" w:hAnsi="Arial" w:cs="Arial"/>
          <w:sz w:val="20"/>
          <w:szCs w:val="20"/>
        </w:rPr>
        <w:t>as práticas de ensino, pesquisa e extensão, tendo como meta o aprendizado. Nesta seção também pretende-se enfatizar a relação entre as políticas acadêmicas, a comunicação com a sociedade e o atendimento ao discente.</w:t>
      </w:r>
    </w:p>
    <w:p w14:paraId="5978A33F" w14:textId="77777777" w:rsidR="00D1087A" w:rsidRPr="001E71DA" w:rsidRDefault="00D1087A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041B9AD5" w14:textId="77777777" w:rsidR="00D1087A" w:rsidRPr="000A07C3" w:rsidRDefault="00D1087A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1E71DA">
        <w:rPr>
          <w:rFonts w:ascii="Arial" w:eastAsia="Arial" w:hAnsi="Arial" w:cs="Arial"/>
          <w:b/>
          <w:sz w:val="20"/>
          <w:szCs w:val="20"/>
        </w:rPr>
        <w:t>ANÁLISE DAS QUESTÕES ABERTAS – EIXO 3 POLÍTICAS ACADÊMICAS</w:t>
      </w:r>
    </w:p>
    <w:p w14:paraId="320F99EC" w14:textId="77777777" w:rsidR="00D1087A" w:rsidRDefault="00D1087A" w:rsidP="00CC200F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14:paraId="2EEC4532" w14:textId="77777777" w:rsidR="00236952" w:rsidRDefault="00236952" w:rsidP="00236952">
      <w:pPr>
        <w:jc w:val="both"/>
        <w:rPr>
          <w:rFonts w:ascii="Arial" w:eastAsia="Arial" w:hAnsi="Arial" w:cs="Arial"/>
          <w:sz w:val="20"/>
          <w:szCs w:val="20"/>
        </w:rPr>
      </w:pPr>
      <w:r w:rsidRPr="001E2E25">
        <w:rPr>
          <w:rFonts w:ascii="Arial" w:eastAsia="Arial" w:hAnsi="Arial" w:cs="Arial"/>
          <w:b/>
          <w:sz w:val="20"/>
          <w:szCs w:val="20"/>
        </w:rPr>
        <w:t>QUESTÃO GESTORES 2.4</w:t>
      </w:r>
      <w:r w:rsidRPr="001E2E25">
        <w:rPr>
          <w:rFonts w:ascii="Arial" w:eastAsia="Arial" w:hAnsi="Arial" w:cs="Arial"/>
          <w:sz w:val="20"/>
          <w:szCs w:val="20"/>
        </w:rPr>
        <w:t xml:space="preserve"> </w:t>
      </w:r>
      <w:r w:rsidRPr="000A07C3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Eixo 3- Politicas Acadêmicas) - Comentários referentes aos seguintes tópicos:</w:t>
      </w:r>
    </w:p>
    <w:p w14:paraId="39276E79" w14:textId="77777777" w:rsidR="00236952" w:rsidRPr="001E2E25" w:rsidRDefault="00236952" w:rsidP="00236952">
      <w:pPr>
        <w:pStyle w:val="PargrafodaLista"/>
        <w:numPr>
          <w:ilvl w:val="0"/>
          <w:numId w:val="9"/>
        </w:numPr>
        <w:jc w:val="both"/>
        <w:rPr>
          <w:rFonts w:ascii="Arial" w:eastAsia="Arial" w:hAnsi="Arial" w:cs="Arial"/>
          <w:sz w:val="20"/>
          <w:szCs w:val="20"/>
        </w:rPr>
      </w:pPr>
      <w:r w:rsidRPr="001E2E25">
        <w:rPr>
          <w:rFonts w:ascii="Arial" w:eastAsia="Arial" w:hAnsi="Arial" w:cs="Arial"/>
          <w:sz w:val="20"/>
          <w:szCs w:val="20"/>
        </w:rPr>
        <w:t>Avaliação do acesso oferecido aos discentes a programas estudantis;</w:t>
      </w:r>
    </w:p>
    <w:p w14:paraId="38C5F398" w14:textId="77777777" w:rsidR="00236952" w:rsidRPr="001E2E25" w:rsidRDefault="00236952" w:rsidP="00236952">
      <w:pPr>
        <w:pStyle w:val="PargrafodaLista"/>
        <w:numPr>
          <w:ilvl w:val="0"/>
          <w:numId w:val="9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Pr="001E2E25">
        <w:rPr>
          <w:rFonts w:ascii="Arial" w:eastAsia="Arial" w:hAnsi="Arial" w:cs="Arial"/>
          <w:sz w:val="20"/>
          <w:szCs w:val="20"/>
        </w:rPr>
        <w:t xml:space="preserve"> da divulgação e apoio institucional para eventos;</w:t>
      </w:r>
    </w:p>
    <w:p w14:paraId="1D1EEDAE" w14:textId="77777777" w:rsidR="00236952" w:rsidRPr="001E2E25" w:rsidRDefault="00236952" w:rsidP="00236952">
      <w:pPr>
        <w:pStyle w:val="PargrafodaLista"/>
        <w:numPr>
          <w:ilvl w:val="0"/>
          <w:numId w:val="9"/>
        </w:numPr>
        <w:jc w:val="both"/>
        <w:rPr>
          <w:rFonts w:ascii="Arial" w:eastAsia="Arial" w:hAnsi="Arial" w:cs="Arial"/>
          <w:sz w:val="20"/>
          <w:szCs w:val="20"/>
        </w:rPr>
      </w:pPr>
      <w:r w:rsidRPr="001E2E25">
        <w:rPr>
          <w:rFonts w:ascii="Arial" w:eastAsia="Arial" w:hAnsi="Arial" w:cs="Arial"/>
          <w:sz w:val="20"/>
          <w:szCs w:val="20"/>
        </w:rPr>
        <w:t>Avaliação da política de acompanhamento oferecida pela instituição aos egressos.</w:t>
      </w:r>
    </w:p>
    <w:p w14:paraId="4690EF6C" w14:textId="77777777" w:rsidR="00236952" w:rsidRDefault="00236952" w:rsidP="00236952">
      <w:pPr>
        <w:jc w:val="both"/>
        <w:rPr>
          <w:rFonts w:ascii="Arial" w:eastAsia="Arial" w:hAnsi="Arial" w:cs="Arial"/>
          <w:sz w:val="20"/>
          <w:szCs w:val="20"/>
        </w:rPr>
      </w:pPr>
    </w:p>
    <w:p w14:paraId="413DD973" w14:textId="77777777" w:rsidR="00236952" w:rsidRDefault="00236952" w:rsidP="0023695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10 – Questão Gestores 2.4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3"/>
        <w:gridCol w:w="1610"/>
        <w:gridCol w:w="3572"/>
      </w:tblGrid>
      <w:tr w:rsidR="00236952" w:rsidRPr="000A07C3" w14:paraId="3348ED0A" w14:textId="77777777" w:rsidTr="00236952">
        <w:trPr>
          <w:trHeight w:val="299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CCBFB19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86CE49F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Número de Comentários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48B6906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236952" w:rsidRPr="000A07C3" w14:paraId="33564F57" w14:textId="77777777" w:rsidTr="00236952">
        <w:trPr>
          <w:trHeight w:val="299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BA54A7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Outros  e/ou Não se aplica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4E5119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A2265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66,66%</w:t>
            </w:r>
          </w:p>
        </w:tc>
      </w:tr>
      <w:tr w:rsidR="00236952" w:rsidRPr="000A07C3" w14:paraId="1F50E84F" w14:textId="77777777" w:rsidTr="00236952">
        <w:trPr>
          <w:trHeight w:val="299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E7D7F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Instituir Políticas  de acompanhamento com os egressos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913027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F118CB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66,66%</w:t>
            </w:r>
          </w:p>
        </w:tc>
      </w:tr>
      <w:tr w:rsidR="00236952" w:rsidRPr="000A07C3" w14:paraId="7ACEA33C" w14:textId="77777777" w:rsidTr="00236952">
        <w:trPr>
          <w:trHeight w:val="299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ECD9E4" w14:textId="77777777" w:rsidR="00236952" w:rsidRPr="000E4EB2" w:rsidRDefault="00236952" w:rsidP="002369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6FECB4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D86606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6952" w:rsidRPr="000A07C3" w14:paraId="5B7F261D" w14:textId="77777777" w:rsidTr="00236952">
        <w:trPr>
          <w:trHeight w:val="299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592856" w14:textId="77777777" w:rsidR="00236952" w:rsidRPr="000E4EB2" w:rsidRDefault="00236952" w:rsidP="002369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6D48AD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8A0218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37E606BE" w14:textId="77777777" w:rsidR="00236952" w:rsidRDefault="00236952" w:rsidP="00236952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47B2958A" w14:textId="77777777" w:rsidR="00236952" w:rsidRDefault="00236952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04B96FD" w14:textId="77777777" w:rsidR="00236952" w:rsidRDefault="00236952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A458361" w14:textId="291FB410" w:rsidR="00AE2C0E" w:rsidRDefault="00AE2C0E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ED2984">
        <w:rPr>
          <w:rFonts w:ascii="Arial" w:eastAsia="Arial" w:hAnsi="Arial" w:cs="Arial"/>
          <w:b/>
          <w:sz w:val="20"/>
          <w:szCs w:val="20"/>
        </w:rPr>
        <w:lastRenderedPageBreak/>
        <w:t xml:space="preserve">QUESTÃO </w:t>
      </w:r>
      <w:r>
        <w:rPr>
          <w:rFonts w:ascii="Arial" w:eastAsia="Arial" w:hAnsi="Arial" w:cs="Arial"/>
          <w:b/>
          <w:sz w:val="20"/>
          <w:szCs w:val="20"/>
        </w:rPr>
        <w:t>DISCENTES GRADUAÇÃO 2.7</w:t>
      </w:r>
      <w:r w:rsidRPr="00ED2984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(Eixo 3- Politicas Acadêmicas) - Comentários referentes aos seguintes tópicos:</w:t>
      </w:r>
    </w:p>
    <w:p w14:paraId="2AD14621" w14:textId="1283761D" w:rsidR="00AE2C0E" w:rsidRPr="00CE7BD9" w:rsidRDefault="00AE2C0E" w:rsidP="00CC200F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CE7BD9">
        <w:rPr>
          <w:rFonts w:ascii="Arial" w:eastAsia="Arial" w:hAnsi="Arial" w:cs="Arial"/>
          <w:sz w:val="20"/>
          <w:szCs w:val="20"/>
        </w:rPr>
        <w:t>Avaliação do acompanhamento, cumprimento e divulgação dos trabalhos de conclusão de curso;</w:t>
      </w:r>
    </w:p>
    <w:p w14:paraId="58570150" w14:textId="4B7E791C" w:rsidR="00AE2C0E" w:rsidRPr="00CE7BD9" w:rsidRDefault="00E329FA" w:rsidP="00CC200F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Pr="00CE7BD9">
        <w:rPr>
          <w:rFonts w:ascii="Arial" w:eastAsia="Arial" w:hAnsi="Arial" w:cs="Arial"/>
          <w:sz w:val="20"/>
          <w:szCs w:val="20"/>
        </w:rPr>
        <w:t xml:space="preserve"> </w:t>
      </w:r>
      <w:r w:rsidR="00AE2C0E" w:rsidRPr="00CE7BD9">
        <w:rPr>
          <w:rFonts w:ascii="Arial" w:eastAsia="Arial" w:hAnsi="Arial" w:cs="Arial"/>
          <w:sz w:val="20"/>
          <w:szCs w:val="20"/>
        </w:rPr>
        <w:t>da divulgação dos programas votados a assistência estudantil;</w:t>
      </w:r>
    </w:p>
    <w:p w14:paraId="36E5F886" w14:textId="77777777" w:rsidR="00AE2C0E" w:rsidRPr="00CE7BD9" w:rsidRDefault="00AE2C0E" w:rsidP="00CC200F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CE7BD9">
        <w:rPr>
          <w:rFonts w:ascii="Arial" w:eastAsia="Arial" w:hAnsi="Arial" w:cs="Arial"/>
          <w:sz w:val="20"/>
          <w:szCs w:val="20"/>
        </w:rPr>
        <w:t>Percepção referente ao apoio da coordenação do curso para participação em eventos;</w:t>
      </w:r>
    </w:p>
    <w:p w14:paraId="4BA92A2F" w14:textId="541199B4" w:rsidR="00AE2C0E" w:rsidRPr="00CE7BD9" w:rsidRDefault="00AE2C0E" w:rsidP="00CC200F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CE7BD9">
        <w:rPr>
          <w:rFonts w:ascii="Arial" w:eastAsia="Arial" w:hAnsi="Arial" w:cs="Arial"/>
          <w:sz w:val="20"/>
          <w:szCs w:val="20"/>
        </w:rPr>
        <w:t>Avaliação relacionada a orientação das atividades práticas desenvolvidas nos laboratórios;</w:t>
      </w:r>
    </w:p>
    <w:p w14:paraId="2D107885" w14:textId="77777777" w:rsidR="00AE2C0E" w:rsidRPr="00CE7BD9" w:rsidRDefault="00AE2C0E" w:rsidP="00CC200F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CE7BD9">
        <w:rPr>
          <w:rFonts w:ascii="Arial" w:eastAsia="Arial" w:hAnsi="Arial" w:cs="Arial"/>
          <w:sz w:val="20"/>
          <w:szCs w:val="20"/>
        </w:rPr>
        <w:t>Avaliação do apoio e inventivo da instituição à organização dos estudantes;</w:t>
      </w:r>
    </w:p>
    <w:p w14:paraId="56B39288" w14:textId="08A959ED" w:rsidR="008540C1" w:rsidRDefault="00E329FA" w:rsidP="00D3707B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0E4EB2">
        <w:rPr>
          <w:rFonts w:ascii="Arial" w:eastAsia="Arial" w:hAnsi="Arial" w:cs="Arial"/>
          <w:sz w:val="20"/>
          <w:szCs w:val="20"/>
        </w:rPr>
        <w:t>Análise</w:t>
      </w:r>
      <w:r w:rsidR="00AE2C0E" w:rsidRPr="000E4EB2">
        <w:rPr>
          <w:rFonts w:ascii="Arial" w:eastAsia="Arial" w:hAnsi="Arial" w:cs="Arial"/>
          <w:sz w:val="20"/>
          <w:szCs w:val="20"/>
        </w:rPr>
        <w:t xml:space="preserve"> do referente aos docentes, levando em consideração </w:t>
      </w:r>
      <w:r w:rsidR="00CE7BD9" w:rsidRPr="000E4EB2">
        <w:rPr>
          <w:rFonts w:ascii="Arial" w:eastAsia="Arial" w:hAnsi="Arial" w:cs="Arial"/>
          <w:sz w:val="20"/>
          <w:szCs w:val="20"/>
        </w:rPr>
        <w:t>conhecimento, experiência, dedicação e comprometimento.</w:t>
      </w:r>
      <w:r w:rsidR="00AE2C0E" w:rsidRPr="000E4EB2">
        <w:rPr>
          <w:rFonts w:ascii="Arial" w:eastAsia="Arial" w:hAnsi="Arial" w:cs="Arial"/>
          <w:sz w:val="20"/>
          <w:szCs w:val="20"/>
        </w:rPr>
        <w:t xml:space="preserve"> </w:t>
      </w:r>
    </w:p>
    <w:p w14:paraId="747D5A3B" w14:textId="77777777" w:rsidR="00236952" w:rsidRPr="000E4EB2" w:rsidRDefault="00236952" w:rsidP="009F34F2">
      <w:pPr>
        <w:pStyle w:val="PargrafodaLista"/>
        <w:jc w:val="both"/>
        <w:rPr>
          <w:rFonts w:ascii="Arial" w:eastAsia="Arial" w:hAnsi="Arial" w:cs="Arial"/>
          <w:sz w:val="20"/>
          <w:szCs w:val="20"/>
        </w:rPr>
      </w:pPr>
    </w:p>
    <w:p w14:paraId="30904B85" w14:textId="06E4186E" w:rsidR="00AE2C0E" w:rsidRDefault="008540C1" w:rsidP="00CC200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7 – Questões Discentes Graduação 2.7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49"/>
        <w:gridCol w:w="1480"/>
        <w:gridCol w:w="3166"/>
      </w:tblGrid>
      <w:tr w:rsidR="00B1630A" w:rsidRPr="000A07C3" w14:paraId="65D35BD8" w14:textId="77777777" w:rsidTr="000A0202">
        <w:trPr>
          <w:trHeight w:val="300"/>
        </w:trPr>
        <w:tc>
          <w:tcPr>
            <w:tcW w:w="2276" w:type="pct"/>
            <w:shd w:val="clear" w:color="auto" w:fill="A5A5A5" w:themeFill="accent3"/>
            <w:noWrap/>
            <w:vAlign w:val="center"/>
            <w:hideMark/>
          </w:tcPr>
          <w:p w14:paraId="76F473B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1450" w:type="pct"/>
            <w:shd w:val="clear" w:color="auto" w:fill="A5A5A5" w:themeFill="accent3"/>
            <w:noWrap/>
            <w:vAlign w:val="center"/>
            <w:hideMark/>
          </w:tcPr>
          <w:p w14:paraId="1B080AC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Número de Comentários</w:t>
            </w:r>
          </w:p>
        </w:tc>
        <w:tc>
          <w:tcPr>
            <w:tcW w:w="1274" w:type="pct"/>
            <w:shd w:val="clear" w:color="auto" w:fill="A5A5A5" w:themeFill="accent3"/>
            <w:noWrap/>
            <w:vAlign w:val="center"/>
            <w:hideMark/>
          </w:tcPr>
          <w:p w14:paraId="1E9218EF" w14:textId="12E479A0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B1630A" w:rsidRPr="000A07C3" w14:paraId="0DB372A7" w14:textId="77777777" w:rsidTr="000A0202">
        <w:trPr>
          <w:trHeight w:val="300"/>
        </w:trPr>
        <w:tc>
          <w:tcPr>
            <w:tcW w:w="2276" w:type="pct"/>
            <w:shd w:val="clear" w:color="auto" w:fill="DBDBDB" w:themeFill="accent3" w:themeFillTint="66"/>
            <w:noWrap/>
            <w:hideMark/>
          </w:tcPr>
          <w:p w14:paraId="78775132" w14:textId="46CB454B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Outras c</w:t>
            </w:r>
            <w:r w:rsidRPr="000E4EB2">
              <w:rPr>
                <w:rFonts w:ascii="Arial" w:hAnsi="Arial" w:cs="Arial"/>
                <w:sz w:val="16"/>
                <w:szCs w:val="16"/>
              </w:rPr>
              <w:t>ríticas aos Docentes</w:t>
            </w:r>
          </w:p>
        </w:tc>
        <w:tc>
          <w:tcPr>
            <w:tcW w:w="1450" w:type="pct"/>
            <w:shd w:val="clear" w:color="auto" w:fill="DBDBDB" w:themeFill="accent3" w:themeFillTint="66"/>
            <w:noWrap/>
            <w:hideMark/>
          </w:tcPr>
          <w:p w14:paraId="1472E24E" w14:textId="2802115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74" w:type="pct"/>
            <w:shd w:val="clear" w:color="auto" w:fill="DBDBDB" w:themeFill="accent3" w:themeFillTint="66"/>
            <w:noWrap/>
            <w:hideMark/>
          </w:tcPr>
          <w:p w14:paraId="1660769F" w14:textId="107B5E34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42,53</w:t>
            </w:r>
            <w:r w:rsidRPr="000E4EB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1630A" w:rsidRPr="000A07C3" w14:paraId="25E83690" w14:textId="77777777" w:rsidTr="000A0202">
        <w:trPr>
          <w:trHeight w:val="300"/>
        </w:trPr>
        <w:tc>
          <w:tcPr>
            <w:tcW w:w="2276" w:type="pct"/>
            <w:shd w:val="clear" w:color="auto" w:fill="DBDBDB" w:themeFill="accent3" w:themeFillTint="66"/>
            <w:noWrap/>
          </w:tcPr>
          <w:p w14:paraId="4950F086" w14:textId="7BF71060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Crítica aos docentes relacionados a falta de dedicação e comprometimento</w:t>
            </w:r>
          </w:p>
        </w:tc>
        <w:tc>
          <w:tcPr>
            <w:tcW w:w="1450" w:type="pct"/>
            <w:shd w:val="clear" w:color="auto" w:fill="DBDBDB" w:themeFill="accent3" w:themeFillTint="66"/>
            <w:noWrap/>
          </w:tcPr>
          <w:p w14:paraId="412832E6" w14:textId="2D613BF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4" w:type="pct"/>
            <w:shd w:val="clear" w:color="auto" w:fill="DBDBDB" w:themeFill="accent3" w:themeFillTint="66"/>
            <w:noWrap/>
          </w:tcPr>
          <w:p w14:paraId="3E3582D0" w14:textId="38B56173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12,64%</w:t>
            </w:r>
          </w:p>
        </w:tc>
      </w:tr>
      <w:tr w:rsidR="00B1630A" w:rsidRPr="000A07C3" w14:paraId="72557242" w14:textId="77777777" w:rsidTr="000A0202">
        <w:trPr>
          <w:trHeight w:val="300"/>
        </w:trPr>
        <w:tc>
          <w:tcPr>
            <w:tcW w:w="2276" w:type="pct"/>
            <w:shd w:val="clear" w:color="auto" w:fill="DBDBDB" w:themeFill="accent3" w:themeFillTint="66"/>
            <w:noWrap/>
          </w:tcPr>
          <w:p w14:paraId="5FAD3EF4" w14:textId="2D7AD4D4" w:rsidR="00B1630A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Crítica aos docentes relacionados ao excesso em “difundir ideologias” </w:t>
            </w:r>
          </w:p>
        </w:tc>
        <w:tc>
          <w:tcPr>
            <w:tcW w:w="1450" w:type="pct"/>
            <w:shd w:val="clear" w:color="auto" w:fill="DBDBDB" w:themeFill="accent3" w:themeFillTint="66"/>
            <w:noWrap/>
          </w:tcPr>
          <w:p w14:paraId="1454F1FB" w14:textId="5C438F72" w:rsidR="00B1630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4" w:type="pct"/>
            <w:shd w:val="clear" w:color="auto" w:fill="DBDBDB" w:themeFill="accent3" w:themeFillTint="66"/>
            <w:noWrap/>
          </w:tcPr>
          <w:p w14:paraId="19D3EDC6" w14:textId="7FF9BCDA" w:rsidR="00B1630A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8,04%</w:t>
            </w:r>
          </w:p>
        </w:tc>
      </w:tr>
      <w:tr w:rsidR="00B1630A" w:rsidRPr="000A07C3" w14:paraId="1E1C178D" w14:textId="77777777" w:rsidTr="000A0202">
        <w:trPr>
          <w:trHeight w:val="300"/>
        </w:trPr>
        <w:tc>
          <w:tcPr>
            <w:tcW w:w="2276" w:type="pct"/>
            <w:shd w:val="clear" w:color="auto" w:fill="DBDBDB" w:themeFill="accent3" w:themeFillTint="66"/>
            <w:noWrap/>
            <w:hideMark/>
          </w:tcPr>
          <w:p w14:paraId="38422FAF" w14:textId="40984105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Falta apoio </w:t>
            </w:r>
            <w:r>
              <w:rPr>
                <w:rFonts w:ascii="Arial" w:hAnsi="Arial" w:cs="Arial"/>
                <w:sz w:val="16"/>
                <w:szCs w:val="16"/>
              </w:rPr>
              <w:t xml:space="preserve">a Eventos </w:t>
            </w:r>
            <w:r w:rsidRPr="000E4EB2">
              <w:rPr>
                <w:rFonts w:ascii="Arial" w:hAnsi="Arial" w:cs="Arial"/>
                <w:sz w:val="16"/>
                <w:szCs w:val="16"/>
              </w:rPr>
              <w:t xml:space="preserve">e/ou </w:t>
            </w:r>
            <w:r>
              <w:rPr>
                <w:rFonts w:ascii="Arial" w:hAnsi="Arial" w:cs="Arial"/>
                <w:sz w:val="16"/>
                <w:szCs w:val="16"/>
              </w:rPr>
              <w:t xml:space="preserve"> falta maior </w:t>
            </w:r>
            <w:r w:rsidRPr="000E4EB2">
              <w:rPr>
                <w:rFonts w:ascii="Arial" w:hAnsi="Arial" w:cs="Arial"/>
                <w:sz w:val="16"/>
                <w:szCs w:val="16"/>
              </w:rPr>
              <w:t>divulgação dos Eventos</w:t>
            </w:r>
          </w:p>
        </w:tc>
        <w:tc>
          <w:tcPr>
            <w:tcW w:w="1450" w:type="pct"/>
            <w:shd w:val="clear" w:color="auto" w:fill="DBDBDB" w:themeFill="accent3" w:themeFillTint="66"/>
            <w:noWrap/>
            <w:hideMark/>
          </w:tcPr>
          <w:p w14:paraId="5E2C1D32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4" w:type="pct"/>
            <w:shd w:val="clear" w:color="auto" w:fill="DBDBDB" w:themeFill="accent3" w:themeFillTint="66"/>
            <w:noWrap/>
            <w:hideMark/>
          </w:tcPr>
          <w:p w14:paraId="5D68F21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12,64%</w:t>
            </w:r>
          </w:p>
        </w:tc>
      </w:tr>
      <w:tr w:rsidR="00B1630A" w:rsidRPr="000A07C3" w14:paraId="0772959A" w14:textId="77777777" w:rsidTr="000A0202">
        <w:trPr>
          <w:trHeight w:val="300"/>
        </w:trPr>
        <w:tc>
          <w:tcPr>
            <w:tcW w:w="2276" w:type="pct"/>
            <w:shd w:val="clear" w:color="auto" w:fill="DBDBDB" w:themeFill="accent3" w:themeFillTint="66"/>
            <w:noWrap/>
            <w:hideMark/>
          </w:tcPr>
          <w:p w14:paraId="36C042BB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Pouca práticas nos laboratórios</w:t>
            </w:r>
          </w:p>
        </w:tc>
        <w:tc>
          <w:tcPr>
            <w:tcW w:w="1450" w:type="pct"/>
            <w:shd w:val="clear" w:color="auto" w:fill="DBDBDB" w:themeFill="accent3" w:themeFillTint="66"/>
            <w:noWrap/>
            <w:hideMark/>
          </w:tcPr>
          <w:p w14:paraId="08CCD6DB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4" w:type="pct"/>
            <w:shd w:val="clear" w:color="auto" w:fill="DBDBDB" w:themeFill="accent3" w:themeFillTint="66"/>
            <w:noWrap/>
            <w:hideMark/>
          </w:tcPr>
          <w:p w14:paraId="355B37A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6,90%</w:t>
            </w:r>
          </w:p>
        </w:tc>
      </w:tr>
      <w:tr w:rsidR="00B1630A" w:rsidRPr="000A07C3" w14:paraId="2479E68F" w14:textId="77777777" w:rsidTr="000A0202">
        <w:trPr>
          <w:trHeight w:val="300"/>
        </w:trPr>
        <w:tc>
          <w:tcPr>
            <w:tcW w:w="2276" w:type="pct"/>
            <w:shd w:val="clear" w:color="auto" w:fill="DBDBDB" w:themeFill="accent3" w:themeFillTint="66"/>
            <w:noWrap/>
            <w:hideMark/>
          </w:tcPr>
          <w:p w14:paraId="51E1F48F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Pouca divulgação dos TCCs</w:t>
            </w:r>
          </w:p>
        </w:tc>
        <w:tc>
          <w:tcPr>
            <w:tcW w:w="1450" w:type="pct"/>
            <w:shd w:val="clear" w:color="auto" w:fill="DBDBDB" w:themeFill="accent3" w:themeFillTint="66"/>
            <w:noWrap/>
            <w:hideMark/>
          </w:tcPr>
          <w:p w14:paraId="646FF3F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4" w:type="pct"/>
            <w:shd w:val="clear" w:color="auto" w:fill="DBDBDB" w:themeFill="accent3" w:themeFillTint="66"/>
            <w:noWrap/>
            <w:hideMark/>
          </w:tcPr>
          <w:p w14:paraId="35EEC7F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5,75%</w:t>
            </w:r>
          </w:p>
        </w:tc>
      </w:tr>
      <w:tr w:rsidR="00B1630A" w:rsidRPr="000A07C3" w14:paraId="4A1CFFCF" w14:textId="77777777" w:rsidTr="000A0202">
        <w:trPr>
          <w:trHeight w:val="300"/>
        </w:trPr>
        <w:tc>
          <w:tcPr>
            <w:tcW w:w="2276" w:type="pct"/>
            <w:shd w:val="clear" w:color="auto" w:fill="DBDBDB" w:themeFill="accent3" w:themeFillTint="66"/>
            <w:noWrap/>
            <w:hideMark/>
          </w:tcPr>
          <w:p w14:paraId="738ECCA5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apoio na Organização estudantil</w:t>
            </w:r>
          </w:p>
        </w:tc>
        <w:tc>
          <w:tcPr>
            <w:tcW w:w="1450" w:type="pct"/>
            <w:shd w:val="clear" w:color="auto" w:fill="DBDBDB" w:themeFill="accent3" w:themeFillTint="66"/>
            <w:noWrap/>
            <w:hideMark/>
          </w:tcPr>
          <w:p w14:paraId="484DC7D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4" w:type="pct"/>
            <w:shd w:val="clear" w:color="auto" w:fill="DBDBDB" w:themeFill="accent3" w:themeFillTint="66"/>
            <w:noWrap/>
            <w:hideMark/>
          </w:tcPr>
          <w:p w14:paraId="6AF813D0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4,60%</w:t>
            </w:r>
          </w:p>
        </w:tc>
      </w:tr>
      <w:tr w:rsidR="00B1630A" w:rsidRPr="000A07C3" w14:paraId="68C144C3" w14:textId="77777777" w:rsidTr="000A0202">
        <w:trPr>
          <w:trHeight w:val="300"/>
        </w:trPr>
        <w:tc>
          <w:tcPr>
            <w:tcW w:w="2276" w:type="pct"/>
            <w:shd w:val="clear" w:color="auto" w:fill="DBDBDB" w:themeFill="accent3" w:themeFillTint="66"/>
            <w:noWrap/>
            <w:hideMark/>
          </w:tcPr>
          <w:p w14:paraId="558E7BBE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Pouca informação sobre assistência estudantil</w:t>
            </w:r>
          </w:p>
        </w:tc>
        <w:tc>
          <w:tcPr>
            <w:tcW w:w="1450" w:type="pct"/>
            <w:shd w:val="clear" w:color="auto" w:fill="DBDBDB" w:themeFill="accent3" w:themeFillTint="66"/>
            <w:noWrap/>
            <w:hideMark/>
          </w:tcPr>
          <w:p w14:paraId="562E162B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4" w:type="pct"/>
            <w:shd w:val="clear" w:color="auto" w:fill="DBDBDB" w:themeFill="accent3" w:themeFillTint="66"/>
            <w:noWrap/>
            <w:hideMark/>
          </w:tcPr>
          <w:p w14:paraId="411549E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2,30%</w:t>
            </w:r>
          </w:p>
        </w:tc>
      </w:tr>
      <w:tr w:rsidR="00B1630A" w:rsidRPr="000A07C3" w14:paraId="569D30AF" w14:textId="77777777" w:rsidTr="000A0202">
        <w:trPr>
          <w:trHeight w:val="300"/>
        </w:trPr>
        <w:tc>
          <w:tcPr>
            <w:tcW w:w="2276" w:type="pct"/>
            <w:shd w:val="clear" w:color="auto" w:fill="DBDBDB" w:themeFill="accent3" w:themeFillTint="66"/>
            <w:noWrap/>
            <w:hideMark/>
          </w:tcPr>
          <w:p w14:paraId="5977D3DD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Outros e/ou não se aplica</w:t>
            </w:r>
          </w:p>
        </w:tc>
        <w:tc>
          <w:tcPr>
            <w:tcW w:w="1450" w:type="pct"/>
            <w:shd w:val="clear" w:color="auto" w:fill="DBDBDB" w:themeFill="accent3" w:themeFillTint="66"/>
            <w:noWrap/>
            <w:hideMark/>
          </w:tcPr>
          <w:p w14:paraId="6507BC1F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4" w:type="pct"/>
            <w:shd w:val="clear" w:color="auto" w:fill="DBDBDB" w:themeFill="accent3" w:themeFillTint="66"/>
            <w:noWrap/>
            <w:hideMark/>
          </w:tcPr>
          <w:p w14:paraId="74C8CE3F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21,84%</w:t>
            </w:r>
          </w:p>
        </w:tc>
      </w:tr>
      <w:tr w:rsidR="00B1630A" w:rsidRPr="000A07C3" w14:paraId="76DA0E24" w14:textId="77777777" w:rsidTr="000A0202">
        <w:trPr>
          <w:trHeight w:val="300"/>
        </w:trPr>
        <w:tc>
          <w:tcPr>
            <w:tcW w:w="2276" w:type="pct"/>
            <w:shd w:val="clear" w:color="auto" w:fill="DBDBDB" w:themeFill="accent3" w:themeFillTint="66"/>
            <w:noWrap/>
          </w:tcPr>
          <w:p w14:paraId="676195B2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1450" w:type="pct"/>
            <w:shd w:val="clear" w:color="auto" w:fill="DBDBDB" w:themeFill="accent3" w:themeFillTint="66"/>
            <w:noWrap/>
          </w:tcPr>
          <w:p w14:paraId="25B8ABA0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4" w:type="pct"/>
            <w:shd w:val="clear" w:color="auto" w:fill="DBDBDB" w:themeFill="accent3" w:themeFillTint="66"/>
            <w:noWrap/>
          </w:tcPr>
          <w:p w14:paraId="389CEA6C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630A" w:rsidRPr="000A07C3" w14:paraId="14B4E662" w14:textId="77777777" w:rsidTr="000A0202">
        <w:trPr>
          <w:trHeight w:val="300"/>
        </w:trPr>
        <w:tc>
          <w:tcPr>
            <w:tcW w:w="2276" w:type="pct"/>
            <w:shd w:val="clear" w:color="auto" w:fill="DBDBDB" w:themeFill="accent3" w:themeFillTint="66"/>
            <w:noWrap/>
          </w:tcPr>
          <w:p w14:paraId="265D8446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1450" w:type="pct"/>
            <w:shd w:val="clear" w:color="auto" w:fill="DBDBDB" w:themeFill="accent3" w:themeFillTint="66"/>
            <w:noWrap/>
          </w:tcPr>
          <w:p w14:paraId="6CA83B62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74" w:type="pct"/>
            <w:shd w:val="clear" w:color="auto" w:fill="DBDBDB" w:themeFill="accent3" w:themeFillTint="66"/>
            <w:noWrap/>
          </w:tcPr>
          <w:p w14:paraId="0CFB032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5852CCA7" w14:textId="3FE2CF47" w:rsidR="00617542" w:rsidRDefault="00BF1E55" w:rsidP="00CC200F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CSA.</w:t>
      </w:r>
    </w:p>
    <w:p w14:paraId="1BD5EF55" w14:textId="77777777" w:rsidR="00CE7BD9" w:rsidRDefault="00CE7BD9" w:rsidP="00CC200F">
      <w:pPr>
        <w:jc w:val="both"/>
        <w:rPr>
          <w:rFonts w:ascii="Arial" w:hAnsi="Arial" w:cs="Arial"/>
          <w:sz w:val="20"/>
          <w:szCs w:val="20"/>
        </w:rPr>
      </w:pPr>
    </w:p>
    <w:p w14:paraId="61D9FE9F" w14:textId="77777777" w:rsidR="009D4CB2" w:rsidRDefault="009D4CB2" w:rsidP="009D4CB2">
      <w:pPr>
        <w:jc w:val="both"/>
        <w:rPr>
          <w:rFonts w:ascii="Arial" w:eastAsia="Arial" w:hAnsi="Arial" w:cs="Arial"/>
          <w:sz w:val="20"/>
          <w:szCs w:val="20"/>
        </w:rPr>
      </w:pPr>
      <w:r w:rsidRPr="00816E81">
        <w:rPr>
          <w:rFonts w:ascii="Arial" w:eastAsia="Arial" w:hAnsi="Arial" w:cs="Arial"/>
          <w:b/>
          <w:sz w:val="20"/>
          <w:szCs w:val="20"/>
        </w:rPr>
        <w:t>QUESTÃO DOCENTES 1.5 -</w:t>
      </w:r>
      <w:r w:rsidRPr="000A07C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(Eixo 3- Politicas Acadêmicas) - Comentários referentes aos seguintes tópicos:</w:t>
      </w:r>
    </w:p>
    <w:p w14:paraId="2FA24ED1" w14:textId="77777777" w:rsidR="009D4CB2" w:rsidRPr="00816E81" w:rsidRDefault="009D4CB2" w:rsidP="009D4CB2">
      <w:pPr>
        <w:pStyle w:val="PargrafodaLista"/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 das c</w:t>
      </w:r>
      <w:r w:rsidRPr="00816E81">
        <w:rPr>
          <w:rFonts w:ascii="Arial" w:eastAsia="Arial" w:hAnsi="Arial" w:cs="Arial"/>
          <w:sz w:val="20"/>
          <w:szCs w:val="20"/>
        </w:rPr>
        <w:t>ondições oferecidas para o exercício das atividades de ensino pesquisa e extensão;</w:t>
      </w:r>
    </w:p>
    <w:p w14:paraId="00B67AA7" w14:textId="77777777" w:rsidR="009D4CB2" w:rsidRPr="00816E81" w:rsidRDefault="009D4CB2" w:rsidP="009D4CB2">
      <w:pPr>
        <w:pStyle w:val="PargrafodaLista"/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 w:rsidRPr="00816E81">
        <w:rPr>
          <w:rFonts w:ascii="Arial" w:eastAsia="Arial" w:hAnsi="Arial" w:cs="Arial"/>
          <w:sz w:val="20"/>
          <w:szCs w:val="20"/>
        </w:rPr>
        <w:t>Avaliação da participação dos docentes na elaboração do PPC;</w:t>
      </w:r>
    </w:p>
    <w:p w14:paraId="738C1129" w14:textId="77777777" w:rsidR="009D4CB2" w:rsidRPr="00816E81" w:rsidRDefault="009D4CB2" w:rsidP="009D4CB2">
      <w:pPr>
        <w:pStyle w:val="PargrafodaLista"/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Avaliação do a</w:t>
      </w:r>
      <w:r w:rsidRPr="00816E81">
        <w:rPr>
          <w:rFonts w:ascii="Arial" w:eastAsia="Arial" w:hAnsi="Arial" w:cs="Arial"/>
          <w:sz w:val="20"/>
          <w:szCs w:val="20"/>
        </w:rPr>
        <w:t>poio dos docentes ao discentes para participação em eventos e divulgação de trabalhos;</w:t>
      </w:r>
    </w:p>
    <w:p w14:paraId="5F7B5073" w14:textId="77777777" w:rsidR="009D4CB2" w:rsidRPr="00816E81" w:rsidRDefault="009D4CB2" w:rsidP="009D4CB2">
      <w:pPr>
        <w:pStyle w:val="PargrafodaLista"/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 da d</w:t>
      </w:r>
      <w:r w:rsidRPr="00816E81">
        <w:rPr>
          <w:rFonts w:ascii="Arial" w:eastAsia="Arial" w:hAnsi="Arial" w:cs="Arial"/>
          <w:sz w:val="20"/>
          <w:szCs w:val="20"/>
        </w:rPr>
        <w:t>isponibilidade de bolsas acadêmicas.</w:t>
      </w:r>
    </w:p>
    <w:p w14:paraId="18CA2937" w14:textId="77777777" w:rsidR="009D4CB2" w:rsidRDefault="009D4CB2" w:rsidP="009D4CB2">
      <w:pPr>
        <w:rPr>
          <w:rFonts w:ascii="Arial" w:eastAsia="Arial" w:hAnsi="Arial" w:cs="Arial"/>
          <w:sz w:val="20"/>
          <w:szCs w:val="20"/>
        </w:rPr>
      </w:pPr>
    </w:p>
    <w:p w14:paraId="1E9BE9DD" w14:textId="77777777" w:rsidR="009D4CB2" w:rsidRPr="000A07C3" w:rsidRDefault="009D4CB2" w:rsidP="009D4CB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9 – Questão Docentes 1.5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631"/>
        <w:gridCol w:w="2474"/>
      </w:tblGrid>
      <w:tr w:rsidR="009D4CB2" w:rsidRPr="000A07C3" w14:paraId="06B15BCB" w14:textId="77777777" w:rsidTr="004252EE">
        <w:trPr>
          <w:trHeight w:val="274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6796AE" w14:textId="77777777" w:rsidR="009D4CB2" w:rsidRPr="0024244F" w:rsidRDefault="009D4CB2" w:rsidP="004252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44F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70C716B" w14:textId="77777777" w:rsidR="009D4CB2" w:rsidRPr="0024244F" w:rsidRDefault="009D4CB2" w:rsidP="004252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44F">
              <w:rPr>
                <w:rFonts w:ascii="Arial" w:hAnsi="Arial" w:cs="Arial"/>
                <w:b/>
                <w:bCs/>
                <w:sz w:val="16"/>
                <w:szCs w:val="16"/>
              </w:rPr>
              <w:t>Número de Comentários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367F867" w14:textId="77777777" w:rsidR="009D4CB2" w:rsidRPr="0024244F" w:rsidRDefault="009D4CB2" w:rsidP="004252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9D4CB2" w:rsidRPr="000A07C3" w14:paraId="0AA8D9B9" w14:textId="77777777" w:rsidTr="004252EE">
        <w:trPr>
          <w:trHeight w:val="274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1B1C16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Necessidade de mais incentivos para pesquisa e extensão (Bolsas IC, monitoria)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1171AC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42D316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47,05%</w:t>
            </w:r>
          </w:p>
        </w:tc>
      </w:tr>
      <w:tr w:rsidR="009D4CB2" w:rsidRPr="000A07C3" w14:paraId="2FBDEF10" w14:textId="77777777" w:rsidTr="004252EE">
        <w:trPr>
          <w:trHeight w:val="274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B542CF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Melhorar o planejamento de investimento orçamentário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0C64E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5486A2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41,17%</w:t>
            </w:r>
          </w:p>
        </w:tc>
      </w:tr>
      <w:tr w:rsidR="009D4CB2" w:rsidRPr="000A07C3" w14:paraId="71CB03CF" w14:textId="77777777" w:rsidTr="004252EE">
        <w:trPr>
          <w:trHeight w:val="274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8F62E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Aquisição de novos livros (bibliografias básicas e complementares)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59137C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4D4E8B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17,64%</w:t>
            </w:r>
          </w:p>
        </w:tc>
      </w:tr>
      <w:tr w:rsidR="009D4CB2" w:rsidRPr="000A07C3" w14:paraId="3B71F95E" w14:textId="77777777" w:rsidTr="004252EE">
        <w:trPr>
          <w:trHeight w:val="274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5E09D3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Melhorar a  Segurança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AB8D3C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562FBC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5,88%</w:t>
            </w:r>
          </w:p>
        </w:tc>
      </w:tr>
      <w:tr w:rsidR="009D4CB2" w:rsidRPr="000A07C3" w14:paraId="141334D2" w14:textId="77777777" w:rsidTr="004252EE">
        <w:trPr>
          <w:trHeight w:val="274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785C39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valorização das atividades  realizadas pelos docentes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76BEB7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7F3B51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5,88%</w:t>
            </w:r>
          </w:p>
        </w:tc>
      </w:tr>
      <w:tr w:rsidR="009D4CB2" w:rsidRPr="000A07C3" w14:paraId="36508128" w14:textId="77777777" w:rsidTr="004252EE">
        <w:trPr>
          <w:trHeight w:val="214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DE1E14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Melhorar o espaço físico da sala dos professores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34AB2C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97A2E1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5,88%</w:t>
            </w:r>
          </w:p>
        </w:tc>
      </w:tr>
      <w:tr w:rsidR="009D4CB2" w:rsidRPr="000A07C3" w14:paraId="64B6F8CB" w14:textId="77777777" w:rsidTr="004252EE">
        <w:trPr>
          <w:trHeight w:val="274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77B931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Outros  e/ou Não se aplica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86897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A12FE4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17,64%</w:t>
            </w:r>
          </w:p>
        </w:tc>
      </w:tr>
      <w:tr w:rsidR="009D4CB2" w:rsidRPr="000A07C3" w14:paraId="2C59D247" w14:textId="77777777" w:rsidTr="004252EE">
        <w:trPr>
          <w:trHeight w:val="274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38213" w14:textId="77777777" w:rsidR="009D4CB2" w:rsidRPr="000E4EB2" w:rsidRDefault="009D4CB2" w:rsidP="004252E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Total de comentários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51F62F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5E3667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4CB2" w:rsidRPr="000A07C3" w14:paraId="7B1A1A42" w14:textId="77777777" w:rsidTr="004252EE">
        <w:trPr>
          <w:trHeight w:val="274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E4C4DD" w14:textId="77777777" w:rsidR="009D4CB2" w:rsidRPr="000E4EB2" w:rsidRDefault="009D4CB2" w:rsidP="004252E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Total de respondentes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61084F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88971E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336E574E" w14:textId="6B40C4A3" w:rsidR="009D4CB2" w:rsidRDefault="009D4CB2" w:rsidP="009D4CB2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2EC49282" w14:textId="77777777" w:rsidR="009D4CB2" w:rsidRPr="000A07C3" w:rsidRDefault="009D4CB2" w:rsidP="009D4CB2">
      <w:pPr>
        <w:jc w:val="both"/>
        <w:rPr>
          <w:rFonts w:ascii="Arial" w:eastAsia="Arial" w:hAnsi="Arial" w:cs="Arial"/>
          <w:sz w:val="20"/>
          <w:szCs w:val="20"/>
        </w:rPr>
      </w:pPr>
    </w:p>
    <w:p w14:paraId="1DD32F79" w14:textId="77777777" w:rsidR="009D4CB2" w:rsidRDefault="009D4CB2" w:rsidP="009D4CB2">
      <w:pPr>
        <w:jc w:val="both"/>
        <w:rPr>
          <w:rFonts w:ascii="Arial" w:eastAsia="Arial" w:hAnsi="Arial" w:cs="Arial"/>
          <w:sz w:val="20"/>
          <w:szCs w:val="20"/>
        </w:rPr>
      </w:pPr>
      <w:r w:rsidRPr="00816E81">
        <w:rPr>
          <w:rFonts w:ascii="Arial" w:eastAsia="Arial" w:hAnsi="Arial" w:cs="Arial"/>
          <w:b/>
          <w:sz w:val="20"/>
          <w:szCs w:val="20"/>
        </w:rPr>
        <w:lastRenderedPageBreak/>
        <w:t>QUESTÃO GERAL 3.4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A07C3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Eixo 3- Politicas Acadêmicas) - Comentários referentes aos seguintes tópicos:</w:t>
      </w:r>
    </w:p>
    <w:p w14:paraId="49D0F492" w14:textId="77777777" w:rsidR="009D4CB2" w:rsidRPr="001E2E25" w:rsidRDefault="009D4CB2" w:rsidP="009D4CB2">
      <w:pPr>
        <w:pStyle w:val="PargrafodaLista"/>
        <w:numPr>
          <w:ilvl w:val="0"/>
          <w:numId w:val="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Pr="001E2E25">
        <w:rPr>
          <w:rFonts w:ascii="Arial" w:eastAsia="Arial" w:hAnsi="Arial" w:cs="Arial"/>
          <w:sz w:val="20"/>
          <w:szCs w:val="20"/>
        </w:rPr>
        <w:t xml:space="preserve"> dos canais de comunicação interna da instituição;</w:t>
      </w:r>
    </w:p>
    <w:p w14:paraId="7043670B" w14:textId="77777777" w:rsidR="009D4CB2" w:rsidRPr="001E2E25" w:rsidRDefault="009D4CB2" w:rsidP="009D4CB2">
      <w:pPr>
        <w:pStyle w:val="PargrafodaLista"/>
        <w:numPr>
          <w:ilvl w:val="0"/>
          <w:numId w:val="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Pr="001E2E25">
        <w:rPr>
          <w:rFonts w:ascii="Arial" w:eastAsia="Arial" w:hAnsi="Arial" w:cs="Arial"/>
          <w:sz w:val="20"/>
          <w:szCs w:val="20"/>
        </w:rPr>
        <w:t xml:space="preserve"> dos canais de comunicação da instituição com a comunidade externa;</w:t>
      </w:r>
    </w:p>
    <w:p w14:paraId="64D50150" w14:textId="77777777" w:rsidR="009D4CB2" w:rsidRPr="001E2E25" w:rsidRDefault="009D4CB2" w:rsidP="009D4CB2">
      <w:pPr>
        <w:pStyle w:val="PargrafodaLista"/>
        <w:numPr>
          <w:ilvl w:val="0"/>
          <w:numId w:val="8"/>
        </w:numPr>
        <w:jc w:val="both"/>
        <w:rPr>
          <w:rFonts w:ascii="Arial" w:eastAsia="Arial" w:hAnsi="Arial" w:cs="Arial"/>
          <w:sz w:val="20"/>
          <w:szCs w:val="20"/>
        </w:rPr>
      </w:pPr>
      <w:r w:rsidRPr="001E2E25">
        <w:rPr>
          <w:rFonts w:ascii="Arial" w:eastAsia="Arial" w:hAnsi="Arial" w:cs="Arial"/>
          <w:sz w:val="20"/>
          <w:szCs w:val="20"/>
        </w:rPr>
        <w:t>Avaliação do AVEA oferecido pela instituição.</w:t>
      </w:r>
    </w:p>
    <w:p w14:paraId="5AA03EB1" w14:textId="77777777" w:rsidR="009D4CB2" w:rsidRDefault="009D4CB2" w:rsidP="009D4CB2">
      <w:pPr>
        <w:jc w:val="both"/>
        <w:rPr>
          <w:rFonts w:ascii="Arial" w:eastAsia="Arial" w:hAnsi="Arial" w:cs="Arial"/>
          <w:sz w:val="20"/>
          <w:szCs w:val="20"/>
        </w:rPr>
      </w:pPr>
    </w:p>
    <w:p w14:paraId="5091E3F7" w14:textId="77777777" w:rsidR="009D4CB2" w:rsidRDefault="009D4CB2" w:rsidP="009D4CB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11 – Questão Geral 3.4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118"/>
        <w:gridCol w:w="2417"/>
      </w:tblGrid>
      <w:tr w:rsidR="009D4CB2" w:rsidRPr="000A07C3" w14:paraId="6469FD48" w14:textId="77777777" w:rsidTr="004252EE">
        <w:trPr>
          <w:trHeight w:val="271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7E36881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A2CD450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Número de</w:t>
            </w:r>
          </w:p>
          <w:p w14:paraId="64D9C46C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Comentários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1514864" w14:textId="77777777" w:rsidR="009D4CB2" w:rsidRDefault="009D4CB2" w:rsidP="00425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das pessoas </w:t>
            </w:r>
          </w:p>
          <w:p w14:paraId="7652E00B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que comentaram sobre o item</w:t>
            </w:r>
          </w:p>
        </w:tc>
      </w:tr>
      <w:tr w:rsidR="009D4CB2" w:rsidRPr="000A07C3" w14:paraId="567DC66C" w14:textId="77777777" w:rsidTr="004252EE">
        <w:trPr>
          <w:trHeight w:val="47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269397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Moodle poderia ser melhor utilizado por professores e alunos (deveria haver uma reciclagem estética, funcional e de layout)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F8D8ED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A6EA78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33,33%</w:t>
            </w:r>
          </w:p>
        </w:tc>
      </w:tr>
      <w:tr w:rsidR="009D4CB2" w:rsidRPr="000A07C3" w14:paraId="0B7FE08F" w14:textId="77777777" w:rsidTr="004252EE">
        <w:trPr>
          <w:trHeight w:val="47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320C5B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Divulgar os projetos e resultados de pesquisas institucionais para sociedade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10C0D8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C30ABE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13,33%</w:t>
            </w:r>
          </w:p>
        </w:tc>
      </w:tr>
      <w:tr w:rsidR="009D4CB2" w:rsidRPr="000A07C3" w14:paraId="3D2C2520" w14:textId="77777777" w:rsidTr="004252EE">
        <w:trPr>
          <w:trHeight w:val="271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69701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Elaborar uma padronização no processo de comunicação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6BDF07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57C4F8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6,66%</w:t>
            </w:r>
          </w:p>
        </w:tc>
      </w:tr>
      <w:tr w:rsidR="009D4CB2" w:rsidRPr="000A07C3" w14:paraId="399BF834" w14:textId="77777777" w:rsidTr="004252EE">
        <w:trPr>
          <w:trHeight w:val="271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91DF5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Centralizar os sistemas do AVEA em um Aplicativo para Smartphone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1F17F8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E76860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4,44%</w:t>
            </w:r>
          </w:p>
        </w:tc>
      </w:tr>
      <w:tr w:rsidR="009D4CB2" w:rsidRPr="000A07C3" w14:paraId="360D4A7B" w14:textId="77777777" w:rsidTr="004252EE">
        <w:trPr>
          <w:trHeight w:val="271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8DA7C0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Mais imparcialidade nas divulgações do  portal da instituição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6947D1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F4F950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4,44%</w:t>
            </w:r>
          </w:p>
        </w:tc>
      </w:tr>
      <w:tr w:rsidR="009D4CB2" w:rsidRPr="000A07C3" w14:paraId="35293B47" w14:textId="77777777" w:rsidTr="004252EE">
        <w:trPr>
          <w:trHeight w:val="47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EF110C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Melhorar o desempenho da internet (lenta, sem conexão)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6DD453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773B42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4,44%</w:t>
            </w:r>
          </w:p>
        </w:tc>
      </w:tr>
      <w:tr w:rsidR="009D4CB2" w:rsidRPr="000A07C3" w14:paraId="31DC5A8B" w14:textId="77777777" w:rsidTr="004252EE">
        <w:trPr>
          <w:trHeight w:val="47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9D3E6A4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Não está claro o que é Ambiente Virtual de Ensino e Aprendizagem (Moodle?)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43DEDF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9DAD1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2,22%</w:t>
            </w:r>
          </w:p>
        </w:tc>
      </w:tr>
      <w:tr w:rsidR="009D4CB2" w:rsidRPr="000A07C3" w14:paraId="5C784AA9" w14:textId="77777777" w:rsidTr="004252EE">
        <w:trPr>
          <w:trHeight w:val="271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8A5F6F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Melhorar a divulgação das pesquisas institucionais realizadas na UFSM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7C1677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76B7DB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2,22%</w:t>
            </w:r>
          </w:p>
        </w:tc>
      </w:tr>
      <w:tr w:rsidR="009D4CB2" w:rsidRPr="000A07C3" w14:paraId="0DB5E092" w14:textId="77777777" w:rsidTr="004252EE">
        <w:trPr>
          <w:trHeight w:val="271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52A23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Divulgar os resultados e demais informações por e-mail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BE340A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DF4DBC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2,22%</w:t>
            </w:r>
          </w:p>
        </w:tc>
      </w:tr>
      <w:tr w:rsidR="009D4CB2" w:rsidRPr="000A07C3" w14:paraId="391970B9" w14:textId="77777777" w:rsidTr="004252EE">
        <w:trPr>
          <w:trHeight w:val="271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74E828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Necessidade de mais projetos que desenvolvam o  diálogo entre os cursos, entre os centros e entre os grupos de pesquisa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FAF2F7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47BC8D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2,22%</w:t>
            </w:r>
          </w:p>
        </w:tc>
      </w:tr>
      <w:tr w:rsidR="009D4CB2" w:rsidRPr="000A07C3" w14:paraId="3C2ED420" w14:textId="77777777" w:rsidTr="004252EE">
        <w:trPr>
          <w:trHeight w:val="271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063AA8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Falta de diretrizes institucionais para melhorar a comunicação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050384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64B98B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2,22%</w:t>
            </w:r>
          </w:p>
        </w:tc>
      </w:tr>
      <w:tr w:rsidR="009D4CB2" w:rsidRPr="000A07C3" w14:paraId="044E79BF" w14:textId="77777777" w:rsidTr="004252EE">
        <w:trPr>
          <w:trHeight w:val="47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8CA62A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A instituição deve incentivar e fornecer condições para a concretização do tripé ensino, pesquisa e extensão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CF9199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114344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2,22%</w:t>
            </w:r>
          </w:p>
        </w:tc>
      </w:tr>
      <w:tr w:rsidR="009D4CB2" w:rsidRPr="000A07C3" w14:paraId="0FF93AC6" w14:textId="77777777" w:rsidTr="004252EE">
        <w:trPr>
          <w:trHeight w:val="271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A1598B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Necessidade de treinamentos para os servidores sobre o AVEA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F51C70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50C098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2,22%</w:t>
            </w:r>
          </w:p>
        </w:tc>
      </w:tr>
      <w:tr w:rsidR="009D4CB2" w:rsidRPr="000A07C3" w14:paraId="574BAF63" w14:textId="77777777" w:rsidTr="004252EE">
        <w:trPr>
          <w:trHeight w:val="8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507034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Outros e/ou não se aplica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ED7686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E8C148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31,11%</w:t>
            </w:r>
          </w:p>
        </w:tc>
      </w:tr>
      <w:tr w:rsidR="009D4CB2" w:rsidRPr="000A07C3" w14:paraId="518DC42B" w14:textId="77777777" w:rsidTr="004252EE">
        <w:trPr>
          <w:trHeight w:val="271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9446B4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 de comentários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6923C9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8E98EE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9D4CB2" w:rsidRPr="000A07C3" w14:paraId="5BE65A4E" w14:textId="77777777" w:rsidTr="004252EE">
        <w:trPr>
          <w:trHeight w:val="271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AB7A11" w14:textId="77777777" w:rsidR="009D4CB2" w:rsidRPr="000E4EB2" w:rsidRDefault="009D4CB2" w:rsidP="004252EE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 de respondentes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76ACDA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D1F665" w14:textId="77777777" w:rsidR="009D4CB2" w:rsidRPr="000E4EB2" w:rsidRDefault="009D4CB2" w:rsidP="004252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4EB2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</w:tbl>
    <w:p w14:paraId="2F234578" w14:textId="77777777" w:rsidR="009D4CB2" w:rsidRPr="000A07C3" w:rsidRDefault="009D4CB2" w:rsidP="009D4CB2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6B790C21" w14:textId="77777777" w:rsidR="009D4CB2" w:rsidRDefault="009D4CB2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1B11354" w14:textId="0B9197CB" w:rsidR="00CE7BD9" w:rsidRDefault="00CE7BD9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ED2984">
        <w:rPr>
          <w:rFonts w:ascii="Arial" w:eastAsia="Arial" w:hAnsi="Arial" w:cs="Arial"/>
          <w:b/>
          <w:sz w:val="20"/>
          <w:szCs w:val="20"/>
        </w:rPr>
        <w:t xml:space="preserve">QUESTÃO </w:t>
      </w:r>
      <w:r>
        <w:rPr>
          <w:rFonts w:ascii="Arial" w:eastAsia="Arial" w:hAnsi="Arial" w:cs="Arial"/>
          <w:b/>
          <w:sz w:val="20"/>
          <w:szCs w:val="20"/>
        </w:rPr>
        <w:t xml:space="preserve">DISCENTES DA PÓS-GRADUAÇÃO 2.7 </w:t>
      </w:r>
      <w:r w:rsidR="00816E81">
        <w:rPr>
          <w:rFonts w:ascii="Arial" w:eastAsia="Arial" w:hAnsi="Arial" w:cs="Arial"/>
          <w:sz w:val="20"/>
          <w:szCs w:val="20"/>
        </w:rPr>
        <w:t xml:space="preserve">(Eixo 3- Politicas </w:t>
      </w:r>
      <w:r w:rsidR="009405E8">
        <w:rPr>
          <w:rFonts w:ascii="Arial" w:eastAsia="Arial" w:hAnsi="Arial" w:cs="Arial"/>
          <w:sz w:val="20"/>
          <w:szCs w:val="20"/>
        </w:rPr>
        <w:t>Acadêmicas) -</w:t>
      </w:r>
      <w:r>
        <w:rPr>
          <w:rFonts w:ascii="Arial" w:eastAsia="Arial" w:hAnsi="Arial" w:cs="Arial"/>
          <w:sz w:val="20"/>
          <w:szCs w:val="20"/>
        </w:rPr>
        <w:t xml:space="preserve"> Comentários referentes aos seguintes tópicos:</w:t>
      </w:r>
    </w:p>
    <w:p w14:paraId="19ABDC7E" w14:textId="77777777" w:rsidR="00CE7BD9" w:rsidRPr="00CE7BD9" w:rsidRDefault="00CE7BD9" w:rsidP="00CC200F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CE7BD9">
        <w:rPr>
          <w:rFonts w:ascii="Arial" w:eastAsia="Arial" w:hAnsi="Arial" w:cs="Arial"/>
          <w:sz w:val="20"/>
          <w:szCs w:val="20"/>
        </w:rPr>
        <w:t>Avaliação do acompanhamento, cumprimento e divulgação dos trabalhos de conclusão de curso;</w:t>
      </w:r>
    </w:p>
    <w:p w14:paraId="57B5101F" w14:textId="77777777" w:rsidR="00CE7BD9" w:rsidRPr="00CE7BD9" w:rsidRDefault="00CE7BD9" w:rsidP="00CC200F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CE7BD9">
        <w:rPr>
          <w:rFonts w:ascii="Arial" w:eastAsia="Arial" w:hAnsi="Arial" w:cs="Arial"/>
          <w:sz w:val="20"/>
          <w:szCs w:val="20"/>
        </w:rPr>
        <w:t>Percepção referente ao apoio da coordenação do curso para participação em eventos;</w:t>
      </w:r>
    </w:p>
    <w:p w14:paraId="58385ACA" w14:textId="77777777" w:rsidR="00CE7BD9" w:rsidRPr="00CE7BD9" w:rsidRDefault="00CE7BD9" w:rsidP="00CC200F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CE7BD9">
        <w:rPr>
          <w:rFonts w:ascii="Arial" w:eastAsia="Arial" w:hAnsi="Arial" w:cs="Arial"/>
          <w:sz w:val="20"/>
          <w:szCs w:val="20"/>
        </w:rPr>
        <w:t>Avaliação relacionada a orientação das atividades práticas desenvolvidas nos laboratórios;</w:t>
      </w:r>
    </w:p>
    <w:p w14:paraId="7B669563" w14:textId="4ED37376" w:rsidR="00CE7BD9" w:rsidRDefault="001E2E25" w:rsidP="00CC200F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Avaliação da d</w:t>
      </w:r>
      <w:r w:rsidR="00E64DB8">
        <w:rPr>
          <w:rFonts w:ascii="Arial" w:eastAsia="Arial" w:hAnsi="Arial" w:cs="Arial"/>
          <w:sz w:val="20"/>
          <w:szCs w:val="20"/>
        </w:rPr>
        <w:t xml:space="preserve">isponibilização de treinamentos para </w:t>
      </w:r>
      <w:r w:rsidR="00476095">
        <w:rPr>
          <w:rFonts w:ascii="Arial" w:eastAsia="Arial" w:hAnsi="Arial" w:cs="Arial"/>
          <w:sz w:val="20"/>
          <w:szCs w:val="20"/>
        </w:rPr>
        <w:t>portal de</w:t>
      </w:r>
      <w:r w:rsidR="00E64DB8">
        <w:rPr>
          <w:rFonts w:ascii="Arial" w:eastAsia="Arial" w:hAnsi="Arial" w:cs="Arial"/>
          <w:sz w:val="20"/>
          <w:szCs w:val="20"/>
        </w:rPr>
        <w:t xml:space="preserve"> busca bibliográficas em periódicos; </w:t>
      </w:r>
    </w:p>
    <w:p w14:paraId="6082DE29" w14:textId="4BB792EF" w:rsidR="00CE7BD9" w:rsidRDefault="00CE7BD9" w:rsidP="00CC200F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Avaliação dos critérios de seleção das bolsas;</w:t>
      </w:r>
    </w:p>
    <w:p w14:paraId="02A58CAA" w14:textId="77777777" w:rsidR="008540C1" w:rsidRDefault="00E329FA" w:rsidP="00CC200F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CE7BD9" w:rsidRPr="00CE7BD9">
        <w:rPr>
          <w:rFonts w:ascii="Arial" w:eastAsia="Arial" w:hAnsi="Arial" w:cs="Arial"/>
          <w:sz w:val="20"/>
          <w:szCs w:val="20"/>
        </w:rPr>
        <w:t xml:space="preserve"> do referente aos docentes, levando em consideração conhecimento, experiência, dedicação e comprometimento.</w:t>
      </w:r>
    </w:p>
    <w:p w14:paraId="18424BC3" w14:textId="77777777" w:rsidR="008540C1" w:rsidRDefault="008540C1" w:rsidP="008540C1">
      <w:pPr>
        <w:jc w:val="both"/>
        <w:rPr>
          <w:rFonts w:ascii="Arial" w:eastAsia="Arial" w:hAnsi="Arial" w:cs="Arial"/>
          <w:sz w:val="20"/>
          <w:szCs w:val="20"/>
        </w:rPr>
      </w:pPr>
    </w:p>
    <w:p w14:paraId="21FFB9C5" w14:textId="12228DD1" w:rsidR="008540C1" w:rsidRPr="008540C1" w:rsidRDefault="008540C1" w:rsidP="008540C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8 – Questão Discentes Pós-Graduação 2.7</w:t>
      </w:r>
    </w:p>
    <w:tbl>
      <w:tblPr>
        <w:tblStyle w:val="Tabelacomgrade5"/>
        <w:tblW w:w="5000" w:type="pct"/>
        <w:tblLook w:val="04A0" w:firstRow="1" w:lastRow="0" w:firstColumn="1" w:lastColumn="0" w:noHBand="0" w:noVBand="1"/>
      </w:tblPr>
      <w:tblGrid>
        <w:gridCol w:w="3868"/>
        <w:gridCol w:w="1495"/>
        <w:gridCol w:w="3132"/>
      </w:tblGrid>
      <w:tr w:rsidR="00B1630A" w:rsidRPr="000A07C3" w14:paraId="1A42B566" w14:textId="77777777" w:rsidTr="00B1630A">
        <w:trPr>
          <w:trHeight w:val="300"/>
        </w:trPr>
        <w:tc>
          <w:tcPr>
            <w:tcW w:w="2143" w:type="pct"/>
            <w:shd w:val="clear" w:color="auto" w:fill="A5A5A5" w:themeFill="accent3"/>
            <w:noWrap/>
            <w:vAlign w:val="center"/>
            <w:hideMark/>
          </w:tcPr>
          <w:p w14:paraId="2D27F9C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818" w:type="pct"/>
            <w:shd w:val="clear" w:color="auto" w:fill="A5A5A5" w:themeFill="accent3"/>
            <w:noWrap/>
            <w:vAlign w:val="center"/>
            <w:hideMark/>
          </w:tcPr>
          <w:p w14:paraId="71A5CBA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Número de  Comentários</w:t>
            </w:r>
          </w:p>
        </w:tc>
        <w:tc>
          <w:tcPr>
            <w:tcW w:w="2039" w:type="pct"/>
            <w:shd w:val="clear" w:color="auto" w:fill="A5A5A5" w:themeFill="accent3"/>
            <w:noWrap/>
            <w:vAlign w:val="center"/>
            <w:hideMark/>
          </w:tcPr>
          <w:p w14:paraId="00821A97" w14:textId="693DCF78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B1630A" w:rsidRPr="000A07C3" w14:paraId="20FEC9EB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0C35D9C8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apoio financeiro para eventos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08F096D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10D6F19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22,22%</w:t>
            </w:r>
          </w:p>
        </w:tc>
      </w:tr>
      <w:tr w:rsidR="00B1630A" w:rsidRPr="000A07C3" w14:paraId="52DE0137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699503F6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Professores desatualizados e falta de dedicação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14C5F6C8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099922F0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22,22%</w:t>
            </w:r>
          </w:p>
        </w:tc>
      </w:tr>
      <w:tr w:rsidR="00B1630A" w:rsidRPr="000A07C3" w14:paraId="44CFD083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29E18561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Critérios de seleção e classificação p/ bolsas são subjetivos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4BC6B161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208FB998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18,52%</w:t>
            </w:r>
          </w:p>
        </w:tc>
      </w:tr>
      <w:tr w:rsidR="00B1630A" w:rsidRPr="000A07C3" w14:paraId="3406B896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737F18B0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apoio a eventos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6DE315BD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3BC5F2F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14,81%</w:t>
            </w:r>
          </w:p>
        </w:tc>
      </w:tr>
      <w:tr w:rsidR="00B1630A" w:rsidRPr="000A07C3" w14:paraId="11C0C490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00E41795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Não há Suporte laboratorial adequado 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49694E60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67F088E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7,41%</w:t>
            </w:r>
          </w:p>
        </w:tc>
      </w:tr>
      <w:tr w:rsidR="00B1630A" w:rsidRPr="000A07C3" w14:paraId="5C00A722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2B417618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lastRenderedPageBreak/>
              <w:t>Falta maior transparência da coordenação e professores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095C4FE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357170C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3,70%</w:t>
            </w:r>
          </w:p>
        </w:tc>
      </w:tr>
      <w:tr w:rsidR="00B1630A" w:rsidRPr="000A07C3" w14:paraId="11DB54E6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2018B492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Falta mais professores no corpo docente 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6ED40A1F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5795333B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3,70%</w:t>
            </w:r>
          </w:p>
        </w:tc>
      </w:tr>
      <w:tr w:rsidR="00B1630A" w:rsidRPr="000A07C3" w14:paraId="07B2C8CE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2654B5B3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Melhor acesso para busca bibliográfica em portais e periódicos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1ACB6C12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08FDB26E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3,70%</w:t>
            </w:r>
          </w:p>
        </w:tc>
      </w:tr>
      <w:tr w:rsidR="00B1630A" w:rsidRPr="000A07C3" w14:paraId="055BFF18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70CE4C11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Bolsas da pós-graduação deveria ser de acordo com a renda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3549221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51AD6DD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3,70%</w:t>
            </w:r>
          </w:p>
        </w:tc>
      </w:tr>
      <w:tr w:rsidR="00B1630A" w:rsidRPr="000A07C3" w14:paraId="7CC2FFA6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3555E65B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Sugestão ao questionário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3B72F21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43BE760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3,70%</w:t>
            </w:r>
          </w:p>
        </w:tc>
      </w:tr>
      <w:tr w:rsidR="00B1630A" w:rsidRPr="000A07C3" w14:paraId="2ED9EF79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5FD66EFA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TCCS disponibilizados na Biblioteca (digital) e melhor atendimento.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406C476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14FC51C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3,70%</w:t>
            </w:r>
          </w:p>
        </w:tc>
      </w:tr>
      <w:tr w:rsidR="00B1630A" w:rsidRPr="000A07C3" w14:paraId="206EA02B" w14:textId="77777777" w:rsidTr="00B1630A">
        <w:trPr>
          <w:trHeight w:val="300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79C4C6ED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Necessidade da realização de eventos no mestrado profissional (integração)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0D10675D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495A189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3,70%</w:t>
            </w:r>
          </w:p>
        </w:tc>
      </w:tr>
      <w:tr w:rsidR="00B1630A" w:rsidRPr="000A07C3" w14:paraId="23DE6E1F" w14:textId="77777777" w:rsidTr="00B1630A">
        <w:trPr>
          <w:trHeight w:val="315"/>
        </w:trPr>
        <w:tc>
          <w:tcPr>
            <w:tcW w:w="2143" w:type="pct"/>
            <w:shd w:val="clear" w:color="auto" w:fill="EDEDED" w:themeFill="accent3" w:themeFillTint="33"/>
            <w:noWrap/>
            <w:hideMark/>
          </w:tcPr>
          <w:p w14:paraId="4F034B64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Outro e/ou não se aplica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  <w:hideMark/>
          </w:tcPr>
          <w:p w14:paraId="4C7016E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  <w:hideMark/>
          </w:tcPr>
          <w:p w14:paraId="032B015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22,22%</w:t>
            </w:r>
          </w:p>
        </w:tc>
      </w:tr>
      <w:tr w:rsidR="00B1630A" w:rsidRPr="000A07C3" w14:paraId="449D496E" w14:textId="77777777" w:rsidTr="00B1630A">
        <w:trPr>
          <w:trHeight w:val="315"/>
        </w:trPr>
        <w:tc>
          <w:tcPr>
            <w:tcW w:w="2143" w:type="pct"/>
            <w:shd w:val="clear" w:color="auto" w:fill="EDEDED" w:themeFill="accent3" w:themeFillTint="33"/>
            <w:noWrap/>
          </w:tcPr>
          <w:p w14:paraId="2733721C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</w:tcPr>
          <w:p w14:paraId="7BAD544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</w:tcPr>
          <w:p w14:paraId="43879CF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630A" w:rsidRPr="000A07C3" w14:paraId="08BB3909" w14:textId="77777777" w:rsidTr="00B1630A">
        <w:trPr>
          <w:trHeight w:val="315"/>
        </w:trPr>
        <w:tc>
          <w:tcPr>
            <w:tcW w:w="2143" w:type="pct"/>
            <w:shd w:val="clear" w:color="auto" w:fill="EDEDED" w:themeFill="accent3" w:themeFillTint="33"/>
            <w:noWrap/>
          </w:tcPr>
          <w:p w14:paraId="6116E66A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818" w:type="pct"/>
            <w:shd w:val="clear" w:color="auto" w:fill="EDEDED" w:themeFill="accent3" w:themeFillTint="33"/>
            <w:noWrap/>
            <w:vAlign w:val="center"/>
          </w:tcPr>
          <w:p w14:paraId="4692481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39" w:type="pct"/>
            <w:shd w:val="clear" w:color="auto" w:fill="EDEDED" w:themeFill="accent3" w:themeFillTint="33"/>
            <w:noWrap/>
            <w:vAlign w:val="center"/>
          </w:tcPr>
          <w:p w14:paraId="74E4CDE1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1659BFF6" w14:textId="77777777" w:rsidR="00BF1E55" w:rsidRPr="000A07C3" w:rsidRDefault="00BF1E55" w:rsidP="00CC200F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  <w:r w:rsidRPr="000A07C3">
        <w:rPr>
          <w:rFonts w:ascii="Arial" w:hAnsi="Arial" w:cs="Arial"/>
          <w:color w:val="auto"/>
          <w:sz w:val="20"/>
          <w:szCs w:val="20"/>
        </w:rPr>
        <w:t>Fonte: Elaborado pela equipe técnica do CSA</w:t>
      </w:r>
    </w:p>
    <w:p w14:paraId="0C25FF4F" w14:textId="77777777" w:rsidR="00BF1E55" w:rsidRPr="000A07C3" w:rsidRDefault="00BF1E55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5F931982" w14:textId="421DFC45" w:rsidR="00A3628B" w:rsidRPr="009405E8" w:rsidRDefault="00A3628B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405E8">
        <w:rPr>
          <w:rFonts w:ascii="Arial" w:eastAsia="Arial" w:hAnsi="Arial" w:cs="Arial"/>
          <w:b/>
          <w:sz w:val="20"/>
          <w:szCs w:val="20"/>
        </w:rPr>
        <w:t xml:space="preserve">EIXO 4 – POLÍTICAS DE GESTÃO </w:t>
      </w:r>
    </w:p>
    <w:p w14:paraId="29468617" w14:textId="77777777" w:rsidR="003E1EF2" w:rsidRPr="009405E8" w:rsidRDefault="003E1EF2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1192EF7C" w14:textId="77777777" w:rsidR="003E1EF2" w:rsidRPr="009405E8" w:rsidRDefault="003E1EF2" w:rsidP="00CC200F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9405E8">
        <w:rPr>
          <w:rFonts w:ascii="Arial" w:eastAsia="Arial" w:hAnsi="Arial" w:cs="Arial"/>
          <w:sz w:val="20"/>
          <w:szCs w:val="20"/>
        </w:rPr>
        <w:t xml:space="preserve">Na presente seção tem-se como objetivo verificar o desenvolvimento das políticas da instituição, das políticas de pessoal e da organização. Serão abordados ainda na mesma seção elementos relacionados ao planejamento e a sustentabilidade financeira da instituição. </w:t>
      </w:r>
    </w:p>
    <w:p w14:paraId="4CFA1454" w14:textId="77777777" w:rsidR="003E1EF2" w:rsidRPr="009405E8" w:rsidRDefault="003E1EF2" w:rsidP="00CC200F">
      <w:pPr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30EAC1C5" w14:textId="46A49AE5" w:rsidR="00C61297" w:rsidRDefault="00C61297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405E8">
        <w:rPr>
          <w:rFonts w:ascii="Arial" w:eastAsia="Arial" w:hAnsi="Arial" w:cs="Arial"/>
          <w:b/>
          <w:sz w:val="20"/>
          <w:szCs w:val="20"/>
        </w:rPr>
        <w:t>ANÁLISE DAS QUESTÕES ABERTAS – EIXO 3 POLÍTICAS DE GESTÃO</w:t>
      </w:r>
      <w:r w:rsidRPr="000A07C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3D71EE8" w14:textId="77777777" w:rsidR="009405E8" w:rsidRPr="000A07C3" w:rsidRDefault="009405E8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322F920" w14:textId="54D14B0A" w:rsidR="009405E8" w:rsidRDefault="009405E8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9405E8">
        <w:rPr>
          <w:rFonts w:ascii="Arial" w:eastAsia="Arial" w:hAnsi="Arial" w:cs="Arial"/>
          <w:b/>
          <w:sz w:val="20"/>
          <w:szCs w:val="20"/>
        </w:rPr>
        <w:t>QUESTÃO DISCENTES DA GRADUAÇÃO 3.5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A07C3">
        <w:rPr>
          <w:rFonts w:ascii="Arial" w:eastAsia="Arial" w:hAnsi="Arial" w:cs="Arial"/>
          <w:sz w:val="20"/>
          <w:szCs w:val="20"/>
        </w:rPr>
        <w:t>(</w:t>
      </w:r>
      <w:r w:rsidR="003B3AF3">
        <w:rPr>
          <w:rFonts w:ascii="Arial" w:eastAsia="Arial" w:hAnsi="Arial" w:cs="Arial"/>
          <w:sz w:val="20"/>
          <w:szCs w:val="20"/>
        </w:rPr>
        <w:t>Eixo 4</w:t>
      </w:r>
      <w:r>
        <w:rPr>
          <w:rFonts w:ascii="Arial" w:eastAsia="Arial" w:hAnsi="Arial" w:cs="Arial"/>
          <w:sz w:val="20"/>
          <w:szCs w:val="20"/>
        </w:rPr>
        <w:t xml:space="preserve">- Politicas </w:t>
      </w:r>
      <w:r w:rsidR="003B3AF3">
        <w:rPr>
          <w:rFonts w:ascii="Arial" w:eastAsia="Arial" w:hAnsi="Arial" w:cs="Arial"/>
          <w:sz w:val="20"/>
          <w:szCs w:val="20"/>
        </w:rPr>
        <w:t>de Gestão</w:t>
      </w:r>
      <w:r>
        <w:rPr>
          <w:rFonts w:ascii="Arial" w:eastAsia="Arial" w:hAnsi="Arial" w:cs="Arial"/>
          <w:sz w:val="20"/>
          <w:szCs w:val="20"/>
        </w:rPr>
        <w:t>) - Comentários referentes aos seguintes tópicos:</w:t>
      </w:r>
    </w:p>
    <w:p w14:paraId="3BF14FA2" w14:textId="6532E1A0" w:rsidR="009405E8" w:rsidRPr="009405E8" w:rsidRDefault="009405E8" w:rsidP="00CC200F">
      <w:pPr>
        <w:pStyle w:val="PargrafodaLista"/>
        <w:widowControl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 w:rsidRPr="009405E8">
        <w:rPr>
          <w:rFonts w:ascii="Arial" w:eastAsia="Arial" w:hAnsi="Arial" w:cs="Arial"/>
          <w:sz w:val="20"/>
          <w:szCs w:val="20"/>
        </w:rPr>
        <w:t>Avaliação da atuação do diretor do centro;</w:t>
      </w:r>
    </w:p>
    <w:p w14:paraId="094B9DFD" w14:textId="60E4E062" w:rsidR="009405E8" w:rsidRPr="009405E8" w:rsidRDefault="00E329FA" w:rsidP="00CC200F">
      <w:pPr>
        <w:pStyle w:val="PargrafodaLista"/>
        <w:widowControl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9405E8" w:rsidRPr="009405E8">
        <w:rPr>
          <w:rFonts w:ascii="Arial" w:eastAsia="Arial" w:hAnsi="Arial" w:cs="Arial"/>
          <w:sz w:val="20"/>
          <w:szCs w:val="20"/>
        </w:rPr>
        <w:t xml:space="preserve"> da atuação do coordenador do curso;</w:t>
      </w:r>
    </w:p>
    <w:p w14:paraId="05F709CD" w14:textId="7DB90336" w:rsidR="009405E8" w:rsidRPr="009405E8" w:rsidRDefault="009405E8" w:rsidP="00CC200F">
      <w:pPr>
        <w:pStyle w:val="PargrafodaLista"/>
        <w:widowControl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 w:rsidRPr="009405E8">
        <w:rPr>
          <w:rFonts w:ascii="Arial" w:eastAsia="Arial" w:hAnsi="Arial" w:cs="Arial"/>
          <w:sz w:val="20"/>
          <w:szCs w:val="20"/>
        </w:rPr>
        <w:t>Avaliação do acompanhamento oferecido pela coordenação do curso na prática profissional e estágio;</w:t>
      </w:r>
    </w:p>
    <w:p w14:paraId="7001976B" w14:textId="37EA2154" w:rsidR="009405E8" w:rsidRPr="003B3AF3" w:rsidRDefault="00E329FA" w:rsidP="00CC200F">
      <w:pPr>
        <w:pStyle w:val="PargrafodaLista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9405E8" w:rsidRPr="009405E8">
        <w:rPr>
          <w:rFonts w:ascii="Arial" w:eastAsia="Arial" w:hAnsi="Arial" w:cs="Arial"/>
          <w:sz w:val="20"/>
          <w:szCs w:val="20"/>
        </w:rPr>
        <w:t xml:space="preserve"> do atendimento da secretaria do curso.</w:t>
      </w:r>
    </w:p>
    <w:p w14:paraId="01879A7B" w14:textId="0C3B2738" w:rsidR="008540C1" w:rsidRDefault="008540C1" w:rsidP="008540C1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</w:p>
    <w:p w14:paraId="545C44EB" w14:textId="1561821C" w:rsidR="008540C1" w:rsidRPr="008540C1" w:rsidRDefault="008540C1" w:rsidP="008540C1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Quadro 12 – Questão Discentes Graduação 3.5</w:t>
      </w:r>
    </w:p>
    <w:tbl>
      <w:tblPr>
        <w:tblStyle w:val="Tabelacomgrade6"/>
        <w:tblW w:w="5000" w:type="pct"/>
        <w:tblLayout w:type="fixed"/>
        <w:tblLook w:val="04A0" w:firstRow="1" w:lastRow="0" w:firstColumn="1" w:lastColumn="0" w:noHBand="0" w:noVBand="1"/>
      </w:tblPr>
      <w:tblGrid>
        <w:gridCol w:w="4256"/>
        <w:gridCol w:w="2188"/>
        <w:gridCol w:w="2051"/>
      </w:tblGrid>
      <w:tr w:rsidR="00B1630A" w:rsidRPr="000A07C3" w14:paraId="068C9206" w14:textId="77777777" w:rsidTr="00631C53">
        <w:trPr>
          <w:trHeight w:val="300"/>
        </w:trPr>
        <w:tc>
          <w:tcPr>
            <w:tcW w:w="2505" w:type="pct"/>
            <w:shd w:val="clear" w:color="auto" w:fill="FFD966" w:themeFill="accent4" w:themeFillTint="99"/>
            <w:noWrap/>
            <w:vAlign w:val="center"/>
            <w:hideMark/>
          </w:tcPr>
          <w:p w14:paraId="7CA2B6E2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1288" w:type="pct"/>
            <w:shd w:val="clear" w:color="auto" w:fill="FFD966" w:themeFill="accent4" w:themeFillTint="99"/>
            <w:noWrap/>
            <w:vAlign w:val="center"/>
            <w:hideMark/>
          </w:tcPr>
          <w:p w14:paraId="094EEBC0" w14:textId="77777777" w:rsidR="00B1630A" w:rsidRPr="000E4EB2" w:rsidRDefault="00B1630A" w:rsidP="00B1630A">
            <w:pPr>
              <w:ind w:left="-140" w:hanging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Número de Comentários</w:t>
            </w:r>
          </w:p>
        </w:tc>
        <w:tc>
          <w:tcPr>
            <w:tcW w:w="1207" w:type="pct"/>
            <w:shd w:val="clear" w:color="auto" w:fill="FFD966" w:themeFill="accent4" w:themeFillTint="99"/>
            <w:noWrap/>
            <w:vAlign w:val="center"/>
            <w:hideMark/>
          </w:tcPr>
          <w:p w14:paraId="30B34556" w14:textId="77777777" w:rsidR="00B1630A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das pessoas </w:t>
            </w:r>
          </w:p>
          <w:p w14:paraId="33B6CABD" w14:textId="590264AC" w:rsidR="00B1630A" w:rsidRPr="000E4EB2" w:rsidRDefault="00631C53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Que </w:t>
            </w:r>
            <w:r w:rsidR="00B1630A">
              <w:rPr>
                <w:rFonts w:ascii="Arial" w:hAnsi="Arial" w:cs="Arial"/>
                <w:b/>
                <w:sz w:val="16"/>
                <w:szCs w:val="16"/>
              </w:rPr>
              <w:t>comentaram sobre o item</w:t>
            </w:r>
          </w:p>
        </w:tc>
      </w:tr>
      <w:tr w:rsidR="00B1630A" w:rsidRPr="000A07C3" w14:paraId="4DF1AF8A" w14:textId="77777777" w:rsidTr="00631C53">
        <w:trPr>
          <w:trHeight w:val="300"/>
        </w:trPr>
        <w:tc>
          <w:tcPr>
            <w:tcW w:w="2505" w:type="pct"/>
            <w:shd w:val="clear" w:color="auto" w:fill="FFF2CC" w:themeFill="accent4" w:themeFillTint="33"/>
            <w:noWrap/>
            <w:hideMark/>
          </w:tcPr>
          <w:p w14:paraId="59CAB018" w14:textId="0F27D61B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Críticas ao funcionamento da Secret</w:t>
            </w:r>
            <w:r w:rsidR="008C0BD2">
              <w:rPr>
                <w:rFonts w:ascii="Arial" w:hAnsi="Arial" w:cs="Arial"/>
                <w:sz w:val="16"/>
                <w:szCs w:val="16"/>
              </w:rPr>
              <w:t>a</w:t>
            </w:r>
            <w:r w:rsidRPr="000E4EB2">
              <w:rPr>
                <w:rFonts w:ascii="Arial" w:hAnsi="Arial" w:cs="Arial"/>
                <w:sz w:val="16"/>
                <w:szCs w:val="16"/>
              </w:rPr>
              <w:t>ria</w:t>
            </w:r>
          </w:p>
        </w:tc>
        <w:tc>
          <w:tcPr>
            <w:tcW w:w="1288" w:type="pct"/>
            <w:shd w:val="clear" w:color="auto" w:fill="FFF2CC" w:themeFill="accent4" w:themeFillTint="33"/>
            <w:noWrap/>
            <w:hideMark/>
          </w:tcPr>
          <w:p w14:paraId="4FD2603C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7" w:type="pct"/>
            <w:shd w:val="clear" w:color="auto" w:fill="FFF2CC" w:themeFill="accent4" w:themeFillTint="33"/>
            <w:noWrap/>
            <w:hideMark/>
          </w:tcPr>
          <w:p w14:paraId="54C2BDA1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29,27%</w:t>
            </w:r>
          </w:p>
        </w:tc>
      </w:tr>
      <w:tr w:rsidR="00B1630A" w:rsidRPr="000A07C3" w14:paraId="283A936D" w14:textId="77777777" w:rsidTr="00631C53">
        <w:trPr>
          <w:trHeight w:val="300"/>
        </w:trPr>
        <w:tc>
          <w:tcPr>
            <w:tcW w:w="2505" w:type="pct"/>
            <w:shd w:val="clear" w:color="auto" w:fill="FFF2CC" w:themeFill="accent4" w:themeFillTint="33"/>
            <w:noWrap/>
            <w:hideMark/>
          </w:tcPr>
          <w:p w14:paraId="4BE82A1B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Críticas a Coordenação do curso</w:t>
            </w:r>
          </w:p>
        </w:tc>
        <w:tc>
          <w:tcPr>
            <w:tcW w:w="1288" w:type="pct"/>
            <w:shd w:val="clear" w:color="auto" w:fill="FFF2CC" w:themeFill="accent4" w:themeFillTint="33"/>
            <w:noWrap/>
            <w:hideMark/>
          </w:tcPr>
          <w:p w14:paraId="24A43A02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7" w:type="pct"/>
            <w:shd w:val="clear" w:color="auto" w:fill="FFF2CC" w:themeFill="accent4" w:themeFillTint="33"/>
            <w:noWrap/>
            <w:hideMark/>
          </w:tcPr>
          <w:p w14:paraId="4B521D4B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21,95%</w:t>
            </w:r>
          </w:p>
        </w:tc>
      </w:tr>
      <w:tr w:rsidR="00B1630A" w:rsidRPr="000A07C3" w14:paraId="4C2BAD4C" w14:textId="77777777" w:rsidTr="00631C53">
        <w:trPr>
          <w:trHeight w:val="300"/>
        </w:trPr>
        <w:tc>
          <w:tcPr>
            <w:tcW w:w="2505" w:type="pct"/>
            <w:shd w:val="clear" w:color="auto" w:fill="FFF2CC" w:themeFill="accent4" w:themeFillTint="33"/>
            <w:noWrap/>
            <w:hideMark/>
          </w:tcPr>
          <w:p w14:paraId="6A367385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Bom atendimento da secretaria</w:t>
            </w:r>
          </w:p>
        </w:tc>
        <w:tc>
          <w:tcPr>
            <w:tcW w:w="1288" w:type="pct"/>
            <w:shd w:val="clear" w:color="auto" w:fill="FFF2CC" w:themeFill="accent4" w:themeFillTint="33"/>
            <w:noWrap/>
            <w:hideMark/>
          </w:tcPr>
          <w:p w14:paraId="45FA94A0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7" w:type="pct"/>
            <w:shd w:val="clear" w:color="auto" w:fill="FFF2CC" w:themeFill="accent4" w:themeFillTint="33"/>
            <w:noWrap/>
            <w:hideMark/>
          </w:tcPr>
          <w:p w14:paraId="392499C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14,63%</w:t>
            </w:r>
          </w:p>
        </w:tc>
      </w:tr>
      <w:tr w:rsidR="00B1630A" w:rsidRPr="000A07C3" w14:paraId="6E4E4E6D" w14:textId="77777777" w:rsidTr="00631C53">
        <w:trPr>
          <w:trHeight w:val="300"/>
        </w:trPr>
        <w:tc>
          <w:tcPr>
            <w:tcW w:w="2505" w:type="pct"/>
            <w:shd w:val="clear" w:color="auto" w:fill="FFF2CC" w:themeFill="accent4" w:themeFillTint="33"/>
            <w:noWrap/>
            <w:hideMark/>
          </w:tcPr>
          <w:p w14:paraId="42A4262F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apoio e acompanhamento nos Estágios</w:t>
            </w:r>
          </w:p>
        </w:tc>
        <w:tc>
          <w:tcPr>
            <w:tcW w:w="1288" w:type="pct"/>
            <w:shd w:val="clear" w:color="auto" w:fill="FFF2CC" w:themeFill="accent4" w:themeFillTint="33"/>
            <w:noWrap/>
            <w:hideMark/>
          </w:tcPr>
          <w:p w14:paraId="2E59B04B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7" w:type="pct"/>
            <w:shd w:val="clear" w:color="auto" w:fill="FFF2CC" w:themeFill="accent4" w:themeFillTint="33"/>
            <w:noWrap/>
            <w:hideMark/>
          </w:tcPr>
          <w:p w14:paraId="41CCF13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14,63%</w:t>
            </w:r>
          </w:p>
        </w:tc>
      </w:tr>
      <w:tr w:rsidR="00B1630A" w:rsidRPr="000A07C3" w14:paraId="19F5C596" w14:textId="77777777" w:rsidTr="00631C53">
        <w:trPr>
          <w:trHeight w:val="300"/>
        </w:trPr>
        <w:tc>
          <w:tcPr>
            <w:tcW w:w="2505" w:type="pct"/>
            <w:shd w:val="clear" w:color="auto" w:fill="FFF2CC" w:themeFill="accent4" w:themeFillTint="33"/>
            <w:noWrap/>
            <w:hideMark/>
          </w:tcPr>
          <w:p w14:paraId="4D239313" w14:textId="1A939249" w:rsidR="00B1630A" w:rsidRPr="000E4EB2" w:rsidRDefault="000A0202" w:rsidP="000A0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Alguns d</w:t>
            </w:r>
            <w:r w:rsidR="009F34F2">
              <w:rPr>
                <w:rFonts w:ascii="Arial" w:hAnsi="Arial" w:cs="Arial"/>
                <w:sz w:val="16"/>
                <w:szCs w:val="16"/>
              </w:rPr>
              <w:t>esconhecem quem é o Diretor e</w:t>
            </w:r>
            <w:r>
              <w:rPr>
                <w:rFonts w:ascii="Arial" w:hAnsi="Arial" w:cs="Arial"/>
                <w:sz w:val="16"/>
                <w:szCs w:val="16"/>
              </w:rPr>
              <w:t xml:space="preserve"> outros comentam sobre</w:t>
            </w:r>
            <w:r w:rsidR="009F34F2">
              <w:rPr>
                <w:rFonts w:ascii="Arial" w:hAnsi="Arial" w:cs="Arial"/>
                <w:sz w:val="16"/>
                <w:szCs w:val="16"/>
              </w:rPr>
              <w:t xml:space="preserve"> demandas não atendidas</w:t>
            </w:r>
          </w:p>
        </w:tc>
        <w:tc>
          <w:tcPr>
            <w:tcW w:w="1288" w:type="pct"/>
            <w:shd w:val="clear" w:color="auto" w:fill="FFF2CC" w:themeFill="accent4" w:themeFillTint="33"/>
            <w:noWrap/>
            <w:hideMark/>
          </w:tcPr>
          <w:p w14:paraId="68CE13E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7" w:type="pct"/>
            <w:shd w:val="clear" w:color="auto" w:fill="FFF2CC" w:themeFill="accent4" w:themeFillTint="33"/>
            <w:noWrap/>
            <w:hideMark/>
          </w:tcPr>
          <w:p w14:paraId="44DE29C8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12,20%</w:t>
            </w:r>
          </w:p>
        </w:tc>
      </w:tr>
      <w:tr w:rsidR="00B1630A" w:rsidRPr="000A07C3" w14:paraId="24415FC1" w14:textId="77777777" w:rsidTr="00631C53">
        <w:trPr>
          <w:trHeight w:val="300"/>
        </w:trPr>
        <w:tc>
          <w:tcPr>
            <w:tcW w:w="2505" w:type="pct"/>
            <w:shd w:val="clear" w:color="auto" w:fill="FFF2CC" w:themeFill="accent4" w:themeFillTint="33"/>
            <w:noWrap/>
            <w:hideMark/>
          </w:tcPr>
          <w:p w14:paraId="04A9BC80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Bom atendimento do Coordenador</w:t>
            </w:r>
          </w:p>
        </w:tc>
        <w:tc>
          <w:tcPr>
            <w:tcW w:w="1288" w:type="pct"/>
            <w:shd w:val="clear" w:color="auto" w:fill="FFF2CC" w:themeFill="accent4" w:themeFillTint="33"/>
            <w:noWrap/>
            <w:hideMark/>
          </w:tcPr>
          <w:p w14:paraId="7EB12608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7" w:type="pct"/>
            <w:shd w:val="clear" w:color="auto" w:fill="FFF2CC" w:themeFill="accent4" w:themeFillTint="33"/>
            <w:noWrap/>
            <w:hideMark/>
          </w:tcPr>
          <w:p w14:paraId="6D0CEF3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12,20%</w:t>
            </w:r>
          </w:p>
        </w:tc>
      </w:tr>
      <w:tr w:rsidR="00B1630A" w:rsidRPr="000A07C3" w14:paraId="2818253C" w14:textId="77777777" w:rsidTr="00631C53">
        <w:trPr>
          <w:trHeight w:val="315"/>
        </w:trPr>
        <w:tc>
          <w:tcPr>
            <w:tcW w:w="2505" w:type="pct"/>
            <w:shd w:val="clear" w:color="auto" w:fill="FFF2CC" w:themeFill="accent4" w:themeFillTint="33"/>
            <w:noWrap/>
            <w:hideMark/>
          </w:tcPr>
          <w:p w14:paraId="7B033C10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Outro e/ou não se aplica</w:t>
            </w:r>
          </w:p>
        </w:tc>
        <w:tc>
          <w:tcPr>
            <w:tcW w:w="1288" w:type="pct"/>
            <w:shd w:val="clear" w:color="auto" w:fill="FFF2CC" w:themeFill="accent4" w:themeFillTint="33"/>
            <w:noWrap/>
            <w:hideMark/>
          </w:tcPr>
          <w:p w14:paraId="4624208E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7" w:type="pct"/>
            <w:shd w:val="clear" w:color="auto" w:fill="FFF2CC" w:themeFill="accent4" w:themeFillTint="33"/>
            <w:noWrap/>
            <w:hideMark/>
          </w:tcPr>
          <w:p w14:paraId="7301D368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24,39%</w:t>
            </w:r>
          </w:p>
        </w:tc>
      </w:tr>
      <w:tr w:rsidR="00B1630A" w:rsidRPr="000A07C3" w14:paraId="2B956CDE" w14:textId="77777777" w:rsidTr="00631C53">
        <w:trPr>
          <w:trHeight w:val="315"/>
        </w:trPr>
        <w:tc>
          <w:tcPr>
            <w:tcW w:w="2505" w:type="pct"/>
            <w:shd w:val="clear" w:color="auto" w:fill="FFF2CC" w:themeFill="accent4" w:themeFillTint="33"/>
            <w:noWrap/>
          </w:tcPr>
          <w:p w14:paraId="41592A5D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1288" w:type="pct"/>
            <w:shd w:val="clear" w:color="auto" w:fill="FFF2CC" w:themeFill="accent4" w:themeFillTint="33"/>
            <w:noWrap/>
          </w:tcPr>
          <w:p w14:paraId="14BB1B2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07" w:type="pct"/>
            <w:shd w:val="clear" w:color="auto" w:fill="FFF2CC" w:themeFill="accent4" w:themeFillTint="33"/>
            <w:noWrap/>
          </w:tcPr>
          <w:p w14:paraId="690CD00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630A" w:rsidRPr="000A07C3" w14:paraId="3B708AEB" w14:textId="77777777" w:rsidTr="00631C53">
        <w:trPr>
          <w:trHeight w:val="315"/>
        </w:trPr>
        <w:tc>
          <w:tcPr>
            <w:tcW w:w="2505" w:type="pct"/>
            <w:shd w:val="clear" w:color="auto" w:fill="FFF2CC" w:themeFill="accent4" w:themeFillTint="33"/>
            <w:noWrap/>
          </w:tcPr>
          <w:p w14:paraId="1E7E4FB3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1288" w:type="pct"/>
            <w:shd w:val="clear" w:color="auto" w:fill="FFF2CC" w:themeFill="accent4" w:themeFillTint="33"/>
            <w:noWrap/>
          </w:tcPr>
          <w:p w14:paraId="6EC451B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07" w:type="pct"/>
            <w:shd w:val="clear" w:color="auto" w:fill="FFF2CC" w:themeFill="accent4" w:themeFillTint="33"/>
            <w:noWrap/>
          </w:tcPr>
          <w:p w14:paraId="7C7F51C2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6B97F204" w14:textId="35D026EF" w:rsidR="00BF1E55" w:rsidRPr="000A07C3" w:rsidRDefault="00BF1E55" w:rsidP="00CC200F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  <w:r w:rsidRPr="000A07C3">
        <w:rPr>
          <w:rFonts w:ascii="Arial" w:hAnsi="Arial" w:cs="Arial"/>
          <w:color w:val="auto"/>
          <w:sz w:val="20"/>
          <w:szCs w:val="20"/>
        </w:rPr>
        <w:t>Fonte: Elaborado pela equipe técnica do CSA</w:t>
      </w:r>
    </w:p>
    <w:p w14:paraId="3F2C6B61" w14:textId="77777777" w:rsidR="00BF1E55" w:rsidRPr="000A07C3" w:rsidRDefault="00BF1E55" w:rsidP="00CC200F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</w:p>
    <w:p w14:paraId="517CE93A" w14:textId="0BD0FB2E" w:rsidR="000A07C3" w:rsidRDefault="00BF1E55" w:rsidP="00CC200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A07C3">
        <w:rPr>
          <w:rFonts w:ascii="Arial" w:hAnsi="Arial" w:cs="Arial"/>
          <w:b/>
          <w:color w:val="auto"/>
          <w:sz w:val="20"/>
          <w:szCs w:val="20"/>
        </w:rPr>
        <w:t>Comentários: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Com </w:t>
      </w:r>
      <w:r w:rsidR="00777E3F">
        <w:rPr>
          <w:rFonts w:ascii="Arial" w:hAnsi="Arial" w:cs="Arial"/>
          <w:color w:val="auto"/>
          <w:sz w:val="20"/>
          <w:szCs w:val="20"/>
        </w:rPr>
        <w:t>relação ao funcionamento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</w:t>
      </w:r>
      <w:r w:rsidR="00777E3F">
        <w:rPr>
          <w:rFonts w:ascii="Arial" w:hAnsi="Arial" w:cs="Arial"/>
          <w:color w:val="auto"/>
          <w:sz w:val="20"/>
          <w:szCs w:val="20"/>
        </w:rPr>
        <w:t>d</w:t>
      </w:r>
      <w:r w:rsidR="009D4CB2">
        <w:rPr>
          <w:rFonts w:ascii="Arial" w:hAnsi="Arial" w:cs="Arial"/>
          <w:color w:val="auto"/>
          <w:sz w:val="20"/>
          <w:szCs w:val="20"/>
        </w:rPr>
        <w:t>a secreta</w:t>
      </w:r>
      <w:r w:rsidR="005F7CF8">
        <w:rPr>
          <w:rFonts w:ascii="Arial" w:hAnsi="Arial" w:cs="Arial"/>
          <w:color w:val="auto"/>
          <w:sz w:val="20"/>
          <w:szCs w:val="20"/>
        </w:rPr>
        <w:t>ria,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o mais</w:t>
      </w:r>
      <w:r w:rsidR="005F7CF8">
        <w:rPr>
          <w:rFonts w:ascii="Arial" w:hAnsi="Arial" w:cs="Arial"/>
          <w:color w:val="auto"/>
          <w:sz w:val="20"/>
          <w:szCs w:val="20"/>
        </w:rPr>
        <w:t xml:space="preserve"> destacado</w:t>
      </w:r>
      <w:r w:rsidR="009D4CB2">
        <w:rPr>
          <w:rFonts w:ascii="Arial" w:hAnsi="Arial" w:cs="Arial"/>
          <w:color w:val="auto"/>
          <w:sz w:val="20"/>
          <w:szCs w:val="20"/>
        </w:rPr>
        <w:t xml:space="preserve"> foi a demanda pela abertura no turno da noite, facilitando o atendimento dos alunos do noturno</w:t>
      </w:r>
      <w:r w:rsidRPr="000A07C3">
        <w:rPr>
          <w:rFonts w:ascii="Arial" w:hAnsi="Arial" w:cs="Arial"/>
          <w:color w:val="auto"/>
          <w:sz w:val="20"/>
          <w:szCs w:val="20"/>
        </w:rPr>
        <w:t>. Além disso, outros pontos foram destacados, tais como: o péssimo atendimento por parte dos TAE</w:t>
      </w:r>
      <w:r w:rsidR="0006562E">
        <w:rPr>
          <w:rFonts w:ascii="Arial" w:hAnsi="Arial" w:cs="Arial"/>
          <w:color w:val="auto"/>
          <w:sz w:val="20"/>
          <w:szCs w:val="20"/>
        </w:rPr>
        <w:t>’</w:t>
      </w:r>
      <w:r w:rsidRPr="000A07C3">
        <w:rPr>
          <w:rFonts w:ascii="Arial" w:hAnsi="Arial" w:cs="Arial"/>
          <w:color w:val="auto"/>
          <w:sz w:val="20"/>
          <w:szCs w:val="20"/>
        </w:rPr>
        <w:t>s, ausênc</w:t>
      </w:r>
      <w:r w:rsidR="00D87015">
        <w:rPr>
          <w:rFonts w:ascii="Arial" w:hAnsi="Arial" w:cs="Arial"/>
          <w:color w:val="auto"/>
          <w:sz w:val="20"/>
          <w:szCs w:val="20"/>
        </w:rPr>
        <w:t>ia do secretário</w:t>
      </w:r>
      <w:r w:rsidR="0006562E">
        <w:rPr>
          <w:rFonts w:ascii="Arial" w:hAnsi="Arial" w:cs="Arial"/>
          <w:color w:val="auto"/>
          <w:sz w:val="20"/>
          <w:szCs w:val="20"/>
        </w:rPr>
        <w:t xml:space="preserve"> (a) e a </w:t>
      </w:r>
      <w:r w:rsidR="00D87015">
        <w:rPr>
          <w:rFonts w:ascii="Arial" w:hAnsi="Arial" w:cs="Arial"/>
          <w:color w:val="auto"/>
          <w:sz w:val="20"/>
          <w:szCs w:val="20"/>
        </w:rPr>
        <w:t>assimetria na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informação repassada a</w:t>
      </w:r>
      <w:r w:rsidR="00D87015">
        <w:rPr>
          <w:rFonts w:ascii="Arial" w:hAnsi="Arial" w:cs="Arial"/>
          <w:color w:val="auto"/>
          <w:sz w:val="20"/>
          <w:szCs w:val="20"/>
        </w:rPr>
        <w:t>os alunos. Com respei</w:t>
      </w:r>
      <w:r w:rsidR="008C0BD2">
        <w:rPr>
          <w:rFonts w:ascii="Arial" w:hAnsi="Arial" w:cs="Arial"/>
          <w:color w:val="auto"/>
          <w:sz w:val="20"/>
          <w:szCs w:val="20"/>
        </w:rPr>
        <w:t>to à</w:t>
      </w:r>
      <w:r w:rsidR="0006562E">
        <w:rPr>
          <w:rFonts w:ascii="Arial" w:hAnsi="Arial" w:cs="Arial"/>
          <w:color w:val="auto"/>
          <w:sz w:val="20"/>
          <w:szCs w:val="20"/>
        </w:rPr>
        <w:t xml:space="preserve">s críticas </w:t>
      </w:r>
      <w:r w:rsidR="008C0BD2">
        <w:rPr>
          <w:rFonts w:ascii="Arial" w:hAnsi="Arial" w:cs="Arial"/>
          <w:color w:val="auto"/>
          <w:sz w:val="20"/>
          <w:szCs w:val="20"/>
        </w:rPr>
        <w:t>à</w:t>
      </w:r>
      <w:r w:rsidR="0006562E">
        <w:rPr>
          <w:rFonts w:ascii="Arial" w:hAnsi="Arial" w:cs="Arial"/>
          <w:color w:val="auto"/>
          <w:sz w:val="20"/>
          <w:szCs w:val="20"/>
        </w:rPr>
        <w:t xml:space="preserve"> c</w:t>
      </w:r>
      <w:r w:rsidR="00D87015">
        <w:rPr>
          <w:rFonts w:ascii="Arial" w:hAnsi="Arial" w:cs="Arial"/>
          <w:color w:val="auto"/>
          <w:sz w:val="20"/>
          <w:szCs w:val="20"/>
        </w:rPr>
        <w:t>oordenação dos cursos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várias questões foram destacadas, tais como: Ausência do coordenador, falta de preparo no atendimento de estudantes com necessidades especiais, não atend</w:t>
      </w:r>
      <w:r w:rsidR="009D4CB2">
        <w:rPr>
          <w:rFonts w:ascii="Arial" w:hAnsi="Arial" w:cs="Arial"/>
          <w:color w:val="auto"/>
          <w:sz w:val="20"/>
          <w:szCs w:val="20"/>
        </w:rPr>
        <w:t>imento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</w:t>
      </w:r>
      <w:r w:rsidR="009D4CB2">
        <w:rPr>
          <w:rFonts w:ascii="Arial" w:hAnsi="Arial" w:cs="Arial"/>
          <w:color w:val="auto"/>
          <w:sz w:val="20"/>
          <w:szCs w:val="20"/>
        </w:rPr>
        <w:t>d</w:t>
      </w:r>
      <w:r w:rsidRPr="000A07C3">
        <w:rPr>
          <w:rFonts w:ascii="Arial" w:hAnsi="Arial" w:cs="Arial"/>
          <w:color w:val="auto"/>
          <w:sz w:val="20"/>
          <w:szCs w:val="20"/>
        </w:rPr>
        <w:t>as reivindicações estudantis e desinteresse por onde os alunos fazem estágios.</w:t>
      </w:r>
    </w:p>
    <w:p w14:paraId="38EF3C89" w14:textId="77777777" w:rsidR="008540C1" w:rsidRDefault="008540C1" w:rsidP="00CC200F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11147DB5" w14:textId="0CC4B71B" w:rsidR="009405E8" w:rsidRDefault="003E1EF2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9405E8">
        <w:rPr>
          <w:rFonts w:ascii="Arial" w:eastAsia="Arial" w:hAnsi="Arial" w:cs="Arial"/>
          <w:b/>
          <w:sz w:val="20"/>
          <w:szCs w:val="20"/>
        </w:rPr>
        <w:t xml:space="preserve">QUESTÃO DISCENTES DA PÓS-GRADUAÇÃO </w:t>
      </w:r>
      <w:r w:rsidR="00822698" w:rsidRPr="009405E8">
        <w:rPr>
          <w:rFonts w:ascii="Arial" w:eastAsia="Arial" w:hAnsi="Arial" w:cs="Arial"/>
          <w:b/>
          <w:sz w:val="20"/>
          <w:szCs w:val="20"/>
        </w:rPr>
        <w:t>3.6</w:t>
      </w:r>
      <w:r w:rsidRPr="000A07C3">
        <w:rPr>
          <w:rFonts w:ascii="Arial" w:eastAsia="Arial" w:hAnsi="Arial" w:cs="Arial"/>
          <w:sz w:val="20"/>
          <w:szCs w:val="20"/>
        </w:rPr>
        <w:t xml:space="preserve"> </w:t>
      </w:r>
      <w:r w:rsidR="003B3AF3" w:rsidRPr="000A07C3">
        <w:rPr>
          <w:rFonts w:ascii="Arial" w:eastAsia="Arial" w:hAnsi="Arial" w:cs="Arial"/>
          <w:sz w:val="20"/>
          <w:szCs w:val="20"/>
        </w:rPr>
        <w:t>(</w:t>
      </w:r>
      <w:r w:rsidR="003B3AF3">
        <w:rPr>
          <w:rFonts w:ascii="Arial" w:eastAsia="Arial" w:hAnsi="Arial" w:cs="Arial"/>
          <w:sz w:val="20"/>
          <w:szCs w:val="20"/>
        </w:rPr>
        <w:t xml:space="preserve">Eixo 4- Politicas de Gestão) </w:t>
      </w:r>
      <w:r w:rsidR="009405E8">
        <w:rPr>
          <w:rFonts w:ascii="Arial" w:eastAsia="Arial" w:hAnsi="Arial" w:cs="Arial"/>
          <w:sz w:val="20"/>
          <w:szCs w:val="20"/>
        </w:rPr>
        <w:t>- Comentários referentes aos seguintes tópicos:</w:t>
      </w:r>
    </w:p>
    <w:p w14:paraId="1E8C1B59" w14:textId="77777777" w:rsidR="003B3AF3" w:rsidRPr="009405E8" w:rsidRDefault="003B3AF3" w:rsidP="00CC200F">
      <w:pPr>
        <w:pStyle w:val="PargrafodaLista"/>
        <w:widowControl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 w:rsidRPr="009405E8">
        <w:rPr>
          <w:rFonts w:ascii="Arial" w:eastAsia="Arial" w:hAnsi="Arial" w:cs="Arial"/>
          <w:sz w:val="20"/>
          <w:szCs w:val="20"/>
        </w:rPr>
        <w:t>Avaliação da atuação do diretor do centro;</w:t>
      </w:r>
    </w:p>
    <w:p w14:paraId="0001F06A" w14:textId="1657B9B4" w:rsidR="003B3AF3" w:rsidRPr="009405E8" w:rsidRDefault="00E329FA" w:rsidP="00CC200F">
      <w:pPr>
        <w:pStyle w:val="PargrafodaLista"/>
        <w:widowControl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3B3AF3" w:rsidRPr="009405E8">
        <w:rPr>
          <w:rFonts w:ascii="Arial" w:eastAsia="Arial" w:hAnsi="Arial" w:cs="Arial"/>
          <w:sz w:val="20"/>
          <w:szCs w:val="20"/>
        </w:rPr>
        <w:t xml:space="preserve"> da atuação do coordenador do curso;</w:t>
      </w:r>
    </w:p>
    <w:p w14:paraId="572E1944" w14:textId="3485F170" w:rsidR="003B3AF3" w:rsidRDefault="00E329FA" w:rsidP="00CC200F">
      <w:pPr>
        <w:pStyle w:val="PargrafodaLista"/>
        <w:widowControl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3B3AF3" w:rsidRPr="003B3AF3">
        <w:rPr>
          <w:rFonts w:ascii="Arial" w:eastAsia="Arial" w:hAnsi="Arial" w:cs="Arial"/>
          <w:sz w:val="20"/>
          <w:szCs w:val="20"/>
        </w:rPr>
        <w:t xml:space="preserve"> do atendimento da secretaria do curso;</w:t>
      </w:r>
    </w:p>
    <w:p w14:paraId="5429DFED" w14:textId="684A0900" w:rsidR="003B3AF3" w:rsidRDefault="003B3AF3" w:rsidP="00CC200F">
      <w:pPr>
        <w:pStyle w:val="PargrafodaLista"/>
        <w:widowControl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Avaliação da atuação do orientador em relação ao acompanhamento e orientação;</w:t>
      </w:r>
    </w:p>
    <w:p w14:paraId="7B483FE1" w14:textId="49222A10" w:rsidR="003B3AF3" w:rsidRDefault="00E329FA" w:rsidP="00CC200F">
      <w:pPr>
        <w:pStyle w:val="PargrafodaLista"/>
        <w:widowControl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3B3AF3">
        <w:rPr>
          <w:rFonts w:ascii="Arial" w:eastAsia="Arial" w:hAnsi="Arial" w:cs="Arial"/>
          <w:sz w:val="20"/>
          <w:szCs w:val="20"/>
        </w:rPr>
        <w:t xml:space="preserve"> das condições oferecidas para realização de pesquisas.</w:t>
      </w:r>
    </w:p>
    <w:p w14:paraId="42CBFEF2" w14:textId="5F5E7531" w:rsidR="009405E8" w:rsidRDefault="009405E8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400C40FE" w14:textId="5DC02030" w:rsidR="00617542" w:rsidRPr="000A07C3" w:rsidRDefault="008540C1" w:rsidP="00CC200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13 – Questão Discentes Pós-Graduação 3.6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215"/>
        <w:gridCol w:w="2461"/>
      </w:tblGrid>
      <w:tr w:rsidR="00B1630A" w:rsidRPr="000A07C3" w14:paraId="3D7298E6" w14:textId="77777777" w:rsidTr="00B1630A">
        <w:trPr>
          <w:trHeight w:val="251"/>
        </w:trPr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19"/>
            <w:noWrap/>
            <w:vAlign w:val="center"/>
            <w:hideMark/>
          </w:tcPr>
          <w:p w14:paraId="0F0A05B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819"/>
            <w:noWrap/>
            <w:vAlign w:val="bottom"/>
            <w:hideMark/>
          </w:tcPr>
          <w:p w14:paraId="1B0B494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Número de </w:t>
            </w:r>
          </w:p>
          <w:p w14:paraId="0E89928D" w14:textId="66C7D38A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Comentários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819"/>
            <w:noWrap/>
            <w:vAlign w:val="center"/>
            <w:hideMark/>
          </w:tcPr>
          <w:p w14:paraId="2878A0BD" w14:textId="77777777" w:rsidR="00B1630A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</w:t>
            </w:r>
          </w:p>
          <w:p w14:paraId="64417000" w14:textId="69E244DC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que comentaram sobre o item</w:t>
            </w:r>
          </w:p>
        </w:tc>
      </w:tr>
      <w:tr w:rsidR="00B1630A" w:rsidRPr="000A07C3" w14:paraId="62FB3122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706094C8" w14:textId="77777777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Melhorar o acervo da biblioteca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438A5B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C39DDB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12,50%</w:t>
            </w:r>
          </w:p>
        </w:tc>
      </w:tr>
      <w:tr w:rsidR="00B1630A" w:rsidRPr="000A07C3" w14:paraId="5562381A" w14:textId="77777777" w:rsidTr="00B1630A">
        <w:trPr>
          <w:trHeight w:val="44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D3C8A06" w14:textId="73BF21FE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Deveria haver um planejamento para não prejudicar o atendimento ao público  e funcionamento dos setores em função do afastamento dos servidores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687FE6B" w14:textId="0687F594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A381A9F" w14:textId="28E4DC40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12,50%</w:t>
            </w:r>
          </w:p>
        </w:tc>
      </w:tr>
      <w:tr w:rsidR="00B1630A" w:rsidRPr="000A07C3" w14:paraId="5DDCCFD0" w14:textId="77777777" w:rsidTr="00B1630A">
        <w:trPr>
          <w:trHeight w:val="44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998D106" w14:textId="77777777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Necessidade de  cursos preparatórios de SPSS, NVivo e tantos outros além da instalação dos mesmos nos laboratórios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697ADB1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3EF495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8,33%</w:t>
            </w:r>
          </w:p>
        </w:tc>
      </w:tr>
      <w:tr w:rsidR="00B1630A" w:rsidRPr="000A07C3" w14:paraId="108ABF21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B1D5685" w14:textId="0F27835C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Sobrecarga dos docentes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F8D251A" w14:textId="79E717A4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4D528CA" w14:textId="3182E9C3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8,33%</w:t>
            </w:r>
          </w:p>
        </w:tc>
      </w:tr>
      <w:tr w:rsidR="00B1630A" w:rsidRPr="000A07C3" w14:paraId="08DB2205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35D2FE20" w14:textId="77777777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Internet precária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A6BE0BF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799F86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8,33%</w:t>
            </w:r>
          </w:p>
        </w:tc>
      </w:tr>
      <w:tr w:rsidR="00B1630A" w:rsidRPr="000A07C3" w14:paraId="54C963A7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F742234" w14:textId="08CBAAF3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Necessidade dos docentes atuarem de forma integrada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551064C" w14:textId="0869E58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06B708C" w14:textId="619716D3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4,16%</w:t>
            </w:r>
          </w:p>
        </w:tc>
      </w:tr>
      <w:tr w:rsidR="00B1630A" w:rsidRPr="000A07C3" w14:paraId="15BF0191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798E212" w14:textId="77777777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imparcialidade da direção  na utilização de recursos financeiro para eventos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F25A55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2446AB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4,16%</w:t>
            </w:r>
          </w:p>
        </w:tc>
      </w:tr>
      <w:tr w:rsidR="00B1630A" w:rsidRPr="000A07C3" w14:paraId="0D629211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BABE0A8" w14:textId="782762A1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verba para eventos e bancas de qualificações e defesas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BD67AB9" w14:textId="19FFA710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E2F086A" w14:textId="7FB8CBED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4,16%</w:t>
            </w:r>
          </w:p>
        </w:tc>
      </w:tr>
      <w:tr w:rsidR="00B1630A" w:rsidRPr="000A07C3" w14:paraId="7C4F0452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198A5B90" w14:textId="77777777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incentivo através de recursos  para eventos e fomento à pesquisa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BE75E6E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61E87DE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4,16%</w:t>
            </w:r>
          </w:p>
        </w:tc>
      </w:tr>
      <w:tr w:rsidR="00B1630A" w:rsidRPr="000A07C3" w14:paraId="21B4E562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7E65B239" w14:textId="77777777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Necessidade de diminuição de disciplinas e mais tempo para pesquisa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E733F6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6540E4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4,16%</w:t>
            </w:r>
          </w:p>
        </w:tc>
      </w:tr>
      <w:tr w:rsidR="00B1630A" w:rsidRPr="000A07C3" w14:paraId="00DCDB89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33D0926E" w14:textId="42B40A80" w:rsidR="00B1630A" w:rsidRPr="000E4EB2" w:rsidRDefault="00541689" w:rsidP="00B16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Falta da presença </w:t>
            </w:r>
            <w:r w:rsidR="00B1630A" w:rsidRPr="000E4EB2">
              <w:rPr>
                <w:rFonts w:ascii="Arial" w:hAnsi="Arial" w:cs="Arial"/>
                <w:sz w:val="16"/>
                <w:szCs w:val="16"/>
              </w:rPr>
              <w:t>do diretor do centro</w:t>
            </w:r>
            <w:r>
              <w:rPr>
                <w:rFonts w:ascii="Arial" w:hAnsi="Arial" w:cs="Arial"/>
                <w:sz w:val="16"/>
                <w:szCs w:val="16"/>
              </w:rPr>
              <w:t xml:space="preserve"> para mediação de conflitos internos entre alunos e docentes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38E57C8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6CA7AFB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4,16%</w:t>
            </w:r>
          </w:p>
        </w:tc>
      </w:tr>
      <w:tr w:rsidR="00B1630A" w:rsidRPr="000A07C3" w14:paraId="441EDEE4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33DEBCE9" w14:textId="77777777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Necessidade de integração entre os gestores e discentes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301FB9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E1D464C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4,16%</w:t>
            </w:r>
          </w:p>
        </w:tc>
      </w:tr>
      <w:tr w:rsidR="00B1630A" w:rsidRPr="000A07C3" w14:paraId="04077DB3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6F599AC8" w14:textId="77777777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Necessidade de melhorar a estrutura física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B93CF3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0811B7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4,16%</w:t>
            </w:r>
          </w:p>
        </w:tc>
      </w:tr>
      <w:tr w:rsidR="00B1630A" w:rsidRPr="000A07C3" w14:paraId="583020E7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711D9549" w14:textId="77777777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falta de profissionalismo e falta de empatia dos coordenadores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6F4F6F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EB3863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4,16%</w:t>
            </w:r>
          </w:p>
        </w:tc>
      </w:tr>
      <w:tr w:rsidR="00B1630A" w:rsidRPr="000A07C3" w14:paraId="1621A1FD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6B179B" w14:textId="77777777" w:rsidR="00B1630A" w:rsidRPr="000E4EB2" w:rsidRDefault="00B1630A" w:rsidP="00B1630A">
            <w:pPr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Outros  e/ou Não se aplica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C757F6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2A59A6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12,50%</w:t>
            </w:r>
          </w:p>
        </w:tc>
      </w:tr>
      <w:tr w:rsidR="00B1630A" w:rsidRPr="000A07C3" w14:paraId="48EEA479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3501358" w14:textId="77777777" w:rsidR="00B1630A" w:rsidRPr="000E4EB2" w:rsidRDefault="00B1630A" w:rsidP="00B16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202E5CB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43679E2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630A" w:rsidRPr="000A07C3" w14:paraId="746565C1" w14:textId="77777777" w:rsidTr="00B1630A">
        <w:trPr>
          <w:trHeight w:val="251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62899D7" w14:textId="77777777" w:rsidR="00B1630A" w:rsidRPr="000E4EB2" w:rsidRDefault="00B1630A" w:rsidP="00B16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 xml:space="preserve">Total de respondentes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EA2857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BE67D6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2AA3277A" w14:textId="2FB1C9CB" w:rsidR="00500956" w:rsidRPr="000A07C3" w:rsidRDefault="00500956" w:rsidP="00CC200F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4F84480F" w14:textId="77777777" w:rsidR="000A07C3" w:rsidRDefault="000A07C3" w:rsidP="00CC200F">
      <w:pPr>
        <w:rPr>
          <w:rFonts w:ascii="Arial" w:eastAsia="Arial" w:hAnsi="Arial" w:cs="Arial"/>
          <w:sz w:val="20"/>
          <w:szCs w:val="20"/>
        </w:rPr>
      </w:pPr>
    </w:p>
    <w:p w14:paraId="7FC1D950" w14:textId="77777777" w:rsidR="009D4CB2" w:rsidRDefault="009D4CB2" w:rsidP="009D4CB2">
      <w:pPr>
        <w:jc w:val="both"/>
        <w:rPr>
          <w:rFonts w:ascii="Arial" w:eastAsia="Arial" w:hAnsi="Arial" w:cs="Arial"/>
          <w:sz w:val="20"/>
          <w:szCs w:val="20"/>
        </w:rPr>
      </w:pPr>
      <w:r w:rsidRPr="005E0D8A">
        <w:rPr>
          <w:rFonts w:ascii="Arial" w:eastAsia="Arial" w:hAnsi="Arial" w:cs="Arial"/>
          <w:b/>
          <w:sz w:val="20"/>
          <w:szCs w:val="20"/>
        </w:rPr>
        <w:t>QUESTÃO GESTORES 3.6 (</w:t>
      </w:r>
      <w:r>
        <w:rPr>
          <w:rFonts w:ascii="Arial" w:eastAsia="Arial" w:hAnsi="Arial" w:cs="Arial"/>
          <w:sz w:val="20"/>
          <w:szCs w:val="20"/>
        </w:rPr>
        <w:t>Eixo 4- Politicas de Gestão) - Comentários referentes aos seguintes tópicos:</w:t>
      </w:r>
    </w:p>
    <w:p w14:paraId="4ABAC574" w14:textId="77777777" w:rsidR="009D4CB2" w:rsidRPr="001E71DA" w:rsidRDefault="009D4CB2" w:rsidP="009D4CB2">
      <w:pPr>
        <w:pStyle w:val="PargrafodaLista"/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0"/>
        </w:rPr>
      </w:pPr>
      <w:r w:rsidRPr="001E71DA">
        <w:rPr>
          <w:rFonts w:ascii="Arial" w:eastAsia="Arial" w:hAnsi="Arial" w:cs="Arial"/>
          <w:sz w:val="20"/>
          <w:szCs w:val="20"/>
        </w:rPr>
        <w:t>Avaliação dos critérios de distribuição orçamentária;</w:t>
      </w:r>
    </w:p>
    <w:p w14:paraId="7A35C27D" w14:textId="77777777" w:rsidR="009D4CB2" w:rsidRPr="001E71DA" w:rsidRDefault="009D4CB2" w:rsidP="009D4CB2">
      <w:pPr>
        <w:pStyle w:val="PargrafodaLista"/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0"/>
        </w:rPr>
      </w:pPr>
      <w:r w:rsidRPr="001E71DA">
        <w:rPr>
          <w:rFonts w:ascii="Arial" w:eastAsia="Arial" w:hAnsi="Arial" w:cs="Arial"/>
          <w:sz w:val="20"/>
          <w:szCs w:val="20"/>
        </w:rPr>
        <w:t>Avaliação das alocações de recursos para manutenções, equipamentos e materiais;</w:t>
      </w:r>
    </w:p>
    <w:p w14:paraId="7B731CF5" w14:textId="77777777" w:rsidR="009D4CB2" w:rsidRPr="001E71DA" w:rsidRDefault="009D4CB2" w:rsidP="009D4CB2">
      <w:pPr>
        <w:pStyle w:val="PargrafodaLista"/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Pr="001E71DA">
        <w:rPr>
          <w:rFonts w:ascii="Arial" w:eastAsia="Arial" w:hAnsi="Arial" w:cs="Arial"/>
          <w:sz w:val="20"/>
          <w:szCs w:val="20"/>
        </w:rPr>
        <w:t xml:space="preserve"> dos recursos financeiros destinados a ações de ensino na instituição;</w:t>
      </w:r>
    </w:p>
    <w:p w14:paraId="0A2AE469" w14:textId="77777777" w:rsidR="009D4CB2" w:rsidRPr="001E71DA" w:rsidRDefault="009D4CB2" w:rsidP="009D4CB2">
      <w:pPr>
        <w:pStyle w:val="PargrafodaLista"/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Pr="001E71DA">
        <w:rPr>
          <w:rFonts w:ascii="Arial" w:eastAsia="Arial" w:hAnsi="Arial" w:cs="Arial"/>
          <w:sz w:val="20"/>
          <w:szCs w:val="20"/>
        </w:rPr>
        <w:t xml:space="preserve"> dos recursos financeiros destinados a ações de pesquisa na instituição;</w:t>
      </w:r>
    </w:p>
    <w:p w14:paraId="2A8937EF" w14:textId="77777777" w:rsidR="009D4CB2" w:rsidRPr="001E71DA" w:rsidRDefault="009D4CB2" w:rsidP="009D4CB2">
      <w:pPr>
        <w:pStyle w:val="PargrafodaLista"/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Pr="001E71DA">
        <w:rPr>
          <w:rFonts w:ascii="Arial" w:eastAsia="Arial" w:hAnsi="Arial" w:cs="Arial"/>
          <w:sz w:val="20"/>
          <w:szCs w:val="20"/>
        </w:rPr>
        <w:t xml:space="preserve"> dos recursos financeiros destinados a ações de extensão.</w:t>
      </w:r>
    </w:p>
    <w:p w14:paraId="6D33909B" w14:textId="77777777" w:rsidR="009D4CB2" w:rsidRDefault="009D4CB2" w:rsidP="009D4CB2">
      <w:pPr>
        <w:rPr>
          <w:rFonts w:ascii="Arial" w:eastAsia="Arial" w:hAnsi="Arial" w:cs="Arial"/>
          <w:sz w:val="20"/>
          <w:szCs w:val="20"/>
        </w:rPr>
      </w:pPr>
    </w:p>
    <w:p w14:paraId="6E3F80C5" w14:textId="77777777" w:rsidR="009D4CB2" w:rsidRPr="003B3AF3" w:rsidRDefault="009D4CB2" w:rsidP="009D4CB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14 – Questão Gestores 3.6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766"/>
        <w:gridCol w:w="2170"/>
      </w:tblGrid>
      <w:tr w:rsidR="009D4CB2" w:rsidRPr="000A07C3" w14:paraId="45F09204" w14:textId="77777777" w:rsidTr="004252EE">
        <w:trPr>
          <w:trHeight w:val="391"/>
          <w:jc w:val="center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19"/>
            <w:noWrap/>
            <w:vAlign w:val="center"/>
            <w:hideMark/>
          </w:tcPr>
          <w:p w14:paraId="153BE627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819"/>
            <w:noWrap/>
            <w:vAlign w:val="bottom"/>
            <w:hideMark/>
          </w:tcPr>
          <w:p w14:paraId="35F91EE4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Número de Comentários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819"/>
            <w:noWrap/>
            <w:vAlign w:val="center"/>
            <w:hideMark/>
          </w:tcPr>
          <w:p w14:paraId="3122D790" w14:textId="77777777" w:rsidR="009D4CB2" w:rsidRDefault="009D4CB2" w:rsidP="00425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</w:t>
            </w:r>
          </w:p>
          <w:p w14:paraId="20B474C6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que comentaram sobre o item</w:t>
            </w:r>
          </w:p>
        </w:tc>
      </w:tr>
      <w:tr w:rsidR="009D4CB2" w:rsidRPr="000A07C3" w14:paraId="6C127B8E" w14:textId="77777777" w:rsidTr="004252EE">
        <w:trPr>
          <w:trHeight w:val="267"/>
          <w:jc w:val="center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91E853C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Outros  e/ou Não se aplica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2EA2A35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C62242C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  <w:tr w:rsidR="009D4CB2" w:rsidRPr="000A07C3" w14:paraId="1D5E9D4D" w14:textId="77777777" w:rsidTr="004252EE">
        <w:trPr>
          <w:trHeight w:val="267"/>
          <w:jc w:val="center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C1AF30B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Melhorar a distribuição financeira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0EABB98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82BA4D0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  <w:tr w:rsidR="009D4CB2" w:rsidRPr="000A07C3" w14:paraId="0B53BBFB" w14:textId="77777777" w:rsidTr="004252EE">
        <w:trPr>
          <w:trHeight w:val="267"/>
          <w:jc w:val="center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1C54F5D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Necessidade de inserir mais colaboradores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9828C10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043FD28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  <w:tr w:rsidR="009D4CB2" w:rsidRPr="000A07C3" w14:paraId="78A5D3B0" w14:textId="77777777" w:rsidTr="004252EE">
        <w:trPr>
          <w:trHeight w:val="267"/>
          <w:jc w:val="center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65F347F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Necessidade de aumentar os recursos para editais internos e materiais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D6DBB56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5B8ABDB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  <w:tr w:rsidR="009D4CB2" w:rsidRPr="000A07C3" w14:paraId="7652BB81" w14:textId="77777777" w:rsidTr="004252EE">
        <w:trPr>
          <w:trHeight w:val="267"/>
          <w:jc w:val="center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CB6ECB2" w14:textId="77777777" w:rsidR="009D4CB2" w:rsidRPr="000E4EB2" w:rsidRDefault="009D4CB2" w:rsidP="004252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Condicionantes Externos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0A30F8D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A987879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  <w:tr w:rsidR="009D4CB2" w:rsidRPr="000A07C3" w14:paraId="2BB3EDD0" w14:textId="77777777" w:rsidTr="004252EE">
        <w:trPr>
          <w:trHeight w:val="267"/>
          <w:jc w:val="center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EF0463D" w14:textId="77777777" w:rsidR="009D4CB2" w:rsidRPr="000E4EB2" w:rsidRDefault="009D4CB2" w:rsidP="004252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2C36E19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E638A0D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4CB2" w:rsidRPr="000A07C3" w14:paraId="0AED98B9" w14:textId="77777777" w:rsidTr="004252EE">
        <w:trPr>
          <w:trHeight w:val="267"/>
          <w:jc w:val="center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0B71D47" w14:textId="77777777" w:rsidR="009D4CB2" w:rsidRPr="000E4EB2" w:rsidRDefault="009D4CB2" w:rsidP="004252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EB0907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2C64264" w14:textId="77777777" w:rsidR="009D4CB2" w:rsidRPr="000E4EB2" w:rsidRDefault="009D4CB2" w:rsidP="0042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5808B2FF" w14:textId="77777777" w:rsidR="009D4CB2" w:rsidRPr="000A07C3" w:rsidRDefault="009D4CB2" w:rsidP="009D4CB2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7D1D46AF" w14:textId="27E27605" w:rsidR="003B3AF3" w:rsidRDefault="00B66399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3B3AF3">
        <w:rPr>
          <w:rFonts w:ascii="Arial" w:eastAsia="Arial" w:hAnsi="Arial" w:cs="Arial"/>
          <w:b/>
          <w:sz w:val="20"/>
          <w:szCs w:val="20"/>
        </w:rPr>
        <w:lastRenderedPageBreak/>
        <w:t>QUESTÃO DOCENTES 2.8</w:t>
      </w:r>
      <w:r w:rsidR="003B3AF3">
        <w:rPr>
          <w:rFonts w:ascii="Arial" w:eastAsia="Arial" w:hAnsi="Arial" w:cs="Arial"/>
          <w:sz w:val="20"/>
          <w:szCs w:val="20"/>
        </w:rPr>
        <w:t xml:space="preserve"> </w:t>
      </w:r>
      <w:r w:rsidR="003B3AF3" w:rsidRPr="000A07C3">
        <w:rPr>
          <w:rFonts w:ascii="Arial" w:eastAsia="Arial" w:hAnsi="Arial" w:cs="Arial"/>
          <w:sz w:val="20"/>
          <w:szCs w:val="20"/>
        </w:rPr>
        <w:t>(</w:t>
      </w:r>
      <w:r w:rsidR="003B3AF3">
        <w:rPr>
          <w:rFonts w:ascii="Arial" w:eastAsia="Arial" w:hAnsi="Arial" w:cs="Arial"/>
          <w:sz w:val="20"/>
          <w:szCs w:val="20"/>
        </w:rPr>
        <w:t>Eixo 4- Politicas de Gestão) - Comentários referentes aos seguintes tópicos:</w:t>
      </w:r>
    </w:p>
    <w:p w14:paraId="46061A8A" w14:textId="30AEE098" w:rsidR="003B3AF3" w:rsidRPr="003B3AF3" w:rsidRDefault="003B3AF3" w:rsidP="00CC200F">
      <w:pPr>
        <w:pStyle w:val="Pargrafoda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3B3AF3">
        <w:rPr>
          <w:rFonts w:ascii="Arial" w:eastAsia="Arial" w:hAnsi="Arial" w:cs="Arial"/>
          <w:sz w:val="20"/>
          <w:szCs w:val="20"/>
        </w:rPr>
        <w:t>Avaliação da qualificação dos técnicos de laboratórios;</w:t>
      </w:r>
    </w:p>
    <w:p w14:paraId="3FEAF9DD" w14:textId="065CF4AC" w:rsidR="003B3AF3" w:rsidRPr="003B3AF3" w:rsidRDefault="003B3AF3" w:rsidP="00CC200F">
      <w:pPr>
        <w:pStyle w:val="Pargrafoda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3B3AF3">
        <w:rPr>
          <w:rFonts w:ascii="Arial" w:eastAsia="Arial" w:hAnsi="Arial" w:cs="Arial"/>
          <w:sz w:val="20"/>
          <w:szCs w:val="20"/>
        </w:rPr>
        <w:t>Avaliação das ações da pró-reitora de Gestão de Pessoas em relação à melhoria da qualidade de vida do servidor;</w:t>
      </w:r>
    </w:p>
    <w:p w14:paraId="3723315E" w14:textId="2B779104" w:rsidR="003B3AF3" w:rsidRPr="003B3AF3" w:rsidRDefault="00E329FA" w:rsidP="00CC200F">
      <w:pPr>
        <w:pStyle w:val="Pargrafoda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3B3AF3" w:rsidRPr="003B3AF3">
        <w:rPr>
          <w:rFonts w:ascii="Arial" w:eastAsia="Arial" w:hAnsi="Arial" w:cs="Arial"/>
          <w:sz w:val="20"/>
          <w:szCs w:val="20"/>
        </w:rPr>
        <w:t xml:space="preserve"> do relacionamento com os colegas;</w:t>
      </w:r>
    </w:p>
    <w:p w14:paraId="6279371F" w14:textId="03D83079" w:rsidR="003B3AF3" w:rsidRPr="003B3AF3" w:rsidRDefault="00E329FA" w:rsidP="00CC200F">
      <w:pPr>
        <w:pStyle w:val="Pargrafoda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3B3AF3" w:rsidRPr="003B3AF3">
        <w:rPr>
          <w:rFonts w:ascii="Arial" w:eastAsia="Arial" w:hAnsi="Arial" w:cs="Arial"/>
          <w:sz w:val="20"/>
          <w:szCs w:val="20"/>
        </w:rPr>
        <w:t xml:space="preserve"> do relacionamento com a chefia;</w:t>
      </w:r>
    </w:p>
    <w:p w14:paraId="05EE752A" w14:textId="62AA8D7A" w:rsidR="003B3AF3" w:rsidRDefault="003B3AF3" w:rsidP="00CC200F">
      <w:pPr>
        <w:pStyle w:val="Pargrafoda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3B3AF3">
        <w:rPr>
          <w:rFonts w:ascii="Arial" w:eastAsia="Arial" w:hAnsi="Arial" w:cs="Arial"/>
          <w:sz w:val="20"/>
          <w:szCs w:val="20"/>
        </w:rPr>
        <w:t>Avaliação das condições oferecidas pela UFSM para qualificação profissional dos docentes;</w:t>
      </w:r>
    </w:p>
    <w:p w14:paraId="44026F04" w14:textId="7AB4B2A1" w:rsidR="003B3AF3" w:rsidRDefault="00E329FA" w:rsidP="00CC200F">
      <w:pPr>
        <w:pStyle w:val="Pargrafoda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3B3AF3">
        <w:rPr>
          <w:rFonts w:ascii="Arial" w:eastAsia="Arial" w:hAnsi="Arial" w:cs="Arial"/>
          <w:sz w:val="20"/>
          <w:szCs w:val="20"/>
        </w:rPr>
        <w:t xml:space="preserve"> do apoio da instituição aos docentes para participação em eventos;</w:t>
      </w:r>
    </w:p>
    <w:p w14:paraId="3BB129E2" w14:textId="7067EDF3" w:rsidR="003B3AF3" w:rsidRDefault="003B3AF3" w:rsidP="00CC200F">
      <w:pPr>
        <w:pStyle w:val="Pargrafoda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Avaliação da informatização das rotinas integradas no SIE.</w:t>
      </w:r>
    </w:p>
    <w:p w14:paraId="60E6C8FF" w14:textId="07FB7EED" w:rsidR="003B3AF3" w:rsidRDefault="003B3AF3" w:rsidP="00CC200F">
      <w:pPr>
        <w:rPr>
          <w:rFonts w:ascii="Arial" w:eastAsia="Arial" w:hAnsi="Arial" w:cs="Arial"/>
          <w:sz w:val="20"/>
          <w:szCs w:val="20"/>
        </w:rPr>
      </w:pPr>
    </w:p>
    <w:p w14:paraId="44C959BC" w14:textId="68D5AA2B" w:rsidR="003B3AF3" w:rsidRDefault="008540C1" w:rsidP="00CC200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14 – Questão Docentes 2.8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118"/>
        <w:gridCol w:w="2417"/>
      </w:tblGrid>
      <w:tr w:rsidR="00B1630A" w:rsidRPr="000A07C3" w14:paraId="163A87FF" w14:textId="77777777" w:rsidTr="00B1630A">
        <w:trPr>
          <w:trHeight w:val="264"/>
          <w:jc w:val="center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19"/>
            <w:vAlign w:val="center"/>
            <w:hideMark/>
          </w:tcPr>
          <w:p w14:paraId="2AA3EB0D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819"/>
            <w:noWrap/>
            <w:vAlign w:val="center"/>
            <w:hideMark/>
          </w:tcPr>
          <w:p w14:paraId="1E31D3D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Número de</w:t>
            </w:r>
          </w:p>
          <w:p w14:paraId="6D7D2C89" w14:textId="6A17270B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Comentários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819"/>
            <w:noWrap/>
            <w:vAlign w:val="center"/>
            <w:hideMark/>
          </w:tcPr>
          <w:p w14:paraId="6A1BF809" w14:textId="77777777" w:rsidR="00B1630A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das </w:t>
            </w:r>
          </w:p>
          <w:p w14:paraId="20487198" w14:textId="7321934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que comentaram sobre o item</w:t>
            </w:r>
          </w:p>
        </w:tc>
      </w:tr>
      <w:tr w:rsidR="00B1630A" w:rsidRPr="000A07C3" w14:paraId="6C79127E" w14:textId="77777777" w:rsidTr="00B1630A">
        <w:trPr>
          <w:trHeight w:val="264"/>
          <w:jc w:val="center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E8008D1" w14:textId="283801D4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Melhorar o sistema do  SIE ( lento, complexo, falta outras plataformas, difícil)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DF2931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C3C32E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38,88%</w:t>
            </w:r>
          </w:p>
        </w:tc>
      </w:tr>
      <w:tr w:rsidR="00B1630A" w:rsidRPr="000A07C3" w14:paraId="443D9637" w14:textId="77777777" w:rsidTr="00B1630A">
        <w:trPr>
          <w:trHeight w:val="264"/>
          <w:jc w:val="center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7BC7586B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Falta de critérios para concessão de auxilio financeiros para eventos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997E96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3E1B08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22,22%</w:t>
            </w:r>
          </w:p>
        </w:tc>
      </w:tr>
      <w:tr w:rsidR="00B1630A" w:rsidRPr="000A07C3" w14:paraId="4A32A533" w14:textId="77777777" w:rsidTr="00B1630A">
        <w:trPr>
          <w:trHeight w:val="264"/>
          <w:jc w:val="center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9B882CB" w14:textId="40570E3D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Necessidade de unificação do SIE  com outros sistemas e plataformas (lattes, portal do professor...)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67E4BD0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62F288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27,77%</w:t>
            </w:r>
          </w:p>
        </w:tc>
      </w:tr>
      <w:tr w:rsidR="00B1630A" w:rsidRPr="000A07C3" w14:paraId="2DC2B32A" w14:textId="77777777" w:rsidTr="00B1630A">
        <w:trPr>
          <w:trHeight w:val="264"/>
          <w:jc w:val="center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13F86D6C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Melhorar a comunicação interna entre setores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C8A7E2F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817A28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5,55%</w:t>
            </w:r>
          </w:p>
        </w:tc>
      </w:tr>
      <w:tr w:rsidR="00B1630A" w:rsidRPr="000A07C3" w14:paraId="4517C21E" w14:textId="77777777" w:rsidTr="00B1630A">
        <w:trPr>
          <w:trHeight w:val="264"/>
          <w:jc w:val="center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1602CD9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Mais incentivo para desenvolvimento acadêmico dos professores ( por exemplo: Pós Doutorado)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1A54B7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D4CC46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5,55%</w:t>
            </w:r>
          </w:p>
        </w:tc>
      </w:tr>
      <w:tr w:rsidR="00B1630A" w:rsidRPr="000A07C3" w14:paraId="392832B6" w14:textId="77777777" w:rsidTr="00B1630A">
        <w:trPr>
          <w:trHeight w:val="264"/>
          <w:jc w:val="center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3B7ED343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Inserir mais servidores especializados nos laboratórios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B7B8D6E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DED7181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</w:tr>
      <w:tr w:rsidR="00B1630A" w:rsidRPr="000A07C3" w14:paraId="0F4D8460" w14:textId="77777777" w:rsidTr="00B1630A">
        <w:trPr>
          <w:trHeight w:val="264"/>
          <w:jc w:val="center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62E4995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Melhorar a Gestão de Pessoas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8C9AE52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C316DC8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</w:tr>
      <w:tr w:rsidR="00B1630A" w:rsidRPr="000A07C3" w14:paraId="780CC916" w14:textId="77777777" w:rsidTr="00B1630A">
        <w:trPr>
          <w:trHeight w:val="264"/>
          <w:jc w:val="center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BDC0DF3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Outros  e/ou Não se aplica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40FEA29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196FA4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17%</w:t>
            </w:r>
          </w:p>
        </w:tc>
      </w:tr>
      <w:tr w:rsidR="00B1630A" w:rsidRPr="000A07C3" w14:paraId="7265A2FC" w14:textId="77777777" w:rsidTr="00B1630A">
        <w:trPr>
          <w:trHeight w:val="264"/>
          <w:jc w:val="center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D8B59E3" w14:textId="77777777" w:rsidR="00B1630A" w:rsidRPr="000E4EB2" w:rsidRDefault="00B1630A" w:rsidP="00B16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6042DE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9621251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630A" w:rsidRPr="000A07C3" w14:paraId="5D9B5FBE" w14:textId="77777777" w:rsidTr="00B1630A">
        <w:trPr>
          <w:trHeight w:val="264"/>
          <w:jc w:val="center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02A9D86" w14:textId="77777777" w:rsidR="00B1630A" w:rsidRPr="000E4EB2" w:rsidRDefault="00B1630A" w:rsidP="00B16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DEA00CF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52DEAF3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3EAFDF92" w14:textId="77777777" w:rsidR="00500956" w:rsidRPr="000A07C3" w:rsidRDefault="00500956" w:rsidP="00CC200F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7C20AD9E" w14:textId="77777777" w:rsidR="00B66399" w:rsidRPr="000A07C3" w:rsidRDefault="00B66399" w:rsidP="00CC200F">
      <w:pPr>
        <w:rPr>
          <w:rFonts w:ascii="Arial" w:eastAsia="Arial" w:hAnsi="Arial" w:cs="Arial"/>
          <w:sz w:val="20"/>
          <w:szCs w:val="20"/>
        </w:rPr>
      </w:pPr>
    </w:p>
    <w:p w14:paraId="2F8DAC48" w14:textId="77777777" w:rsidR="00236952" w:rsidRDefault="00236952" w:rsidP="00236952">
      <w:pPr>
        <w:jc w:val="both"/>
        <w:rPr>
          <w:rFonts w:ascii="Arial" w:eastAsia="Arial" w:hAnsi="Arial" w:cs="Arial"/>
          <w:sz w:val="20"/>
          <w:szCs w:val="20"/>
        </w:rPr>
      </w:pPr>
      <w:r w:rsidRPr="005E0D8A">
        <w:rPr>
          <w:rFonts w:ascii="Arial" w:eastAsia="Arial" w:hAnsi="Arial" w:cs="Arial"/>
          <w:b/>
          <w:sz w:val="20"/>
          <w:szCs w:val="20"/>
        </w:rPr>
        <w:t>QUESTÃO TAE’s 1.12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A07C3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Eixo 4- Politicas de Gestão) - Comentários referentes aos seguintes tópicos:</w:t>
      </w:r>
    </w:p>
    <w:p w14:paraId="35A3BD49" w14:textId="77777777" w:rsidR="00236952" w:rsidRPr="00E329FA" w:rsidRDefault="00236952" w:rsidP="00236952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E329FA">
        <w:rPr>
          <w:rFonts w:ascii="Arial" w:eastAsia="Arial" w:hAnsi="Arial" w:cs="Arial"/>
          <w:sz w:val="20"/>
          <w:szCs w:val="20"/>
        </w:rPr>
        <w:t>Conhecimento sobre o plano de carreira para os TAE’s;</w:t>
      </w:r>
    </w:p>
    <w:p w14:paraId="65A17049" w14:textId="77777777" w:rsidR="00236952" w:rsidRPr="00E329FA" w:rsidRDefault="00236952" w:rsidP="00236952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E329FA">
        <w:rPr>
          <w:rFonts w:ascii="Arial" w:eastAsia="Arial" w:hAnsi="Arial" w:cs="Arial"/>
          <w:sz w:val="20"/>
          <w:szCs w:val="20"/>
        </w:rPr>
        <w:t>Avaliação dos incentivos oferecidos pela instituição para a qualificação;</w:t>
      </w:r>
    </w:p>
    <w:p w14:paraId="7D5D8765" w14:textId="77777777" w:rsidR="00236952" w:rsidRPr="00E329FA" w:rsidRDefault="00236952" w:rsidP="00236952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E329FA">
        <w:rPr>
          <w:rFonts w:ascii="Arial" w:eastAsia="Arial" w:hAnsi="Arial" w:cs="Arial"/>
          <w:sz w:val="20"/>
          <w:szCs w:val="20"/>
        </w:rPr>
        <w:t>Avaliação das ações promovidas pela Pró-Reitoria de Gestão de pessoas com o intuito de promover a qualidade de vida do servidor;</w:t>
      </w:r>
    </w:p>
    <w:p w14:paraId="08201698" w14:textId="77777777" w:rsidR="00236952" w:rsidRPr="00E329FA" w:rsidRDefault="00236952" w:rsidP="00236952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E329FA">
        <w:rPr>
          <w:rFonts w:ascii="Arial" w:eastAsia="Arial" w:hAnsi="Arial" w:cs="Arial"/>
          <w:sz w:val="20"/>
          <w:szCs w:val="20"/>
        </w:rPr>
        <w:t>Análise dos incentivos oferecidos pela instituição para participação em eventos e capacitações;</w:t>
      </w:r>
    </w:p>
    <w:p w14:paraId="520F8415" w14:textId="77777777" w:rsidR="00236952" w:rsidRPr="00E329FA" w:rsidRDefault="00236952" w:rsidP="00236952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E329FA">
        <w:rPr>
          <w:rFonts w:ascii="Arial" w:eastAsia="Arial" w:hAnsi="Arial" w:cs="Arial"/>
          <w:sz w:val="20"/>
          <w:szCs w:val="20"/>
        </w:rPr>
        <w:t>Avaliação da implementação e divulgação do programa de avaliação de desempenho;</w:t>
      </w:r>
    </w:p>
    <w:p w14:paraId="384B02AE" w14:textId="77777777" w:rsidR="00236952" w:rsidRPr="00E329FA" w:rsidRDefault="00236952" w:rsidP="00236952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E329FA">
        <w:rPr>
          <w:rFonts w:ascii="Arial" w:eastAsia="Arial" w:hAnsi="Arial" w:cs="Arial"/>
          <w:sz w:val="20"/>
          <w:szCs w:val="20"/>
        </w:rPr>
        <w:t>Avaliação das reuniões periódicas ocorridas no setor de trabalho para tratar interesses da equipe;</w:t>
      </w:r>
    </w:p>
    <w:p w14:paraId="30B29A04" w14:textId="77777777" w:rsidR="00236952" w:rsidRPr="00E329FA" w:rsidRDefault="00236952" w:rsidP="00236952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E329FA">
        <w:rPr>
          <w:rFonts w:ascii="Arial" w:eastAsia="Arial" w:hAnsi="Arial" w:cs="Arial"/>
          <w:sz w:val="20"/>
          <w:szCs w:val="20"/>
        </w:rPr>
        <w:t>Análise do relacionamento com os colegas;</w:t>
      </w:r>
    </w:p>
    <w:p w14:paraId="4ECB45E6" w14:textId="77777777" w:rsidR="00236952" w:rsidRPr="00E329FA" w:rsidRDefault="00236952" w:rsidP="00236952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E329FA">
        <w:rPr>
          <w:rFonts w:ascii="Arial" w:eastAsia="Arial" w:hAnsi="Arial" w:cs="Arial"/>
          <w:sz w:val="20"/>
          <w:szCs w:val="20"/>
        </w:rPr>
        <w:t>Análise do relacionamento com a chefia;</w:t>
      </w:r>
    </w:p>
    <w:p w14:paraId="6745561A" w14:textId="77777777" w:rsidR="00236952" w:rsidRPr="00E329FA" w:rsidRDefault="00236952" w:rsidP="00236952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E329FA">
        <w:rPr>
          <w:rFonts w:ascii="Arial" w:eastAsia="Arial" w:hAnsi="Arial" w:cs="Arial"/>
          <w:sz w:val="20"/>
          <w:szCs w:val="20"/>
        </w:rPr>
        <w:t>Avaliação da satisfação em relação ao trabalho que realiza;</w:t>
      </w:r>
    </w:p>
    <w:p w14:paraId="6A052392" w14:textId="77777777" w:rsidR="00236952" w:rsidRPr="00E329FA" w:rsidRDefault="00236952" w:rsidP="00236952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E329FA">
        <w:rPr>
          <w:rFonts w:ascii="Arial" w:eastAsia="Arial" w:hAnsi="Arial" w:cs="Arial"/>
          <w:sz w:val="20"/>
          <w:szCs w:val="20"/>
        </w:rPr>
        <w:t>Análise da condução da avaliação em período de estágio probatório;</w:t>
      </w:r>
    </w:p>
    <w:p w14:paraId="6232891B" w14:textId="77777777" w:rsidR="00236952" w:rsidRPr="00E329FA" w:rsidRDefault="00236952" w:rsidP="00236952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E329FA">
        <w:rPr>
          <w:rFonts w:ascii="Arial" w:eastAsia="Arial" w:hAnsi="Arial" w:cs="Arial"/>
          <w:sz w:val="20"/>
          <w:szCs w:val="20"/>
        </w:rPr>
        <w:t>Avaliação da informatização de rotinas acadêmicas e administrativas pelo SIE.</w:t>
      </w:r>
    </w:p>
    <w:p w14:paraId="47C2AE52" w14:textId="77777777" w:rsidR="00236952" w:rsidRDefault="00236952" w:rsidP="00236952">
      <w:pPr>
        <w:rPr>
          <w:rFonts w:ascii="Arial" w:eastAsia="Arial" w:hAnsi="Arial" w:cs="Arial"/>
          <w:sz w:val="20"/>
          <w:szCs w:val="20"/>
        </w:rPr>
      </w:pPr>
    </w:p>
    <w:p w14:paraId="12A64DA5" w14:textId="77777777" w:rsidR="00236952" w:rsidRPr="000A07C3" w:rsidRDefault="00236952" w:rsidP="0023695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17 – Questão TAE’s 1.12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4"/>
        <w:gridCol w:w="2110"/>
        <w:gridCol w:w="2461"/>
      </w:tblGrid>
      <w:tr w:rsidR="00236952" w:rsidRPr="000A07C3" w14:paraId="57B35A06" w14:textId="77777777" w:rsidTr="00236952">
        <w:trPr>
          <w:trHeight w:val="332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19"/>
            <w:noWrap/>
            <w:vAlign w:val="center"/>
            <w:hideMark/>
          </w:tcPr>
          <w:p w14:paraId="10FD5BDB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Respostas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819"/>
            <w:noWrap/>
            <w:vAlign w:val="center"/>
            <w:hideMark/>
          </w:tcPr>
          <w:p w14:paraId="62B99AC7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Número de Comentários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819"/>
            <w:noWrap/>
            <w:vAlign w:val="center"/>
            <w:hideMark/>
          </w:tcPr>
          <w:p w14:paraId="0573A34E" w14:textId="77777777" w:rsidR="00236952" w:rsidRDefault="00236952" w:rsidP="00236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</w:t>
            </w:r>
          </w:p>
          <w:p w14:paraId="404CA71A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que comentaram sobre o item</w:t>
            </w:r>
          </w:p>
        </w:tc>
      </w:tr>
      <w:tr w:rsidR="00236952" w:rsidRPr="000A07C3" w14:paraId="10DAE43A" w14:textId="77777777" w:rsidTr="00236952">
        <w:trPr>
          <w:trHeight w:val="332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6918042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Atualização/ Melhorar o SIE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6F222EA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2325B06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236952" w:rsidRPr="000A07C3" w14:paraId="21C90A9D" w14:textId="77777777" w:rsidTr="00236952">
        <w:trPr>
          <w:trHeight w:val="332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872400A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Necessidade de melhorar a  comunicação interna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20F979A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37ABDC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16,66%</w:t>
            </w:r>
          </w:p>
        </w:tc>
      </w:tr>
      <w:tr w:rsidR="00236952" w:rsidRPr="000A07C3" w14:paraId="3EE19133" w14:textId="77777777" w:rsidTr="00236952">
        <w:trPr>
          <w:trHeight w:val="332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8A8EDE5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Outros  e/ou Não se aplica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3BB4142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1C35D5E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33,33%</w:t>
            </w:r>
          </w:p>
        </w:tc>
      </w:tr>
      <w:tr w:rsidR="00236952" w:rsidRPr="000A07C3" w14:paraId="1CFF439E" w14:textId="77777777" w:rsidTr="00236952">
        <w:trPr>
          <w:trHeight w:val="332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E8C3841" w14:textId="77777777" w:rsidR="00236952" w:rsidRPr="000E4EB2" w:rsidRDefault="00236952" w:rsidP="002369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4570795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9CA9D3E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6952" w:rsidRPr="000A07C3" w14:paraId="3AA29F37" w14:textId="77777777" w:rsidTr="00236952">
        <w:trPr>
          <w:trHeight w:val="332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7D1D40D" w14:textId="77777777" w:rsidR="00236952" w:rsidRPr="000E4EB2" w:rsidRDefault="00236952" w:rsidP="002369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7C0AD6C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5C9D2A3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0BC2DF52" w14:textId="77777777" w:rsidR="00236952" w:rsidRDefault="00236952" w:rsidP="00236952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4DFDF433" w14:textId="77777777" w:rsidR="00236952" w:rsidRPr="000A07C3" w:rsidRDefault="00236952" w:rsidP="00236952">
      <w:pPr>
        <w:jc w:val="both"/>
        <w:rPr>
          <w:rFonts w:ascii="Arial" w:hAnsi="Arial" w:cs="Arial"/>
          <w:sz w:val="20"/>
          <w:szCs w:val="20"/>
        </w:rPr>
      </w:pPr>
    </w:p>
    <w:p w14:paraId="5B60F3E4" w14:textId="77777777" w:rsidR="00010520" w:rsidRDefault="003E1EF2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5E0D8A">
        <w:rPr>
          <w:rFonts w:ascii="Arial" w:eastAsia="Arial" w:hAnsi="Arial" w:cs="Arial"/>
          <w:b/>
          <w:sz w:val="20"/>
          <w:szCs w:val="20"/>
        </w:rPr>
        <w:t xml:space="preserve">QUESTÃO GERAL </w:t>
      </w:r>
      <w:r w:rsidR="00822698" w:rsidRPr="005E0D8A">
        <w:rPr>
          <w:rFonts w:ascii="Arial" w:eastAsia="Arial" w:hAnsi="Arial" w:cs="Arial"/>
          <w:b/>
          <w:sz w:val="20"/>
          <w:szCs w:val="20"/>
        </w:rPr>
        <w:t>4.8</w:t>
      </w:r>
      <w:r w:rsidRPr="00010520">
        <w:rPr>
          <w:rFonts w:ascii="Arial" w:eastAsia="Arial" w:hAnsi="Arial" w:cs="Arial"/>
          <w:sz w:val="20"/>
          <w:szCs w:val="20"/>
        </w:rPr>
        <w:t xml:space="preserve"> </w:t>
      </w:r>
      <w:r w:rsidR="00010520" w:rsidRPr="000A07C3">
        <w:rPr>
          <w:rFonts w:ascii="Arial" w:eastAsia="Arial" w:hAnsi="Arial" w:cs="Arial"/>
          <w:sz w:val="20"/>
          <w:szCs w:val="20"/>
        </w:rPr>
        <w:t>(</w:t>
      </w:r>
      <w:r w:rsidR="00010520">
        <w:rPr>
          <w:rFonts w:ascii="Arial" w:eastAsia="Arial" w:hAnsi="Arial" w:cs="Arial"/>
          <w:sz w:val="20"/>
          <w:szCs w:val="20"/>
        </w:rPr>
        <w:t>Eixo 4- Politicas de Gestão) - Comentários referentes aos seguintes tópicos:</w:t>
      </w:r>
    </w:p>
    <w:p w14:paraId="175579E8" w14:textId="395874D1" w:rsidR="00010520" w:rsidRPr="00010520" w:rsidRDefault="00010520" w:rsidP="00CC200F">
      <w:pPr>
        <w:pStyle w:val="Pargrafoda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 w:rsidRPr="00010520">
        <w:rPr>
          <w:rFonts w:ascii="Arial" w:eastAsia="Arial" w:hAnsi="Arial" w:cs="Arial"/>
          <w:sz w:val="20"/>
          <w:szCs w:val="20"/>
        </w:rPr>
        <w:t>Avaliação da capacitação e da qualificação dos docentes e TAE’s da instituição;</w:t>
      </w:r>
    </w:p>
    <w:p w14:paraId="11863CE0" w14:textId="3D7759D5" w:rsidR="00010520" w:rsidRPr="00010520" w:rsidRDefault="00E329FA" w:rsidP="00CC200F">
      <w:pPr>
        <w:pStyle w:val="Pargrafoda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010520" w:rsidRPr="00010520">
        <w:rPr>
          <w:rFonts w:ascii="Arial" w:eastAsia="Arial" w:hAnsi="Arial" w:cs="Arial"/>
          <w:sz w:val="20"/>
          <w:szCs w:val="20"/>
        </w:rPr>
        <w:t xml:space="preserve"> da funcionalidade dos portais institucionais;</w:t>
      </w:r>
    </w:p>
    <w:p w14:paraId="08B31580" w14:textId="36ECC1A6" w:rsidR="00010520" w:rsidRPr="00010520" w:rsidRDefault="00010520" w:rsidP="00CC200F">
      <w:pPr>
        <w:pStyle w:val="Pargrafoda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 w:rsidRPr="00010520">
        <w:rPr>
          <w:rFonts w:ascii="Arial" w:eastAsia="Arial" w:hAnsi="Arial" w:cs="Arial"/>
          <w:sz w:val="20"/>
          <w:szCs w:val="20"/>
        </w:rPr>
        <w:t>Avaliação da disponibilidade e acervo da biblioteca;</w:t>
      </w:r>
    </w:p>
    <w:p w14:paraId="244D9451" w14:textId="2A799EB7" w:rsidR="00010520" w:rsidRPr="00010520" w:rsidRDefault="00010520" w:rsidP="00CC200F">
      <w:pPr>
        <w:pStyle w:val="Pargrafoda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 w:rsidRPr="00010520">
        <w:rPr>
          <w:rFonts w:ascii="Arial" w:eastAsia="Arial" w:hAnsi="Arial" w:cs="Arial"/>
          <w:sz w:val="20"/>
          <w:szCs w:val="20"/>
        </w:rPr>
        <w:t>Avaliação dos serviços prestados pelos terceirizados na instituição;</w:t>
      </w:r>
    </w:p>
    <w:p w14:paraId="16CA98FE" w14:textId="632C489B" w:rsidR="00010520" w:rsidRPr="00010520" w:rsidRDefault="00E329FA" w:rsidP="00CC200F">
      <w:pPr>
        <w:pStyle w:val="Pargrafoda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Análise</w:t>
      </w:r>
      <w:r w:rsidR="00010520" w:rsidRPr="00010520">
        <w:rPr>
          <w:rFonts w:ascii="Arial" w:eastAsia="Arial" w:hAnsi="Arial" w:cs="Arial"/>
          <w:sz w:val="20"/>
          <w:szCs w:val="20"/>
        </w:rPr>
        <w:t xml:space="preserve"> da prestação de serviços privados disponíveis na instituição;</w:t>
      </w:r>
    </w:p>
    <w:p w14:paraId="706CA072" w14:textId="31BA3926" w:rsidR="00010520" w:rsidRPr="00010520" w:rsidRDefault="00010520" w:rsidP="00CC200F">
      <w:pPr>
        <w:pStyle w:val="Pargrafoda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 w:rsidRPr="00010520">
        <w:rPr>
          <w:rFonts w:ascii="Arial" w:eastAsia="Arial" w:hAnsi="Arial" w:cs="Arial"/>
          <w:sz w:val="20"/>
          <w:szCs w:val="20"/>
        </w:rPr>
        <w:t>Avaliação dos horários de atendimentos dos serviços privados disponíveis a comunidade;</w:t>
      </w:r>
    </w:p>
    <w:p w14:paraId="502F2299" w14:textId="60E6B944" w:rsidR="00010520" w:rsidRDefault="00010520" w:rsidP="00CC200F">
      <w:pPr>
        <w:pStyle w:val="Pargrafoda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 w:rsidRPr="00010520">
        <w:rPr>
          <w:rFonts w:ascii="Arial" w:eastAsia="Arial" w:hAnsi="Arial" w:cs="Arial"/>
          <w:sz w:val="20"/>
          <w:szCs w:val="20"/>
        </w:rPr>
        <w:t>Avaliação dos horários de atendimento os serviços internos disponíveis a comunidade universitária.</w:t>
      </w:r>
    </w:p>
    <w:p w14:paraId="0E5E61CA" w14:textId="7317F401" w:rsidR="009F34F2" w:rsidRDefault="009F34F2" w:rsidP="009F34F2">
      <w:pPr>
        <w:pStyle w:val="PargrafodaLista"/>
        <w:jc w:val="both"/>
        <w:rPr>
          <w:rFonts w:ascii="Arial" w:eastAsia="Arial" w:hAnsi="Arial" w:cs="Arial"/>
          <w:sz w:val="20"/>
          <w:szCs w:val="20"/>
        </w:rPr>
      </w:pPr>
    </w:p>
    <w:p w14:paraId="0934F522" w14:textId="4C9074C6" w:rsidR="008540C1" w:rsidRDefault="00010520" w:rsidP="00CC200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8540C1">
        <w:rPr>
          <w:rFonts w:ascii="Arial" w:eastAsia="Arial" w:hAnsi="Arial" w:cs="Arial"/>
          <w:sz w:val="20"/>
          <w:szCs w:val="20"/>
        </w:rPr>
        <w:t>Quadro 16 – Questão Geral 4.8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5382"/>
        <w:gridCol w:w="1558"/>
        <w:gridCol w:w="1555"/>
      </w:tblGrid>
      <w:tr w:rsidR="00B1630A" w:rsidRPr="000A07C3" w14:paraId="0E6E308B" w14:textId="77777777" w:rsidTr="009F34F2">
        <w:trPr>
          <w:trHeight w:val="376"/>
        </w:trPr>
        <w:tc>
          <w:tcPr>
            <w:tcW w:w="3168" w:type="pct"/>
            <w:shd w:val="clear" w:color="auto" w:fill="FFC819"/>
            <w:noWrap/>
            <w:vAlign w:val="center"/>
            <w:hideMark/>
          </w:tcPr>
          <w:p w14:paraId="2B52898D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Respostas</w:t>
            </w:r>
          </w:p>
        </w:tc>
        <w:tc>
          <w:tcPr>
            <w:tcW w:w="917" w:type="pct"/>
            <w:shd w:val="clear" w:color="auto" w:fill="FFC819"/>
            <w:hideMark/>
          </w:tcPr>
          <w:p w14:paraId="1873B5F3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Número de Comentários</w:t>
            </w:r>
          </w:p>
        </w:tc>
        <w:tc>
          <w:tcPr>
            <w:tcW w:w="915" w:type="pct"/>
            <w:shd w:val="clear" w:color="auto" w:fill="FFC819"/>
            <w:vAlign w:val="center"/>
            <w:hideMark/>
          </w:tcPr>
          <w:p w14:paraId="72505232" w14:textId="7B898AF2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B1630A" w:rsidRPr="000A07C3" w14:paraId="18B85BE9" w14:textId="77777777" w:rsidTr="00AA3901">
        <w:trPr>
          <w:trHeight w:val="373"/>
        </w:trPr>
        <w:tc>
          <w:tcPr>
            <w:tcW w:w="3168" w:type="pct"/>
            <w:shd w:val="clear" w:color="auto" w:fill="FFF2CC" w:themeFill="accent4" w:themeFillTint="33"/>
            <w:noWrap/>
          </w:tcPr>
          <w:p w14:paraId="023818BB" w14:textId="76BC78EA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Redefinir os critérios de seleção para escolha do restaurante (levar em consideração os seguintes critérios: produtos de qualidade,  preços, horário de funcionamento, produtos saudáveis, veganos, vegetarianos)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37779BF3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3D196978" w14:textId="02A68555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</w:tcPr>
          <w:p w14:paraId="4955CF5E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12EFE888" w14:textId="7C01198C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30,46%</w:t>
            </w:r>
          </w:p>
        </w:tc>
      </w:tr>
      <w:tr w:rsidR="00B1630A" w:rsidRPr="000A07C3" w14:paraId="19BBFE61" w14:textId="77777777" w:rsidTr="00AA3901">
        <w:trPr>
          <w:trHeight w:val="373"/>
        </w:trPr>
        <w:tc>
          <w:tcPr>
            <w:tcW w:w="3168" w:type="pct"/>
            <w:shd w:val="clear" w:color="auto" w:fill="FFF2CC" w:themeFill="accent4" w:themeFillTint="33"/>
            <w:noWrap/>
          </w:tcPr>
          <w:p w14:paraId="3448F906" w14:textId="2F155DDF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Inserir mais ônibus urbano, tendo em vista uma maior disponibilidade de horário 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6E861B51" w14:textId="61BEF2CD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</w:tcPr>
          <w:p w14:paraId="29D2DED9" w14:textId="7575848D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21,80%</w:t>
            </w:r>
          </w:p>
        </w:tc>
      </w:tr>
      <w:tr w:rsidR="00B1630A" w:rsidRPr="000A07C3" w14:paraId="276EA821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  <w:hideMark/>
          </w:tcPr>
          <w:p w14:paraId="5C1A9705" w14:textId="77777777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Necessidade de estender o horário de funcionamento do RU e da biblioteca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  <w:hideMark/>
          </w:tcPr>
          <w:p w14:paraId="0320751C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  <w:hideMark/>
          </w:tcPr>
          <w:p w14:paraId="0F3961EE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15,62%</w:t>
            </w:r>
          </w:p>
        </w:tc>
      </w:tr>
      <w:tr w:rsidR="00B1630A" w:rsidRPr="000A07C3" w14:paraId="4507B194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  <w:hideMark/>
          </w:tcPr>
          <w:p w14:paraId="10D9EB29" w14:textId="77777777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Melhorar o  acervo da biblioteca (Livros novos e básicos solicitados no plano de curso)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  <w:hideMark/>
          </w:tcPr>
          <w:p w14:paraId="131F40E4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  <w:hideMark/>
          </w:tcPr>
          <w:p w14:paraId="310918C3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10,15%</w:t>
            </w:r>
          </w:p>
        </w:tc>
      </w:tr>
      <w:tr w:rsidR="00B1630A" w:rsidRPr="000A07C3" w14:paraId="2281BF92" w14:textId="77777777" w:rsidTr="00AA3901">
        <w:trPr>
          <w:trHeight w:val="376"/>
        </w:trPr>
        <w:tc>
          <w:tcPr>
            <w:tcW w:w="3168" w:type="pct"/>
            <w:shd w:val="clear" w:color="auto" w:fill="FFF2CC" w:themeFill="accent4" w:themeFillTint="33"/>
          </w:tcPr>
          <w:p w14:paraId="53345235" w14:textId="4C126401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Melhorar a qualidade dos serviços de limpeza oferecidos 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2A392D13" w14:textId="78935C24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</w:tcPr>
          <w:p w14:paraId="30DCD26F" w14:textId="4842D2DB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5,46%</w:t>
            </w:r>
          </w:p>
        </w:tc>
      </w:tr>
      <w:tr w:rsidR="00B1630A" w:rsidRPr="000A07C3" w14:paraId="05F7F485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</w:tcPr>
          <w:p w14:paraId="669F164F" w14:textId="0313DBD9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Necessidade de implantação de mais empresas de  reprografia na UFSM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0027BF7A" w14:textId="2BE5D89E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</w:tcPr>
          <w:p w14:paraId="0FE95895" w14:textId="2BB3F580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3,90%</w:t>
            </w:r>
          </w:p>
        </w:tc>
      </w:tr>
      <w:tr w:rsidR="00B1630A" w:rsidRPr="000A07C3" w14:paraId="13EFE983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</w:tcPr>
          <w:p w14:paraId="146C507E" w14:textId="427D013F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Fiscalizar as empresas terceirizadas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1A58A3F6" w14:textId="50A5A45A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</w:tcPr>
          <w:p w14:paraId="5596C427" w14:textId="7D9F020F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3,90%</w:t>
            </w:r>
          </w:p>
        </w:tc>
      </w:tr>
      <w:tr w:rsidR="00B1630A" w:rsidRPr="000A07C3" w14:paraId="74AF2CC0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</w:tcPr>
          <w:p w14:paraId="75DE0E5E" w14:textId="6E55DAB1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Aumentar e melhorar a infraestrutura e organização do Restaurante Universitário 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62DA2CCC" w14:textId="6EB3AFBC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</w:tcPr>
          <w:p w14:paraId="66F589AA" w14:textId="7E69ADD0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3,12%</w:t>
            </w:r>
          </w:p>
        </w:tc>
      </w:tr>
      <w:tr w:rsidR="00B1630A" w:rsidRPr="000A07C3" w14:paraId="73188AB4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</w:tcPr>
          <w:p w14:paraId="7F54B476" w14:textId="614165E9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Ampliar o horário de atendimento de todos os setores (sem intervalo  e com disponibilidade à noite)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6F9C16AA" w14:textId="24EF92A2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</w:tcPr>
          <w:p w14:paraId="521E6514" w14:textId="15D9156A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3,12%</w:t>
            </w:r>
          </w:p>
        </w:tc>
      </w:tr>
      <w:tr w:rsidR="00B1630A" w:rsidRPr="000A07C3" w14:paraId="61617A79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  <w:hideMark/>
          </w:tcPr>
          <w:p w14:paraId="0F8DFE73" w14:textId="77777777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Melhorar a qualificação dos professores ( Há professores que nem mestrado possuem) 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  <w:hideMark/>
          </w:tcPr>
          <w:p w14:paraId="55673A59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  <w:hideMark/>
          </w:tcPr>
          <w:p w14:paraId="7436477D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2,34%</w:t>
            </w:r>
          </w:p>
        </w:tc>
      </w:tr>
      <w:tr w:rsidR="00B1630A" w:rsidRPr="000A07C3" w14:paraId="09C0664D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</w:tcPr>
          <w:p w14:paraId="73A45BBB" w14:textId="2CEDF606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Precariedade nos serviços terceirizados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036004BB" w14:textId="40041793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</w:tcPr>
          <w:p w14:paraId="15A22DB6" w14:textId="7809429B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2,34%</w:t>
            </w:r>
          </w:p>
        </w:tc>
      </w:tr>
      <w:tr w:rsidR="00B1630A" w:rsidRPr="000A07C3" w14:paraId="25D026D7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  <w:hideMark/>
          </w:tcPr>
          <w:p w14:paraId="352160E1" w14:textId="77777777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Falta de treinamentos para professores AVEA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  <w:hideMark/>
          </w:tcPr>
          <w:p w14:paraId="5C8E6776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  <w:hideMark/>
          </w:tcPr>
          <w:p w14:paraId="5E23FDE5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2,34%</w:t>
            </w:r>
          </w:p>
        </w:tc>
      </w:tr>
      <w:tr w:rsidR="00B1630A" w:rsidRPr="000A07C3" w14:paraId="7BF70AD8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</w:tcPr>
          <w:p w14:paraId="3D6EC81E" w14:textId="6BDF9F30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Oferecer melhores condições de trabalho aos funcionários terceirizados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5E0001B6" w14:textId="7CEAE37A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</w:tcPr>
          <w:p w14:paraId="414E82A7" w14:textId="5A25C704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0,78%</w:t>
            </w:r>
          </w:p>
        </w:tc>
      </w:tr>
      <w:tr w:rsidR="00B1630A" w:rsidRPr="000A07C3" w14:paraId="06F1D69B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  <w:hideMark/>
          </w:tcPr>
          <w:p w14:paraId="4F67F9ED" w14:textId="77777777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Aumentar o número de seguranças ( No momento há um segurança  para três prédios)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  <w:hideMark/>
          </w:tcPr>
          <w:p w14:paraId="62EBE3DE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  <w:hideMark/>
          </w:tcPr>
          <w:p w14:paraId="0E91B5A3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0,78%</w:t>
            </w:r>
          </w:p>
        </w:tc>
      </w:tr>
      <w:tr w:rsidR="00B1630A" w:rsidRPr="000A07C3" w14:paraId="0EF80672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  <w:hideMark/>
          </w:tcPr>
          <w:p w14:paraId="693733B6" w14:textId="77777777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Melhorar  o sistema do SIE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  <w:hideMark/>
          </w:tcPr>
          <w:p w14:paraId="05C7CBD3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  <w:hideMark/>
          </w:tcPr>
          <w:p w14:paraId="5CE3170C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0,78%</w:t>
            </w:r>
          </w:p>
        </w:tc>
      </w:tr>
      <w:tr w:rsidR="00B1630A" w:rsidRPr="000A07C3" w14:paraId="7923B229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  <w:hideMark/>
          </w:tcPr>
          <w:p w14:paraId="5C1C0A25" w14:textId="77777777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Falta de incentivo da PROGEP para TAES fazerem mestrado e doutorado ( dificuldade em conseguir afastamento)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  <w:hideMark/>
          </w:tcPr>
          <w:p w14:paraId="3ABE1944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  <w:hideMark/>
          </w:tcPr>
          <w:p w14:paraId="29DC07CB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0,78%</w:t>
            </w:r>
          </w:p>
        </w:tc>
      </w:tr>
      <w:tr w:rsidR="00B1630A" w:rsidRPr="000A07C3" w14:paraId="5A286358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  <w:hideMark/>
          </w:tcPr>
          <w:p w14:paraId="6976D0AB" w14:textId="77777777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Necessidade de tornar a comunicação mais moderna  virtual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  <w:hideMark/>
          </w:tcPr>
          <w:p w14:paraId="0E30210B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  <w:hideMark/>
          </w:tcPr>
          <w:p w14:paraId="67704C34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0,78%</w:t>
            </w:r>
          </w:p>
        </w:tc>
      </w:tr>
      <w:tr w:rsidR="00B1630A" w:rsidRPr="000A07C3" w14:paraId="5D0890CF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</w:tcPr>
          <w:p w14:paraId="0CECF133" w14:textId="4FE62F68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Outros e/ou Não se aplica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78EDE9CC" w14:textId="172CA104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</w:tcPr>
          <w:p w14:paraId="5A2F20C2" w14:textId="2629E4D4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11,71%</w:t>
            </w:r>
          </w:p>
        </w:tc>
      </w:tr>
      <w:tr w:rsidR="00B1630A" w:rsidRPr="000A07C3" w14:paraId="606110D7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</w:tcPr>
          <w:p w14:paraId="5A781BDB" w14:textId="77777777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de comentários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4CD1882F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  <w:hideMark/>
          </w:tcPr>
          <w:p w14:paraId="1D6254EF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B1630A" w:rsidRPr="000A07C3" w14:paraId="35A2F8C7" w14:textId="77777777" w:rsidTr="00AA3901">
        <w:trPr>
          <w:trHeight w:val="215"/>
        </w:trPr>
        <w:tc>
          <w:tcPr>
            <w:tcW w:w="3168" w:type="pct"/>
            <w:shd w:val="clear" w:color="auto" w:fill="FFF2CC" w:themeFill="accent4" w:themeFillTint="33"/>
            <w:noWrap/>
          </w:tcPr>
          <w:p w14:paraId="06CFF4E8" w14:textId="77777777" w:rsidR="00B1630A" w:rsidRPr="000E4EB2" w:rsidRDefault="00B1630A" w:rsidP="00B16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de respondentes</w:t>
            </w:r>
          </w:p>
        </w:tc>
        <w:tc>
          <w:tcPr>
            <w:tcW w:w="917" w:type="pct"/>
            <w:shd w:val="clear" w:color="auto" w:fill="FFF2CC" w:themeFill="accent4" w:themeFillTint="33"/>
            <w:noWrap/>
          </w:tcPr>
          <w:p w14:paraId="72F311DD" w14:textId="77777777" w:rsidR="00B1630A" w:rsidRPr="000E4EB2" w:rsidRDefault="00B1630A" w:rsidP="00B163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4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915" w:type="pct"/>
            <w:shd w:val="clear" w:color="auto" w:fill="FFF2CC" w:themeFill="accent4" w:themeFillTint="33"/>
            <w:noWrap/>
          </w:tcPr>
          <w:p w14:paraId="7201443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43D9AD06" w14:textId="77777777" w:rsidR="00071757" w:rsidRPr="000A07C3" w:rsidRDefault="00071757" w:rsidP="00CC200F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6154E14F" w14:textId="2165EC49" w:rsidR="009F34F2" w:rsidRDefault="009F34F2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E266FCE" w14:textId="77777777" w:rsidR="00236952" w:rsidRDefault="00236952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AE8276C" w14:textId="77777777" w:rsidR="00A3628B" w:rsidRPr="00182208" w:rsidRDefault="00A3628B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182208">
        <w:rPr>
          <w:rFonts w:ascii="Arial" w:eastAsia="Arial" w:hAnsi="Arial" w:cs="Arial"/>
          <w:b/>
          <w:sz w:val="20"/>
          <w:szCs w:val="20"/>
        </w:rPr>
        <w:t xml:space="preserve">EIXO 5 – INSFRAESTRUTURA FÍSICA </w:t>
      </w:r>
    </w:p>
    <w:p w14:paraId="073D2371" w14:textId="77777777" w:rsidR="00861138" w:rsidRPr="00182208" w:rsidRDefault="00861138" w:rsidP="00CC200F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182208">
        <w:rPr>
          <w:rFonts w:ascii="Arial" w:eastAsia="Arial" w:hAnsi="Arial" w:cs="Arial"/>
          <w:sz w:val="20"/>
          <w:szCs w:val="20"/>
        </w:rPr>
        <w:t>Esta seção tem por objetivo identificar e verificar através da percepção da comunidade universitária as condições oferecidas pela instituição para o desenvolvimento das suas atividades.</w:t>
      </w:r>
    </w:p>
    <w:p w14:paraId="4F856B49" w14:textId="77777777" w:rsidR="00617542" w:rsidRPr="00182208" w:rsidRDefault="00617542" w:rsidP="00CC200F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14:paraId="4C71A310" w14:textId="77777777" w:rsidR="00861138" w:rsidRPr="000A07C3" w:rsidRDefault="00861138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182208">
        <w:rPr>
          <w:rFonts w:ascii="Arial" w:eastAsia="Arial" w:hAnsi="Arial" w:cs="Arial"/>
          <w:b/>
          <w:sz w:val="20"/>
          <w:szCs w:val="20"/>
        </w:rPr>
        <w:t>ANÁLISE DAS QUESTÕES ABERTAS – EIXO 5 – INSFRAESTRUTURA FÍSICA</w:t>
      </w:r>
      <w:r w:rsidRPr="000A07C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E898AF5" w14:textId="0483849D" w:rsidR="00861138" w:rsidRDefault="00861138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690D549" w14:textId="77777777" w:rsidR="00236952" w:rsidRDefault="00236952" w:rsidP="00236952">
      <w:pPr>
        <w:jc w:val="both"/>
        <w:rPr>
          <w:rFonts w:ascii="Arial" w:eastAsia="Arial" w:hAnsi="Arial" w:cs="Arial"/>
          <w:sz w:val="20"/>
          <w:szCs w:val="20"/>
        </w:rPr>
      </w:pPr>
      <w:r w:rsidRPr="00182208">
        <w:rPr>
          <w:rFonts w:ascii="Arial" w:eastAsia="Arial" w:hAnsi="Arial" w:cs="Arial"/>
          <w:b/>
          <w:sz w:val="20"/>
          <w:szCs w:val="20"/>
        </w:rPr>
        <w:t>QUESTÃO GERAL 5.7</w:t>
      </w:r>
      <w:r w:rsidRPr="000A07C3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Eixo 5 – Infraestrutura Física) - Comentários referentes aos seguintes tópicos:</w:t>
      </w:r>
    </w:p>
    <w:p w14:paraId="2D5350E6" w14:textId="77777777" w:rsidR="00236952" w:rsidRPr="00182208" w:rsidRDefault="00236952" w:rsidP="00236952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0"/>
          <w:szCs w:val="20"/>
        </w:rPr>
      </w:pPr>
      <w:r w:rsidRPr="00182208">
        <w:rPr>
          <w:rFonts w:ascii="Arial" w:eastAsia="Arial" w:hAnsi="Arial" w:cs="Arial"/>
          <w:sz w:val="20"/>
          <w:szCs w:val="20"/>
        </w:rPr>
        <w:t>Avaliação das condições da infraestrutura oferecida pela instituição;</w:t>
      </w:r>
    </w:p>
    <w:p w14:paraId="7053594D" w14:textId="77777777" w:rsidR="00236952" w:rsidRPr="00182208" w:rsidRDefault="00236952" w:rsidP="00236952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0"/>
          <w:szCs w:val="20"/>
        </w:rPr>
      </w:pPr>
      <w:r w:rsidRPr="00182208">
        <w:rPr>
          <w:rFonts w:ascii="Arial" w:eastAsia="Arial" w:hAnsi="Arial" w:cs="Arial"/>
          <w:sz w:val="20"/>
          <w:szCs w:val="20"/>
        </w:rPr>
        <w:t>Avaliação das condições da infraestrutura na “sua” unidade e subunidade;</w:t>
      </w:r>
    </w:p>
    <w:p w14:paraId="4895BF55" w14:textId="77777777" w:rsidR="00236952" w:rsidRPr="00182208" w:rsidRDefault="00236952" w:rsidP="00236952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0"/>
          <w:szCs w:val="20"/>
        </w:rPr>
      </w:pPr>
      <w:r w:rsidRPr="00182208">
        <w:rPr>
          <w:rFonts w:ascii="Arial" w:eastAsia="Arial" w:hAnsi="Arial" w:cs="Arial"/>
          <w:sz w:val="20"/>
          <w:szCs w:val="20"/>
        </w:rPr>
        <w:lastRenderedPageBreak/>
        <w:t>Avaliação da disponibilidade e conservação dos equipamentos da instituição;</w:t>
      </w:r>
    </w:p>
    <w:p w14:paraId="33D9EA22" w14:textId="77777777" w:rsidR="00236952" w:rsidRPr="00182208" w:rsidRDefault="00236952" w:rsidP="00236952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0"/>
          <w:szCs w:val="20"/>
        </w:rPr>
      </w:pPr>
      <w:r w:rsidRPr="00182208">
        <w:rPr>
          <w:rFonts w:ascii="Arial" w:eastAsia="Arial" w:hAnsi="Arial" w:cs="Arial"/>
          <w:sz w:val="20"/>
          <w:szCs w:val="20"/>
        </w:rPr>
        <w:t>Avaliação da disponibilidade e acesso à internet;</w:t>
      </w:r>
    </w:p>
    <w:p w14:paraId="49F7F46A" w14:textId="77777777" w:rsidR="00236952" w:rsidRPr="00182208" w:rsidRDefault="00236952" w:rsidP="00236952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0"/>
          <w:szCs w:val="20"/>
        </w:rPr>
      </w:pPr>
      <w:r w:rsidRPr="00182208">
        <w:rPr>
          <w:rFonts w:ascii="Arial" w:eastAsia="Arial" w:hAnsi="Arial" w:cs="Arial"/>
          <w:sz w:val="20"/>
          <w:szCs w:val="20"/>
        </w:rPr>
        <w:t>Avaliação das condições sanitárias da instituição;</w:t>
      </w:r>
    </w:p>
    <w:p w14:paraId="48686D16" w14:textId="77777777" w:rsidR="00236952" w:rsidRPr="00182208" w:rsidRDefault="00236952" w:rsidP="00236952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0"/>
          <w:szCs w:val="20"/>
        </w:rPr>
      </w:pPr>
      <w:r w:rsidRPr="00182208">
        <w:rPr>
          <w:rFonts w:ascii="Arial" w:eastAsia="Arial" w:hAnsi="Arial" w:cs="Arial"/>
          <w:sz w:val="20"/>
          <w:szCs w:val="20"/>
        </w:rPr>
        <w:t>Análise da disponibilidade e da conservação dos espaços de convivência.</w:t>
      </w:r>
    </w:p>
    <w:p w14:paraId="692DB204" w14:textId="77777777" w:rsidR="00236952" w:rsidRDefault="00236952" w:rsidP="00236952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</w:p>
    <w:p w14:paraId="1913392B" w14:textId="77777777" w:rsidR="00236952" w:rsidRPr="000A07C3" w:rsidRDefault="00236952" w:rsidP="00236952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Quadro 18 – Questão Geral 5.7</w:t>
      </w:r>
    </w:p>
    <w:tbl>
      <w:tblPr>
        <w:tblStyle w:val="Tabelacomgrade7"/>
        <w:tblW w:w="5000" w:type="pct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837"/>
      </w:tblGrid>
      <w:tr w:rsidR="00236952" w:rsidRPr="000A07C3" w14:paraId="42515B32" w14:textId="77777777" w:rsidTr="00236952">
        <w:trPr>
          <w:trHeight w:val="360"/>
        </w:trPr>
        <w:tc>
          <w:tcPr>
            <w:tcW w:w="3001" w:type="pct"/>
            <w:shd w:val="clear" w:color="auto" w:fill="A8D08D" w:themeFill="accent6" w:themeFillTint="99"/>
            <w:vAlign w:val="center"/>
            <w:hideMark/>
          </w:tcPr>
          <w:p w14:paraId="1184E7D0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Respondentes</w:t>
            </w:r>
          </w:p>
        </w:tc>
        <w:tc>
          <w:tcPr>
            <w:tcW w:w="918" w:type="pct"/>
            <w:shd w:val="clear" w:color="auto" w:fill="A8D08D" w:themeFill="accent6" w:themeFillTint="99"/>
            <w:noWrap/>
            <w:vAlign w:val="center"/>
            <w:hideMark/>
          </w:tcPr>
          <w:p w14:paraId="32BDCB17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Número de Comentários</w:t>
            </w:r>
          </w:p>
        </w:tc>
        <w:tc>
          <w:tcPr>
            <w:tcW w:w="1081" w:type="pct"/>
            <w:shd w:val="clear" w:color="auto" w:fill="A8D08D" w:themeFill="accent6" w:themeFillTint="99"/>
            <w:noWrap/>
            <w:vAlign w:val="center"/>
            <w:hideMark/>
          </w:tcPr>
          <w:p w14:paraId="3624F17F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 que comentaram sobre o item</w:t>
            </w:r>
          </w:p>
        </w:tc>
      </w:tr>
      <w:tr w:rsidR="00236952" w:rsidRPr="000A07C3" w14:paraId="7ED86562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  <w:hideMark/>
          </w:tcPr>
          <w:p w14:paraId="462460A2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Críticas a Infraestrutura unidade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  <w:hideMark/>
          </w:tcPr>
          <w:p w14:paraId="7C9C0E06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  <w:hideMark/>
          </w:tcPr>
          <w:p w14:paraId="09D300F5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39,13%</w:t>
            </w:r>
          </w:p>
        </w:tc>
      </w:tr>
      <w:tr w:rsidR="00236952" w:rsidRPr="000A07C3" w14:paraId="708E58CE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</w:tcPr>
          <w:p w14:paraId="4EB64B26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Críticas as Instalações sanitárias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</w:tcPr>
          <w:p w14:paraId="426DD608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</w:tcPr>
          <w:p w14:paraId="0AB8D9F6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34,78%</w:t>
            </w:r>
          </w:p>
        </w:tc>
      </w:tr>
      <w:tr w:rsidR="00236952" w:rsidRPr="000A07C3" w14:paraId="353CF9D6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</w:tcPr>
          <w:p w14:paraId="1FF1B7A5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Críticas a qualidade da Internet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</w:tcPr>
          <w:p w14:paraId="171F027F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</w:tcPr>
          <w:p w14:paraId="1BAF758A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30,43%</w:t>
            </w:r>
          </w:p>
        </w:tc>
      </w:tr>
      <w:tr w:rsidR="00236952" w:rsidRPr="000A07C3" w14:paraId="5E7DC051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</w:tcPr>
          <w:p w14:paraId="7F496440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equipamentos e péssima conservação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</w:tcPr>
          <w:p w14:paraId="3D97DF77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</w:tcPr>
          <w:p w14:paraId="0664A795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13,04%</w:t>
            </w:r>
          </w:p>
        </w:tc>
      </w:tr>
      <w:tr w:rsidR="00236952" w:rsidRPr="000A07C3" w14:paraId="3DA970D8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</w:tcPr>
          <w:p w14:paraId="1947BE51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espaços de convivência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</w:tcPr>
          <w:p w14:paraId="705CE990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</w:tcPr>
          <w:p w14:paraId="377925BC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12,17%</w:t>
            </w:r>
          </w:p>
        </w:tc>
      </w:tr>
      <w:tr w:rsidR="00236952" w:rsidRPr="000A07C3" w14:paraId="37B6FC47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</w:tcPr>
          <w:p w14:paraId="285AD640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Críticas a Infraestrutura institucional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</w:tcPr>
          <w:p w14:paraId="3FDA2F8A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</w:tcPr>
          <w:p w14:paraId="305E9641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5,22%</w:t>
            </w:r>
          </w:p>
        </w:tc>
      </w:tr>
      <w:tr w:rsidR="00236952" w:rsidRPr="000A07C3" w14:paraId="5BD3E96C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</w:tcPr>
          <w:p w14:paraId="01F90045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acessibilidade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</w:tcPr>
          <w:p w14:paraId="488C0DB0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</w:tcPr>
          <w:p w14:paraId="3FF602BD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5,22%</w:t>
            </w:r>
          </w:p>
        </w:tc>
      </w:tr>
      <w:tr w:rsidR="00236952" w:rsidRPr="000A07C3" w14:paraId="6C91CC96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</w:tcPr>
          <w:p w14:paraId="6BAEA920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Falta de Limpeza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</w:tcPr>
          <w:p w14:paraId="269B291D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</w:tcPr>
          <w:p w14:paraId="2984F402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3,48%</w:t>
            </w:r>
          </w:p>
        </w:tc>
      </w:tr>
      <w:tr w:rsidR="00236952" w:rsidRPr="000A07C3" w14:paraId="3FB826EE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  <w:hideMark/>
          </w:tcPr>
          <w:p w14:paraId="30628ADB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Insatisfação com os sistemas (SIE) e computadores desatualizados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  <w:hideMark/>
          </w:tcPr>
          <w:p w14:paraId="4F75D0D8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  <w:hideMark/>
          </w:tcPr>
          <w:p w14:paraId="75D9CDC6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1,74%</w:t>
            </w:r>
          </w:p>
        </w:tc>
      </w:tr>
      <w:tr w:rsidR="00236952" w:rsidRPr="000A07C3" w14:paraId="443BCE84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  <w:hideMark/>
          </w:tcPr>
          <w:p w14:paraId="16BA57FF" w14:textId="77777777" w:rsidR="00236952" w:rsidRPr="000E4EB2" w:rsidRDefault="00236952" w:rsidP="002369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Outro e/ou não se aplica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  <w:hideMark/>
          </w:tcPr>
          <w:p w14:paraId="05CE9BD2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  <w:hideMark/>
          </w:tcPr>
          <w:p w14:paraId="623C7405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6,96%</w:t>
            </w:r>
          </w:p>
        </w:tc>
      </w:tr>
      <w:tr w:rsidR="00236952" w:rsidRPr="000A07C3" w14:paraId="7AC606E0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</w:tcPr>
          <w:p w14:paraId="456E6A9B" w14:textId="77777777" w:rsidR="00236952" w:rsidRPr="000E4EB2" w:rsidRDefault="00236952" w:rsidP="002369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comentários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</w:tcPr>
          <w:p w14:paraId="37FC8F2E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</w:tcPr>
          <w:p w14:paraId="6F0DAD80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6952" w:rsidRPr="000A07C3" w14:paraId="5EF72DA2" w14:textId="77777777" w:rsidTr="00236952">
        <w:trPr>
          <w:trHeight w:val="300"/>
        </w:trPr>
        <w:tc>
          <w:tcPr>
            <w:tcW w:w="3001" w:type="pct"/>
            <w:shd w:val="clear" w:color="auto" w:fill="E2EFD9" w:themeFill="accent6" w:themeFillTint="33"/>
            <w:noWrap/>
          </w:tcPr>
          <w:p w14:paraId="1A02B77D" w14:textId="77777777" w:rsidR="00236952" w:rsidRPr="000E4EB2" w:rsidRDefault="00236952" w:rsidP="002369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sz w:val="16"/>
                <w:szCs w:val="16"/>
              </w:rPr>
              <w:t>Total de respondentes</w:t>
            </w:r>
          </w:p>
        </w:tc>
        <w:tc>
          <w:tcPr>
            <w:tcW w:w="918" w:type="pct"/>
            <w:shd w:val="clear" w:color="auto" w:fill="E2EFD9" w:themeFill="accent6" w:themeFillTint="33"/>
            <w:noWrap/>
          </w:tcPr>
          <w:p w14:paraId="7545F07A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81" w:type="pct"/>
            <w:shd w:val="clear" w:color="auto" w:fill="E2EFD9" w:themeFill="accent6" w:themeFillTint="33"/>
            <w:noWrap/>
          </w:tcPr>
          <w:p w14:paraId="17276FC2" w14:textId="77777777" w:rsidR="00236952" w:rsidRPr="000E4EB2" w:rsidRDefault="00236952" w:rsidP="0023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4B9E769E" w14:textId="77777777" w:rsidR="00236952" w:rsidRPr="000A07C3" w:rsidRDefault="00236952" w:rsidP="00236952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  <w:r w:rsidRPr="000A07C3">
        <w:rPr>
          <w:rFonts w:ascii="Arial" w:hAnsi="Arial" w:cs="Arial"/>
          <w:color w:val="auto"/>
          <w:sz w:val="20"/>
          <w:szCs w:val="20"/>
        </w:rPr>
        <w:t>Fonte: Elaborado pela equipe técnica do CSA</w:t>
      </w:r>
    </w:p>
    <w:p w14:paraId="19397247" w14:textId="77777777" w:rsidR="00236952" w:rsidRPr="000A07C3" w:rsidRDefault="00236952" w:rsidP="00236952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</w:p>
    <w:p w14:paraId="4BE1D054" w14:textId="77777777" w:rsidR="00236952" w:rsidRPr="000A07C3" w:rsidRDefault="00236952" w:rsidP="00236952">
      <w:pPr>
        <w:widowControl/>
        <w:jc w:val="both"/>
        <w:rPr>
          <w:rFonts w:ascii="Arial" w:hAnsi="Arial" w:cs="Arial"/>
          <w:color w:val="auto"/>
          <w:sz w:val="20"/>
          <w:szCs w:val="20"/>
        </w:rPr>
      </w:pPr>
      <w:r w:rsidRPr="000A07C3">
        <w:rPr>
          <w:rFonts w:ascii="Arial" w:hAnsi="Arial" w:cs="Arial"/>
          <w:b/>
          <w:color w:val="auto"/>
          <w:sz w:val="20"/>
          <w:szCs w:val="20"/>
        </w:rPr>
        <w:t xml:space="preserve">Comentários: </w:t>
      </w:r>
      <w:r w:rsidRPr="000A07C3">
        <w:rPr>
          <w:rFonts w:ascii="Arial" w:hAnsi="Arial" w:cs="Arial"/>
          <w:color w:val="auto"/>
          <w:sz w:val="20"/>
          <w:szCs w:val="20"/>
        </w:rPr>
        <w:t>O ma</w:t>
      </w:r>
      <w:r>
        <w:rPr>
          <w:rFonts w:ascii="Arial" w:hAnsi="Arial" w:cs="Arial"/>
          <w:color w:val="auto"/>
          <w:sz w:val="20"/>
          <w:szCs w:val="20"/>
        </w:rPr>
        <w:t>is destacado pelos respondentes em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relação a infr</w:t>
      </w:r>
      <w:r>
        <w:rPr>
          <w:rFonts w:ascii="Arial" w:hAnsi="Arial" w:cs="Arial"/>
          <w:color w:val="auto"/>
          <w:sz w:val="20"/>
          <w:szCs w:val="20"/>
        </w:rPr>
        <w:t>aestrutura da unidade de ensino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 foi o mau estado dos prédios 21 e apoio (centro). No quesito de instalações sanitárias, o mais ressaltado foi a falta de papel higiênico e a falta de limpeza. A internet foi outro ponto em destaque nessa seção, o maior des</w:t>
      </w:r>
      <w:r>
        <w:rPr>
          <w:rFonts w:ascii="Arial" w:hAnsi="Arial" w:cs="Arial"/>
          <w:color w:val="auto"/>
          <w:sz w:val="20"/>
          <w:szCs w:val="20"/>
        </w:rPr>
        <w:t xml:space="preserve">taque seria </w:t>
      </w:r>
      <w:r w:rsidRPr="000A07C3">
        <w:rPr>
          <w:rFonts w:ascii="Arial" w:hAnsi="Arial" w:cs="Arial"/>
          <w:color w:val="auto"/>
          <w:sz w:val="20"/>
          <w:szCs w:val="20"/>
        </w:rPr>
        <w:t xml:space="preserve">a dificuldade de acesso nas redes existentes. </w:t>
      </w:r>
    </w:p>
    <w:p w14:paraId="4483278B" w14:textId="77777777" w:rsidR="00236952" w:rsidRDefault="00236952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8C18E7A" w14:textId="77777777" w:rsidR="00236952" w:rsidRPr="000A07C3" w:rsidRDefault="00236952" w:rsidP="00CC200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F828AA6" w14:textId="0B439E63" w:rsidR="00071E0F" w:rsidRDefault="00DD6F52" w:rsidP="00CC200F">
      <w:pPr>
        <w:jc w:val="both"/>
        <w:rPr>
          <w:rFonts w:ascii="Arial" w:eastAsia="Arial" w:hAnsi="Arial" w:cs="Arial"/>
          <w:sz w:val="20"/>
          <w:szCs w:val="20"/>
        </w:rPr>
      </w:pPr>
      <w:r w:rsidRPr="00071E0F">
        <w:rPr>
          <w:rFonts w:ascii="Arial" w:eastAsia="Arial" w:hAnsi="Arial" w:cs="Arial"/>
          <w:b/>
          <w:sz w:val="20"/>
          <w:szCs w:val="20"/>
        </w:rPr>
        <w:t xml:space="preserve">QUESTÃO DOCENTE 3.3 </w:t>
      </w:r>
      <w:r w:rsidR="00071E0F" w:rsidRPr="000A07C3">
        <w:rPr>
          <w:rFonts w:ascii="Arial" w:eastAsia="Arial" w:hAnsi="Arial" w:cs="Arial"/>
          <w:sz w:val="20"/>
          <w:szCs w:val="20"/>
        </w:rPr>
        <w:t>(</w:t>
      </w:r>
      <w:r w:rsidR="00071E0F">
        <w:rPr>
          <w:rFonts w:ascii="Arial" w:eastAsia="Arial" w:hAnsi="Arial" w:cs="Arial"/>
          <w:sz w:val="20"/>
          <w:szCs w:val="20"/>
        </w:rPr>
        <w:t>Eixo 5 – Infraestrutura Física) - Comentários referentes aos seguintes tópicos:</w:t>
      </w:r>
    </w:p>
    <w:p w14:paraId="4F0F4F73" w14:textId="77777777" w:rsidR="00071E0F" w:rsidRPr="00071E0F" w:rsidRDefault="00071E0F" w:rsidP="00CC200F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  <w:sz w:val="20"/>
          <w:szCs w:val="20"/>
        </w:rPr>
      </w:pPr>
      <w:r w:rsidRPr="00071E0F">
        <w:rPr>
          <w:rFonts w:ascii="Arial" w:eastAsia="Arial" w:hAnsi="Arial" w:cs="Arial"/>
          <w:sz w:val="20"/>
          <w:szCs w:val="20"/>
        </w:rPr>
        <w:t>Avaliação dos laboratórios quanto a conservação, à expansão e normas de segurança;</w:t>
      </w:r>
    </w:p>
    <w:p w14:paraId="00B7A6F7" w14:textId="5A26A3BE" w:rsidR="00071E0F" w:rsidRPr="00071E0F" w:rsidRDefault="00071E0F" w:rsidP="00CC200F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  <w:sz w:val="20"/>
          <w:szCs w:val="20"/>
        </w:rPr>
      </w:pPr>
      <w:r w:rsidRPr="00071E0F">
        <w:rPr>
          <w:rFonts w:ascii="Arial" w:eastAsia="Arial" w:hAnsi="Arial" w:cs="Arial"/>
          <w:sz w:val="20"/>
          <w:szCs w:val="20"/>
        </w:rPr>
        <w:t xml:space="preserve">Avaliação da biblioteca setorial quanto as instalações acervo e condições de estudo. </w:t>
      </w:r>
    </w:p>
    <w:p w14:paraId="41C6EEEF" w14:textId="07C915F4" w:rsidR="0082499F" w:rsidRDefault="0082499F" w:rsidP="00CC200F">
      <w:pPr>
        <w:jc w:val="both"/>
        <w:rPr>
          <w:rFonts w:ascii="Arial" w:eastAsia="Arial" w:hAnsi="Arial" w:cs="Arial"/>
          <w:sz w:val="20"/>
          <w:szCs w:val="20"/>
        </w:rPr>
      </w:pPr>
    </w:p>
    <w:p w14:paraId="460E9C0E" w14:textId="680B12F8" w:rsidR="008540C1" w:rsidRDefault="008540C1" w:rsidP="00CC200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19 – Questão Docente 3.3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1118"/>
        <w:gridCol w:w="2461"/>
      </w:tblGrid>
      <w:tr w:rsidR="00B1630A" w:rsidRPr="000A07C3" w14:paraId="5A9B38E8" w14:textId="77777777" w:rsidTr="00B1630A">
        <w:trPr>
          <w:trHeight w:val="333"/>
        </w:trPr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B162D42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Respondentes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C79487E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Número de</w:t>
            </w:r>
          </w:p>
          <w:p w14:paraId="5CD31218" w14:textId="0145C1CA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Comentários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A0F0F4B" w14:textId="77777777" w:rsidR="00B1630A" w:rsidRDefault="00B1630A" w:rsidP="00B16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8DA">
              <w:rPr>
                <w:rFonts w:ascii="Arial" w:hAnsi="Arial" w:cs="Arial"/>
                <w:b/>
                <w:sz w:val="16"/>
                <w:szCs w:val="16"/>
              </w:rPr>
              <w:t xml:space="preserve">Porcentagem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pessoas</w:t>
            </w:r>
          </w:p>
          <w:p w14:paraId="0704B4DD" w14:textId="7F8EF30C" w:rsidR="00B1630A" w:rsidRPr="000E4EB2" w:rsidRDefault="00B1630A" w:rsidP="00B16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que comentaram sobre o item</w:t>
            </w:r>
          </w:p>
        </w:tc>
      </w:tr>
      <w:tr w:rsidR="00B1630A" w:rsidRPr="000A07C3" w14:paraId="03EFFD66" w14:textId="77777777" w:rsidTr="00B1630A">
        <w:trPr>
          <w:trHeight w:val="333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FE30615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Necessidade de finalização  da biblioteca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36D196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B73C8EC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61,11%</w:t>
            </w:r>
          </w:p>
        </w:tc>
      </w:tr>
      <w:tr w:rsidR="00B1630A" w:rsidRPr="000A07C3" w14:paraId="2C0CCF92" w14:textId="77777777" w:rsidTr="00B1630A">
        <w:trPr>
          <w:trHeight w:val="333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8D8E89B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Melhorar a   infraestrutura dos laboratórios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4603EC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B55222D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16,66%</w:t>
            </w:r>
          </w:p>
        </w:tc>
      </w:tr>
      <w:tr w:rsidR="00B1630A" w:rsidRPr="000A07C3" w14:paraId="4D210BA6" w14:textId="77777777" w:rsidTr="00B1630A">
        <w:trPr>
          <w:trHeight w:val="517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7C12CA9" w14:textId="2A2D34A4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Melhorar a Segurança da UFSM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8DB1B13" w14:textId="23494C79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8AA6CE9" w14:textId="4E079014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16,66%</w:t>
            </w:r>
          </w:p>
        </w:tc>
      </w:tr>
      <w:tr w:rsidR="00B1630A" w:rsidRPr="000A07C3" w14:paraId="3412C26A" w14:textId="77777777" w:rsidTr="00B1630A">
        <w:trPr>
          <w:trHeight w:val="517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283E8DD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Necessidade de Instalação de novos sistemas nos laboratórios ( Estúdio 21, Lappe N vivo, SPS e a base de dados do IBGE)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9890B14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7AB8DD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11,11%</w:t>
            </w:r>
          </w:p>
        </w:tc>
      </w:tr>
      <w:tr w:rsidR="00B1630A" w:rsidRPr="000A07C3" w14:paraId="5E32638C" w14:textId="77777777" w:rsidTr="00B1630A">
        <w:trPr>
          <w:trHeight w:val="333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8444EC0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Aquisição de novos livros (bibliografias básicas e complementares)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8DFF1B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580831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11,11%</w:t>
            </w:r>
          </w:p>
        </w:tc>
      </w:tr>
      <w:tr w:rsidR="00B1630A" w:rsidRPr="000A07C3" w14:paraId="22F9079C" w14:textId="77777777" w:rsidTr="00B1630A">
        <w:trPr>
          <w:trHeight w:val="333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E21C94D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Necessidade de um maior Investimento  na infraestrutura e manutenção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13467D7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28066EA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11,11%</w:t>
            </w:r>
          </w:p>
        </w:tc>
      </w:tr>
      <w:tr w:rsidR="00B1630A" w:rsidRPr="000A07C3" w14:paraId="4BB87193" w14:textId="77777777" w:rsidTr="00B1630A">
        <w:trPr>
          <w:trHeight w:val="333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6A5C07E" w14:textId="77777777" w:rsidR="00B1630A" w:rsidRPr="000E4EB2" w:rsidRDefault="00B1630A" w:rsidP="00B16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 xml:space="preserve">Outros  e/ou Não se aplica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FD66CED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01DA10E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11,11%</w:t>
            </w:r>
          </w:p>
        </w:tc>
      </w:tr>
      <w:tr w:rsidR="00B1630A" w:rsidRPr="000A07C3" w14:paraId="64E56C2C" w14:textId="77777777" w:rsidTr="00B1630A">
        <w:trPr>
          <w:trHeight w:val="333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DE9E5EC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Total de comentários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126808E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D1E77C5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630A" w:rsidRPr="000A07C3" w14:paraId="284022EF" w14:textId="77777777" w:rsidTr="00B1630A">
        <w:trPr>
          <w:trHeight w:val="333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073C93F" w14:textId="77777777" w:rsidR="00B1630A" w:rsidRPr="000E4EB2" w:rsidRDefault="00B1630A" w:rsidP="00B1630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EB2">
              <w:rPr>
                <w:rFonts w:ascii="Arial" w:hAnsi="Arial" w:cs="Arial"/>
                <w:b/>
                <w:bCs/>
                <w:sz w:val="16"/>
                <w:szCs w:val="16"/>
              </w:rPr>
              <w:t>Total de respondentes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4FC59FF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153286" w14:textId="77777777" w:rsidR="00B1630A" w:rsidRPr="000E4EB2" w:rsidRDefault="00B1630A" w:rsidP="00B16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B2"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</w:tbl>
    <w:p w14:paraId="1C0987F9" w14:textId="74700BE0" w:rsidR="00450B5D" w:rsidRPr="000A07C3" w:rsidRDefault="00450B5D" w:rsidP="00CC200F">
      <w:pPr>
        <w:jc w:val="both"/>
        <w:rPr>
          <w:rFonts w:ascii="Arial" w:hAnsi="Arial" w:cs="Arial"/>
          <w:sz w:val="20"/>
          <w:szCs w:val="20"/>
        </w:rPr>
      </w:pPr>
      <w:r w:rsidRPr="000A07C3">
        <w:rPr>
          <w:rFonts w:ascii="Arial" w:hAnsi="Arial" w:cs="Arial"/>
          <w:sz w:val="20"/>
          <w:szCs w:val="20"/>
        </w:rPr>
        <w:t>Fonte: Elaborado pela equipe técnica do CSA</w:t>
      </w:r>
    </w:p>
    <w:p w14:paraId="7D64756B" w14:textId="77777777" w:rsidR="00874309" w:rsidRPr="000A07C3" w:rsidRDefault="00874309" w:rsidP="00CC200F">
      <w:pPr>
        <w:jc w:val="both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00874309" w:rsidRPr="000A07C3" w:rsidSect="00236952">
      <w:pgSz w:w="11907" w:h="16840"/>
      <w:pgMar w:top="1417" w:right="1701" w:bottom="1417" w:left="170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88C1" w14:textId="77777777" w:rsidR="00D75753" w:rsidRDefault="00D75753">
      <w:r>
        <w:separator/>
      </w:r>
    </w:p>
  </w:endnote>
  <w:endnote w:type="continuationSeparator" w:id="0">
    <w:p w14:paraId="0D6E19C4" w14:textId="77777777" w:rsidR="00D75753" w:rsidRDefault="00D7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F20A" w14:textId="77777777" w:rsidR="00236952" w:rsidRDefault="00236952">
    <w:pPr>
      <w:tabs>
        <w:tab w:val="center" w:pos="4252"/>
        <w:tab w:val="right" w:pos="8504"/>
      </w:tabs>
      <w:spacing w:after="7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4ECBF" w14:textId="77777777" w:rsidR="00D75753" w:rsidRDefault="00D75753">
      <w:r>
        <w:separator/>
      </w:r>
    </w:p>
  </w:footnote>
  <w:footnote w:type="continuationSeparator" w:id="0">
    <w:p w14:paraId="090DCC06" w14:textId="77777777" w:rsidR="00D75753" w:rsidRDefault="00D7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B769" w14:textId="77777777" w:rsidR="00236952" w:rsidRDefault="00236952">
    <w:pPr>
      <w:spacing w:before="709"/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878"/>
    <w:multiLevelType w:val="hybridMultilevel"/>
    <w:tmpl w:val="CE7CF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3C06"/>
    <w:multiLevelType w:val="hybridMultilevel"/>
    <w:tmpl w:val="F1AE6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D50"/>
    <w:multiLevelType w:val="hybridMultilevel"/>
    <w:tmpl w:val="5A76C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6E4"/>
    <w:multiLevelType w:val="hybridMultilevel"/>
    <w:tmpl w:val="01B8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3186"/>
    <w:multiLevelType w:val="hybridMultilevel"/>
    <w:tmpl w:val="2FD8C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587E"/>
    <w:multiLevelType w:val="hybridMultilevel"/>
    <w:tmpl w:val="5B2E7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653"/>
    <w:multiLevelType w:val="hybridMultilevel"/>
    <w:tmpl w:val="9A60D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1968"/>
    <w:multiLevelType w:val="hybridMultilevel"/>
    <w:tmpl w:val="B57E3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E77D9"/>
    <w:multiLevelType w:val="hybridMultilevel"/>
    <w:tmpl w:val="0132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B21B9"/>
    <w:multiLevelType w:val="hybridMultilevel"/>
    <w:tmpl w:val="EB248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255B"/>
    <w:multiLevelType w:val="hybridMultilevel"/>
    <w:tmpl w:val="A2CC0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05D7"/>
    <w:multiLevelType w:val="hybridMultilevel"/>
    <w:tmpl w:val="88245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1248E"/>
    <w:multiLevelType w:val="hybridMultilevel"/>
    <w:tmpl w:val="2E421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A3898"/>
    <w:multiLevelType w:val="hybridMultilevel"/>
    <w:tmpl w:val="BD422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D3A78"/>
    <w:multiLevelType w:val="multilevel"/>
    <w:tmpl w:val="9D50AB4A"/>
    <w:lvl w:ilvl="0">
      <w:start w:val="1"/>
      <w:numFmt w:val="decimal"/>
      <w:lvlText w:val="%1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A5E4626"/>
    <w:multiLevelType w:val="hybridMultilevel"/>
    <w:tmpl w:val="FDA2C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9"/>
    <w:rsid w:val="00010520"/>
    <w:rsid w:val="00033473"/>
    <w:rsid w:val="0006562E"/>
    <w:rsid w:val="00071757"/>
    <w:rsid w:val="00071E0F"/>
    <w:rsid w:val="000835F5"/>
    <w:rsid w:val="0008508D"/>
    <w:rsid w:val="000A0202"/>
    <w:rsid w:val="000A07C3"/>
    <w:rsid w:val="000B05B9"/>
    <w:rsid w:val="000E4EB2"/>
    <w:rsid w:val="001036F6"/>
    <w:rsid w:val="00123480"/>
    <w:rsid w:val="001547AC"/>
    <w:rsid w:val="00161916"/>
    <w:rsid w:val="0018098B"/>
    <w:rsid w:val="00182208"/>
    <w:rsid w:val="00191C1F"/>
    <w:rsid w:val="001E2E25"/>
    <w:rsid w:val="001E649C"/>
    <w:rsid w:val="001E71DA"/>
    <w:rsid w:val="00236952"/>
    <w:rsid w:val="0024244F"/>
    <w:rsid w:val="00250C1E"/>
    <w:rsid w:val="0026259F"/>
    <w:rsid w:val="00290D61"/>
    <w:rsid w:val="002C702A"/>
    <w:rsid w:val="00326910"/>
    <w:rsid w:val="00343B45"/>
    <w:rsid w:val="00376B37"/>
    <w:rsid w:val="003A3B1F"/>
    <w:rsid w:val="003B3AF3"/>
    <w:rsid w:val="003C5FE4"/>
    <w:rsid w:val="003E1EF2"/>
    <w:rsid w:val="00432443"/>
    <w:rsid w:val="00450B5D"/>
    <w:rsid w:val="00461DFC"/>
    <w:rsid w:val="00476095"/>
    <w:rsid w:val="004A2E99"/>
    <w:rsid w:val="004C1E42"/>
    <w:rsid w:val="004F0012"/>
    <w:rsid w:val="00500956"/>
    <w:rsid w:val="00541689"/>
    <w:rsid w:val="0054210C"/>
    <w:rsid w:val="0057185D"/>
    <w:rsid w:val="005E0D8A"/>
    <w:rsid w:val="005E24D8"/>
    <w:rsid w:val="005F4B0D"/>
    <w:rsid w:val="005F7CF8"/>
    <w:rsid w:val="00610E7F"/>
    <w:rsid w:val="00617542"/>
    <w:rsid w:val="0062346E"/>
    <w:rsid w:val="00631C53"/>
    <w:rsid w:val="0063713C"/>
    <w:rsid w:val="006567D9"/>
    <w:rsid w:val="0069365D"/>
    <w:rsid w:val="006A18DA"/>
    <w:rsid w:val="006A6F93"/>
    <w:rsid w:val="006B03DD"/>
    <w:rsid w:val="006E3ED2"/>
    <w:rsid w:val="006E6B8B"/>
    <w:rsid w:val="00722339"/>
    <w:rsid w:val="00763C23"/>
    <w:rsid w:val="00777E3F"/>
    <w:rsid w:val="0079409A"/>
    <w:rsid w:val="007F12B1"/>
    <w:rsid w:val="00816E81"/>
    <w:rsid w:val="00822698"/>
    <w:rsid w:val="0082499F"/>
    <w:rsid w:val="008540C1"/>
    <w:rsid w:val="00861138"/>
    <w:rsid w:val="00874309"/>
    <w:rsid w:val="008C0BD2"/>
    <w:rsid w:val="008D4624"/>
    <w:rsid w:val="00902C67"/>
    <w:rsid w:val="009405E8"/>
    <w:rsid w:val="00945D19"/>
    <w:rsid w:val="0095529C"/>
    <w:rsid w:val="009C048A"/>
    <w:rsid w:val="009D25BE"/>
    <w:rsid w:val="009D4CB2"/>
    <w:rsid w:val="009F34F2"/>
    <w:rsid w:val="00A3628B"/>
    <w:rsid w:val="00A54D46"/>
    <w:rsid w:val="00A85CF9"/>
    <w:rsid w:val="00AA3901"/>
    <w:rsid w:val="00AD61C3"/>
    <w:rsid w:val="00AE2C0E"/>
    <w:rsid w:val="00B1630A"/>
    <w:rsid w:val="00B44B4D"/>
    <w:rsid w:val="00B66399"/>
    <w:rsid w:val="00B72A6D"/>
    <w:rsid w:val="00BF1E55"/>
    <w:rsid w:val="00C5170A"/>
    <w:rsid w:val="00C61297"/>
    <w:rsid w:val="00CC200F"/>
    <w:rsid w:val="00CE7BD9"/>
    <w:rsid w:val="00D02882"/>
    <w:rsid w:val="00D1087A"/>
    <w:rsid w:val="00D13548"/>
    <w:rsid w:val="00D3707B"/>
    <w:rsid w:val="00D75753"/>
    <w:rsid w:val="00D87015"/>
    <w:rsid w:val="00DD6F52"/>
    <w:rsid w:val="00DE6FDB"/>
    <w:rsid w:val="00E014D0"/>
    <w:rsid w:val="00E329FA"/>
    <w:rsid w:val="00E64DB8"/>
    <w:rsid w:val="00E663FC"/>
    <w:rsid w:val="00ED2984"/>
    <w:rsid w:val="00F04D9A"/>
    <w:rsid w:val="00F52831"/>
    <w:rsid w:val="00FA14AF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1A6B"/>
  <w15:docId w15:val="{9515D143-8D59-49F1-BB27-502668A1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7BD9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1547AC"/>
    <w:pPr>
      <w:ind w:left="720"/>
      <w:contextualSpacing/>
    </w:pPr>
  </w:style>
  <w:style w:type="table" w:styleId="Tabelacomgrade">
    <w:name w:val="Table Grid"/>
    <w:basedOn w:val="Tabelanormal"/>
    <w:uiPriority w:val="59"/>
    <w:rsid w:val="00FA14AF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014D0"/>
    <w:pPr>
      <w:widowControl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014D0"/>
    <w:pPr>
      <w:widowControl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014D0"/>
    <w:pPr>
      <w:widowControl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E014D0"/>
    <w:pPr>
      <w:widowControl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BF1E55"/>
    <w:pPr>
      <w:widowControl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BF1E55"/>
    <w:pPr>
      <w:widowControl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BF1E55"/>
    <w:pPr>
      <w:widowControl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7C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6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6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6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6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4640</Words>
  <Characters>25062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29643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pccli</cp:lastModifiedBy>
  <cp:revision>3</cp:revision>
  <cp:lastPrinted>2017-04-28T19:43:00Z</cp:lastPrinted>
  <dcterms:created xsi:type="dcterms:W3CDTF">2017-05-08T18:08:00Z</dcterms:created>
  <dcterms:modified xsi:type="dcterms:W3CDTF">2017-05-08T18:08:00Z</dcterms:modified>
</cp:coreProperties>
</file>