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bookmarkStart w:id="0" w:name="_GoBack"/>
      <w:bookmarkEnd w:id="0"/>
      <w:r w:rsidRPr="007A6FA9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EDITAL </w:t>
      </w:r>
      <w:r w:rsidR="00692AD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07</w:t>
      </w:r>
      <w:r w:rsidRPr="007A6FA9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201</w:t>
      </w:r>
      <w:r w:rsidR="003148D6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8</w:t>
      </w: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–</w:t>
      </w:r>
      <w:r w:rsidR="00013E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</w:t>
      </w:r>
      <w:r w:rsidR="00D9639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VAGA </w:t>
      </w: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DE MONITORIA</w:t>
      </w:r>
      <w:r w:rsidR="00013E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PARA </w:t>
      </w:r>
      <w:r w:rsidR="00091128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INTRODUÇÃO À ENFERMAGEM</w:t>
      </w:r>
      <w:r w:rsidR="00013E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 (CP</w:t>
      </w:r>
      <w:r w:rsidR="00091128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IEN101</w:t>
      </w:r>
      <w:r w:rsidR="00013E2C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)</w:t>
      </w:r>
    </w:p>
    <w:p w:rsidR="00915ACE" w:rsidRPr="00F90307" w:rsidRDefault="00915ACE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Cs/>
          <w:sz w:val="24"/>
          <w:szCs w:val="24"/>
          <w:lang w:eastAsia="pt-BR"/>
        </w:rPr>
        <w:t>O Diretor do Colégio Politécnico da Universidade Federal de Santa Maria,</w:t>
      </w:r>
      <w:r w:rsidR="00713623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</w:t>
      </w:r>
      <w:r w:rsidRPr="00F90307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Professor </w:t>
      </w:r>
      <w:r w:rsidR="005068A2">
        <w:rPr>
          <w:rFonts w:ascii="Tahoma" w:eastAsia="Times New Roman" w:hAnsi="Tahoma" w:cs="Tahoma"/>
          <w:bCs/>
          <w:sz w:val="24"/>
          <w:szCs w:val="24"/>
          <w:lang w:eastAsia="pt-BR"/>
        </w:rPr>
        <w:t>Valmir Aita</w:t>
      </w:r>
      <w:r w:rsidRPr="00F90307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, no uso de suas atribuições legais e estatutárias, torna público as inscrições para bolsa de monitoria na disciplina de </w:t>
      </w:r>
      <w:r w:rsidR="00091128">
        <w:rPr>
          <w:rFonts w:ascii="Tahoma" w:eastAsia="Times New Roman" w:hAnsi="Tahoma" w:cs="Tahoma"/>
          <w:bCs/>
          <w:sz w:val="24"/>
          <w:szCs w:val="24"/>
          <w:lang w:eastAsia="pt-BR"/>
        </w:rPr>
        <w:t>Introdução à Enfermagem</w:t>
      </w:r>
      <w:r w:rsidRPr="00F90307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do Colégio Politécnico da UFSM, </w:t>
      </w:r>
      <w:r w:rsidRPr="00D07850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no período de </w:t>
      </w:r>
      <w:r w:rsidR="00091128">
        <w:rPr>
          <w:rFonts w:ascii="Tahoma" w:eastAsia="Times New Roman" w:hAnsi="Tahoma" w:cs="Tahoma"/>
          <w:bCs/>
          <w:sz w:val="24"/>
          <w:szCs w:val="24"/>
          <w:lang w:eastAsia="pt-BR"/>
        </w:rPr>
        <w:t>02</w:t>
      </w:r>
      <w:r w:rsidR="00D96397">
        <w:rPr>
          <w:rFonts w:ascii="Tahoma" w:eastAsia="Times New Roman" w:hAnsi="Tahoma" w:cs="Tahoma"/>
          <w:bCs/>
          <w:sz w:val="24"/>
          <w:szCs w:val="24"/>
          <w:lang w:eastAsia="pt-BR"/>
        </w:rPr>
        <w:t>/</w:t>
      </w:r>
      <w:r w:rsidR="00C82E19">
        <w:rPr>
          <w:rFonts w:ascii="Tahoma" w:eastAsia="Times New Roman" w:hAnsi="Tahoma" w:cs="Tahoma"/>
          <w:bCs/>
          <w:sz w:val="24"/>
          <w:szCs w:val="24"/>
          <w:lang w:eastAsia="pt-BR"/>
        </w:rPr>
        <w:t>0</w:t>
      </w:r>
      <w:r w:rsidR="007119BF">
        <w:rPr>
          <w:rFonts w:ascii="Tahoma" w:eastAsia="Times New Roman" w:hAnsi="Tahoma" w:cs="Tahoma"/>
          <w:bCs/>
          <w:sz w:val="24"/>
          <w:szCs w:val="24"/>
          <w:lang w:eastAsia="pt-BR"/>
        </w:rPr>
        <w:t>4</w:t>
      </w:r>
      <w:r w:rsidRPr="00D07850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a </w:t>
      </w:r>
      <w:r w:rsidR="00091128">
        <w:rPr>
          <w:rFonts w:ascii="Tahoma" w:eastAsia="Times New Roman" w:hAnsi="Tahoma" w:cs="Tahoma"/>
          <w:bCs/>
          <w:sz w:val="24"/>
          <w:szCs w:val="24"/>
          <w:lang w:eastAsia="pt-BR"/>
        </w:rPr>
        <w:t>04</w:t>
      </w:r>
      <w:r w:rsidRPr="00D07850">
        <w:rPr>
          <w:rFonts w:ascii="Tahoma" w:eastAsia="Times New Roman" w:hAnsi="Tahoma" w:cs="Tahoma"/>
          <w:bCs/>
          <w:sz w:val="24"/>
          <w:szCs w:val="24"/>
          <w:lang w:eastAsia="pt-BR"/>
        </w:rPr>
        <w:t>/</w:t>
      </w:r>
      <w:r w:rsidR="00C82E19">
        <w:rPr>
          <w:rFonts w:ascii="Tahoma" w:eastAsia="Times New Roman" w:hAnsi="Tahoma" w:cs="Tahoma"/>
          <w:bCs/>
          <w:sz w:val="24"/>
          <w:szCs w:val="24"/>
          <w:lang w:eastAsia="pt-BR"/>
        </w:rPr>
        <w:t>0</w:t>
      </w:r>
      <w:r w:rsidR="007119BF">
        <w:rPr>
          <w:rFonts w:ascii="Tahoma" w:eastAsia="Times New Roman" w:hAnsi="Tahoma" w:cs="Tahoma"/>
          <w:bCs/>
          <w:sz w:val="24"/>
          <w:szCs w:val="24"/>
          <w:lang w:eastAsia="pt-BR"/>
        </w:rPr>
        <w:t>4</w:t>
      </w:r>
      <w:r w:rsidRPr="00D07850">
        <w:rPr>
          <w:rFonts w:ascii="Tahoma" w:eastAsia="Times New Roman" w:hAnsi="Tahoma" w:cs="Tahoma"/>
          <w:bCs/>
          <w:sz w:val="24"/>
          <w:szCs w:val="24"/>
          <w:lang w:eastAsia="pt-BR"/>
        </w:rPr>
        <w:t>/201</w:t>
      </w:r>
      <w:r w:rsidR="00091128">
        <w:rPr>
          <w:rFonts w:ascii="Tahoma" w:eastAsia="Times New Roman" w:hAnsi="Tahoma" w:cs="Tahoma"/>
          <w:bCs/>
          <w:sz w:val="24"/>
          <w:szCs w:val="24"/>
          <w:lang w:eastAsia="pt-BR"/>
        </w:rPr>
        <w:t>8</w:t>
      </w:r>
      <w:r w:rsidRPr="00D07850">
        <w:rPr>
          <w:rFonts w:ascii="Tahoma" w:eastAsia="Times New Roman" w:hAnsi="Tahoma" w:cs="Tahoma"/>
          <w:bCs/>
          <w:sz w:val="24"/>
          <w:szCs w:val="24"/>
          <w:lang w:eastAsia="pt-BR"/>
        </w:rPr>
        <w:t>.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541835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1. DAS VAGAS</w:t>
      </w:r>
      <w:r w:rsidRPr="00F90307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: </w:t>
      </w:r>
    </w:p>
    <w:p w:rsidR="00F90307" w:rsidRDefault="00541835" w:rsidP="00541835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ahoma" w:eastAsia="Times New Roman" w:hAnsi="Tahoma" w:cs="Tahoma"/>
          <w:bCs/>
          <w:sz w:val="24"/>
          <w:szCs w:val="24"/>
          <w:lang w:eastAsia="pt-BR"/>
        </w:rPr>
      </w:pPr>
      <w:r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1.1 </w:t>
      </w:r>
      <w:r w:rsidR="00F90307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>Est</w:t>
      </w:r>
      <w:r w:rsidR="00196BD8">
        <w:rPr>
          <w:rFonts w:ascii="Tahoma" w:eastAsia="Times New Roman" w:hAnsi="Tahoma" w:cs="Tahoma"/>
          <w:bCs/>
          <w:sz w:val="24"/>
          <w:szCs w:val="24"/>
          <w:lang w:eastAsia="pt-BR"/>
        </w:rPr>
        <w:t>a</w:t>
      </w:r>
      <w:r w:rsidR="00F90307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disponíve</w:t>
      </w:r>
      <w:r w:rsidR="00196BD8">
        <w:rPr>
          <w:rFonts w:ascii="Tahoma" w:eastAsia="Times New Roman" w:hAnsi="Tahoma" w:cs="Tahoma"/>
          <w:bCs/>
          <w:sz w:val="24"/>
          <w:szCs w:val="24"/>
          <w:lang w:eastAsia="pt-BR"/>
        </w:rPr>
        <w:t>l</w:t>
      </w:r>
      <w:r w:rsidR="00F90307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</w:t>
      </w:r>
      <w:r w:rsidR="00196BD8">
        <w:rPr>
          <w:rFonts w:ascii="Tahoma" w:eastAsia="Times New Roman" w:hAnsi="Tahoma" w:cs="Tahoma"/>
          <w:bCs/>
          <w:sz w:val="24"/>
          <w:szCs w:val="24"/>
          <w:lang w:eastAsia="pt-BR"/>
        </w:rPr>
        <w:t>1</w:t>
      </w:r>
      <w:r w:rsidR="00F90307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(</w:t>
      </w:r>
      <w:r w:rsidR="00196BD8">
        <w:rPr>
          <w:rFonts w:ascii="Tahoma" w:eastAsia="Times New Roman" w:hAnsi="Tahoma" w:cs="Tahoma"/>
          <w:bCs/>
          <w:sz w:val="24"/>
          <w:szCs w:val="24"/>
          <w:lang w:eastAsia="pt-BR"/>
        </w:rPr>
        <w:t>uma)</w:t>
      </w:r>
      <w:r w:rsidR="00F90307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vaga para </w:t>
      </w:r>
      <w:r w:rsidR="00013E2C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Monitoria na disciplina de </w:t>
      </w:r>
      <w:r w:rsidR="00091128">
        <w:rPr>
          <w:rFonts w:ascii="Tahoma" w:eastAsia="Times New Roman" w:hAnsi="Tahoma" w:cs="Tahoma"/>
          <w:bCs/>
          <w:sz w:val="24"/>
          <w:szCs w:val="24"/>
          <w:lang w:eastAsia="pt-BR"/>
        </w:rPr>
        <w:t>Introdução à Enfermagem</w:t>
      </w:r>
      <w:r w:rsidR="00013E2C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(CP</w:t>
      </w:r>
      <w:r w:rsidR="00091128">
        <w:rPr>
          <w:rFonts w:ascii="Tahoma" w:eastAsia="Times New Roman" w:hAnsi="Tahoma" w:cs="Tahoma"/>
          <w:bCs/>
          <w:sz w:val="24"/>
          <w:szCs w:val="24"/>
          <w:lang w:eastAsia="pt-BR"/>
        </w:rPr>
        <w:t>IEN101</w:t>
      </w:r>
      <w:r w:rsidR="00013E2C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-</w:t>
      </w:r>
      <w:r w:rsidR="003148D6">
        <w:rPr>
          <w:rFonts w:ascii="Tahoma" w:eastAsia="Times New Roman" w:hAnsi="Tahoma" w:cs="Tahoma"/>
          <w:bCs/>
          <w:sz w:val="24"/>
          <w:szCs w:val="24"/>
          <w:lang w:eastAsia="pt-BR"/>
        </w:rPr>
        <w:t>NOITE</w:t>
      </w:r>
      <w:r w:rsidR="00013E2C" w:rsidRPr="00541835">
        <w:rPr>
          <w:rFonts w:ascii="Tahoma" w:eastAsia="Times New Roman" w:hAnsi="Tahoma" w:cs="Tahoma"/>
          <w:bCs/>
          <w:sz w:val="24"/>
          <w:szCs w:val="24"/>
          <w:lang w:eastAsia="pt-BR"/>
        </w:rPr>
        <w:t>)</w:t>
      </w:r>
    </w:p>
    <w:p w:rsidR="00E752B3" w:rsidRPr="00F90307" w:rsidRDefault="00E752B3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2. PRÉ-REQUISITOS DO CANDIDATO: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2.1 </w:t>
      </w:r>
      <w:r w:rsidR="00593D77">
        <w:rPr>
          <w:rFonts w:ascii="Tahoma" w:eastAsia="Times New Roman" w:hAnsi="Tahoma" w:cs="Tahoma"/>
          <w:sz w:val="24"/>
          <w:szCs w:val="24"/>
          <w:lang w:eastAsia="pt-BR"/>
        </w:rPr>
        <w:t xml:space="preserve">Para </w:t>
      </w:r>
      <w:r w:rsidR="00593D77" w:rsidRPr="00593D77">
        <w:rPr>
          <w:rFonts w:ascii="Tahoma" w:eastAsia="Times New Roman" w:hAnsi="Tahoma" w:cs="Tahoma"/>
          <w:b/>
          <w:sz w:val="24"/>
          <w:szCs w:val="24"/>
          <w:lang w:eastAsia="pt-BR"/>
        </w:rPr>
        <w:t>a</w:t>
      </w:r>
      <w:r w:rsidR="0009112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vaga</w:t>
      </w:r>
      <w:r w:rsidR="00593D77" w:rsidRPr="00593D7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na disciplina</w:t>
      </w:r>
      <w:r w:rsidR="0009112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</w:t>
      </w:r>
      <w:r w:rsidR="00593D77" w:rsidRPr="00593D77">
        <w:rPr>
          <w:rFonts w:ascii="Tahoma" w:eastAsia="Times New Roman" w:hAnsi="Tahoma" w:cs="Tahoma"/>
          <w:b/>
          <w:sz w:val="24"/>
          <w:szCs w:val="24"/>
          <w:lang w:eastAsia="pt-BR"/>
        </w:rPr>
        <w:t>I</w:t>
      </w:r>
      <w:r w:rsidR="00091128">
        <w:rPr>
          <w:rFonts w:ascii="Tahoma" w:eastAsia="Times New Roman" w:hAnsi="Tahoma" w:cs="Tahoma"/>
          <w:b/>
          <w:sz w:val="24"/>
          <w:szCs w:val="24"/>
          <w:lang w:eastAsia="pt-BR"/>
        </w:rPr>
        <w:t>NTRODUÇÃO À ENFERMAGEM</w:t>
      </w:r>
      <w:r w:rsidR="00593D77">
        <w:rPr>
          <w:rFonts w:ascii="Tahoma" w:eastAsia="Times New Roman" w:hAnsi="Tahoma" w:cs="Tahoma"/>
          <w:sz w:val="24"/>
          <w:szCs w:val="24"/>
          <w:lang w:eastAsia="pt-BR"/>
        </w:rPr>
        <w:t>, o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candidato deverá ser aluno regular do Curso </w:t>
      </w:r>
      <w:r w:rsidR="00D96397">
        <w:rPr>
          <w:rFonts w:ascii="Tahoma" w:eastAsia="Times New Roman" w:hAnsi="Tahoma" w:cs="Tahoma"/>
          <w:sz w:val="24"/>
          <w:szCs w:val="24"/>
          <w:lang w:eastAsia="pt-BR"/>
        </w:rPr>
        <w:t xml:space="preserve">Técnico em 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Enfermagem</w:t>
      </w:r>
      <w:r w:rsidR="009E67F6" w:rsidRPr="009E67F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9E67F6">
        <w:rPr>
          <w:rFonts w:ascii="Tahoma" w:eastAsia="Times New Roman" w:hAnsi="Tahoma" w:cs="Tahoma"/>
          <w:sz w:val="24"/>
          <w:szCs w:val="24"/>
          <w:lang w:eastAsia="pt-BR"/>
        </w:rPr>
        <w:t>do Colégio Politécnico da Universidade Federal de Santa Maria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F90307" w:rsidRPr="00F90307" w:rsidRDefault="003148D6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2.2</w:t>
      </w:r>
      <w:r w:rsidR="00F90307"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Ter disponibilidade </w:t>
      </w:r>
      <w:r w:rsidR="00F90307" w:rsidRPr="00D07850">
        <w:rPr>
          <w:rFonts w:ascii="Tahoma" w:eastAsia="Times New Roman" w:hAnsi="Tahoma" w:cs="Tahoma"/>
          <w:sz w:val="24"/>
          <w:szCs w:val="24"/>
          <w:lang w:eastAsia="pt-BR"/>
        </w:rPr>
        <w:t>de 12 horas semanais;</w:t>
      </w:r>
    </w:p>
    <w:p w:rsidR="00F90307" w:rsidRPr="00F90307" w:rsidRDefault="003148D6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2.3</w:t>
      </w:r>
      <w:r w:rsidR="00F90307"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Para assumir a vaga o aluno não pode estar vinculado </w:t>
      </w:r>
      <w:r w:rsidR="00876B33" w:rsidRPr="00F90307">
        <w:rPr>
          <w:rFonts w:ascii="Tahoma" w:eastAsia="Times New Roman" w:hAnsi="Tahoma" w:cs="Tahoma"/>
          <w:sz w:val="24"/>
          <w:szCs w:val="24"/>
          <w:lang w:eastAsia="pt-BR"/>
        </w:rPr>
        <w:t>à</w:t>
      </w:r>
      <w:r w:rsidR="00F90307"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outra bolsa na UFSM.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3. DO VALOR DA BOLSA E DO PRAZO DE VIGÊNCIA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O valor da bolsa para 12 horas semanais será de R$ 2</w:t>
      </w:r>
      <w:r w:rsidR="00876B33">
        <w:rPr>
          <w:rFonts w:ascii="Tahoma" w:eastAsia="Times New Roman" w:hAnsi="Tahoma" w:cs="Tahoma"/>
          <w:sz w:val="24"/>
          <w:szCs w:val="24"/>
          <w:lang w:eastAsia="pt-BR"/>
        </w:rPr>
        <w:t>5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0,00 (duzentos e </w:t>
      </w:r>
      <w:r w:rsidR="00196BD8">
        <w:rPr>
          <w:rFonts w:ascii="Tahoma" w:eastAsia="Times New Roman" w:hAnsi="Tahoma" w:cs="Tahoma"/>
          <w:sz w:val="24"/>
          <w:szCs w:val="24"/>
          <w:lang w:eastAsia="pt-BR"/>
        </w:rPr>
        <w:t>cinquenta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reais) por mês e terá duração de </w:t>
      </w:r>
      <w:r w:rsidR="002B48FB">
        <w:rPr>
          <w:rFonts w:ascii="Tahoma" w:eastAsia="Times New Roman" w:hAnsi="Tahoma" w:cs="Tahoma"/>
          <w:sz w:val="24"/>
          <w:szCs w:val="24"/>
          <w:lang w:eastAsia="pt-BR"/>
        </w:rPr>
        <w:t>abril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a </w:t>
      </w:r>
      <w:r w:rsidR="009E67F6">
        <w:rPr>
          <w:rFonts w:ascii="Tahoma" w:eastAsia="Times New Roman" w:hAnsi="Tahoma" w:cs="Tahoma"/>
          <w:sz w:val="24"/>
          <w:szCs w:val="24"/>
          <w:lang w:eastAsia="pt-BR"/>
        </w:rPr>
        <w:t>dezembro</w:t>
      </w:r>
      <w:r w:rsidR="00C70EDA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de 201</w:t>
      </w:r>
      <w:r w:rsidR="00091128">
        <w:rPr>
          <w:rFonts w:ascii="Tahoma" w:eastAsia="Times New Roman" w:hAnsi="Tahoma" w:cs="Tahoma"/>
          <w:sz w:val="24"/>
          <w:szCs w:val="24"/>
          <w:lang w:eastAsia="pt-BR"/>
        </w:rPr>
        <w:t>8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4. DA INSCRIÇÃO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As inscrições serão efetuadas na Secretaria Administrativa do Colégio Politécnico da UFSM.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5. DOCUMENTOS EXIGIDOS PARA INSCRIÇÃO</w:t>
      </w:r>
    </w:p>
    <w:p w:rsidR="00F90307" w:rsidRPr="00F90307" w:rsidRDefault="002474E0" w:rsidP="00F903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Uma cópia da Matri</w:t>
      </w:r>
      <w:r w:rsidR="00F90307" w:rsidRPr="00F90307">
        <w:rPr>
          <w:rFonts w:ascii="Tahoma" w:eastAsia="Times New Roman" w:hAnsi="Tahoma" w:cs="Tahoma"/>
          <w:sz w:val="24"/>
          <w:szCs w:val="24"/>
          <w:lang w:eastAsia="pt-BR"/>
        </w:rPr>
        <w:t>cula Atual;</w:t>
      </w:r>
    </w:p>
    <w:p w:rsidR="00F90307" w:rsidRDefault="00F90307" w:rsidP="00F90307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Uma cópia do Histórico Escolar.</w:t>
      </w:r>
    </w:p>
    <w:p w:rsidR="00E752B3" w:rsidRPr="00F90307" w:rsidRDefault="00E752B3" w:rsidP="00E752B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6. SELEÇÃO, JULGAMENTO E CLASSIFICAÇÃO</w:t>
      </w:r>
    </w:p>
    <w:p w:rsidR="00E00338" w:rsidRDefault="00E00338" w:rsidP="00F90307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00338" w:rsidRDefault="00E00338" w:rsidP="00E00338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O</w:t>
      </w:r>
      <w:r w:rsidR="00454B93">
        <w:rPr>
          <w:rFonts w:ascii="Tahoma" w:eastAsia="Times New Roman" w:hAnsi="Tahoma" w:cs="Tahoma"/>
          <w:sz w:val="24"/>
          <w:szCs w:val="24"/>
          <w:lang w:eastAsia="pt-BR"/>
        </w:rPr>
        <w:t xml:space="preserve"> processo de seleção constará da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an</w:t>
      </w:r>
      <w:r w:rsidR="00454B93">
        <w:rPr>
          <w:rFonts w:ascii="Tahoma" w:eastAsia="Times New Roman" w:hAnsi="Tahoma" w:cs="Tahoma"/>
          <w:sz w:val="24"/>
          <w:szCs w:val="24"/>
          <w:lang w:eastAsia="pt-BR"/>
        </w:rPr>
        <w:t>álise do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 xml:space="preserve"> currículo</w:t>
      </w:r>
      <w:r w:rsidR="00454B93">
        <w:rPr>
          <w:rFonts w:ascii="Tahoma" w:eastAsia="Times New Roman" w:hAnsi="Tahoma" w:cs="Tahoma"/>
          <w:sz w:val="24"/>
          <w:szCs w:val="24"/>
          <w:lang w:eastAsia="pt-BR"/>
        </w:rPr>
        <w:t xml:space="preserve"> dos candidatos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454B93">
        <w:rPr>
          <w:rFonts w:ascii="Tahoma" w:eastAsia="Times New Roman" w:hAnsi="Tahoma" w:cs="Tahoma"/>
          <w:sz w:val="24"/>
          <w:szCs w:val="24"/>
          <w:lang w:eastAsia="pt-BR"/>
        </w:rPr>
        <w:t xml:space="preserve">no que tange </w:t>
      </w:r>
      <w:r w:rsidR="00B73765">
        <w:rPr>
          <w:rFonts w:ascii="Tahoma" w:eastAsia="Times New Roman" w:hAnsi="Tahoma" w:cs="Tahoma"/>
          <w:sz w:val="24"/>
          <w:szCs w:val="24"/>
          <w:lang w:eastAsia="pt-BR"/>
        </w:rPr>
        <w:t>ao conteúdo programático da disciplina apresentada no item 7.</w:t>
      </w:r>
    </w:p>
    <w:p w:rsidR="00E00338" w:rsidRDefault="00E00338" w:rsidP="009D6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A relação dos candidatos em ordem decrescente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de classificação será divulgada no dia </w:t>
      </w:r>
      <w:r w:rsidR="00844AA0">
        <w:rPr>
          <w:rFonts w:ascii="Tahoma" w:eastAsia="Times New Roman" w:hAnsi="Tahoma" w:cs="Tahoma"/>
          <w:sz w:val="24"/>
          <w:szCs w:val="24"/>
          <w:lang w:eastAsia="pt-BR"/>
        </w:rPr>
        <w:t>0</w:t>
      </w:r>
      <w:r w:rsidR="00B73765">
        <w:rPr>
          <w:rFonts w:ascii="Tahoma" w:eastAsia="Times New Roman" w:hAnsi="Tahoma" w:cs="Tahoma"/>
          <w:sz w:val="24"/>
          <w:szCs w:val="24"/>
          <w:lang w:eastAsia="pt-BR"/>
        </w:rPr>
        <w:t>5</w:t>
      </w:r>
      <w:r>
        <w:rPr>
          <w:rFonts w:ascii="Tahoma" w:eastAsia="Times New Roman" w:hAnsi="Tahoma" w:cs="Tahoma"/>
          <w:sz w:val="24"/>
          <w:szCs w:val="24"/>
          <w:lang w:eastAsia="pt-BR"/>
        </w:rPr>
        <w:t>/0</w:t>
      </w:r>
      <w:r w:rsidR="00B73765">
        <w:rPr>
          <w:rFonts w:ascii="Tahoma" w:eastAsia="Times New Roman" w:hAnsi="Tahoma" w:cs="Tahoma"/>
          <w:sz w:val="24"/>
          <w:szCs w:val="24"/>
          <w:lang w:eastAsia="pt-BR"/>
        </w:rPr>
        <w:t>4</w:t>
      </w:r>
      <w:r>
        <w:rPr>
          <w:rFonts w:ascii="Tahoma" w:eastAsia="Times New Roman" w:hAnsi="Tahoma" w:cs="Tahoma"/>
          <w:sz w:val="24"/>
          <w:szCs w:val="24"/>
          <w:lang w:eastAsia="pt-BR"/>
        </w:rPr>
        <w:t>/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201</w:t>
      </w:r>
      <w:r w:rsidR="00B73765">
        <w:rPr>
          <w:rFonts w:ascii="Tahoma" w:eastAsia="Times New Roman" w:hAnsi="Tahoma" w:cs="Tahoma"/>
          <w:sz w:val="24"/>
          <w:szCs w:val="24"/>
          <w:lang w:eastAsia="pt-BR"/>
        </w:rPr>
        <w:t>8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, pela </w:t>
      </w:r>
      <w:r w:rsidR="00B73765">
        <w:rPr>
          <w:rFonts w:ascii="Tahoma" w:eastAsia="Times New Roman" w:hAnsi="Tahoma" w:cs="Tahoma"/>
          <w:sz w:val="24"/>
          <w:szCs w:val="24"/>
          <w:lang w:eastAsia="pt-BR"/>
        </w:rPr>
        <w:t>Coordenação do Curso de Técnico em Enfermagem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do Colé</w:t>
      </w:r>
      <w:r w:rsidR="00B73765">
        <w:rPr>
          <w:rFonts w:ascii="Tahoma" w:eastAsia="Times New Roman" w:hAnsi="Tahoma" w:cs="Tahoma"/>
          <w:sz w:val="24"/>
          <w:szCs w:val="24"/>
          <w:lang w:eastAsia="pt-BR"/>
        </w:rPr>
        <w:t>gio Politécnico da UFSM (Sala C12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).</w:t>
      </w:r>
    </w:p>
    <w:p w:rsidR="00E00338" w:rsidRDefault="00E00338" w:rsidP="009D67F9">
      <w:pPr>
        <w:spacing w:after="0"/>
        <w:ind w:firstLine="709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E00338">
        <w:rPr>
          <w:rFonts w:ascii="Tahoma" w:eastAsia="Times New Roman" w:hAnsi="Tahoma" w:cs="Tahoma"/>
          <w:sz w:val="24"/>
          <w:szCs w:val="24"/>
          <w:lang w:eastAsia="pt-BR"/>
        </w:rPr>
        <w:t xml:space="preserve">Em </w:t>
      </w:r>
      <w:r w:rsidR="00454B93">
        <w:rPr>
          <w:rFonts w:ascii="Tahoma" w:eastAsia="Times New Roman" w:hAnsi="Tahoma" w:cs="Tahoma"/>
          <w:sz w:val="24"/>
          <w:szCs w:val="24"/>
          <w:lang w:eastAsia="pt-BR"/>
        </w:rPr>
        <w:t>caso de empate na nota obtida no currículo</w:t>
      </w:r>
      <w:r w:rsidRPr="00E00338">
        <w:rPr>
          <w:rFonts w:ascii="Tahoma" w:eastAsia="Times New Roman" w:hAnsi="Tahoma" w:cs="Tahoma"/>
          <w:sz w:val="24"/>
          <w:szCs w:val="24"/>
          <w:lang w:eastAsia="pt-BR"/>
        </w:rPr>
        <w:t xml:space="preserve">, o critério de desempate utilizado será o de maior idade entre os concorrentes. </w:t>
      </w:r>
    </w:p>
    <w:p w:rsidR="00E00338" w:rsidRPr="00E00338" w:rsidRDefault="00E00338" w:rsidP="00E00338">
      <w:pPr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E00338">
        <w:rPr>
          <w:rFonts w:ascii="Tahoma" w:eastAsia="Times New Roman" w:hAnsi="Tahoma" w:cs="Tahoma"/>
          <w:sz w:val="24"/>
          <w:szCs w:val="24"/>
          <w:lang w:eastAsia="pt-BR"/>
        </w:rPr>
        <w:t xml:space="preserve">O Resultado Final (após recursos) será divulgado dia </w:t>
      </w:r>
      <w:r>
        <w:rPr>
          <w:rFonts w:ascii="Tahoma" w:eastAsia="Times New Roman" w:hAnsi="Tahoma" w:cs="Tahoma"/>
          <w:sz w:val="24"/>
          <w:szCs w:val="24"/>
          <w:lang w:eastAsia="pt-BR"/>
        </w:rPr>
        <w:t>0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6</w:t>
      </w:r>
      <w:r w:rsidRPr="00E00338">
        <w:rPr>
          <w:rFonts w:ascii="Tahoma" w:eastAsia="Times New Roman" w:hAnsi="Tahoma" w:cs="Tahoma"/>
          <w:sz w:val="24"/>
          <w:szCs w:val="24"/>
          <w:lang w:eastAsia="pt-BR"/>
        </w:rPr>
        <w:t>/0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4</w:t>
      </w:r>
      <w:r w:rsidRPr="00E00338">
        <w:rPr>
          <w:rFonts w:ascii="Tahoma" w:eastAsia="Times New Roman" w:hAnsi="Tahoma" w:cs="Tahoma"/>
          <w:sz w:val="24"/>
          <w:szCs w:val="24"/>
          <w:lang w:eastAsia="pt-BR"/>
        </w:rPr>
        <w:t>/201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8</w:t>
      </w:r>
      <w:r w:rsidRPr="00E00338">
        <w:rPr>
          <w:rFonts w:ascii="Tahoma" w:eastAsia="Times New Roman" w:hAnsi="Tahoma" w:cs="Tahoma"/>
          <w:sz w:val="24"/>
          <w:szCs w:val="24"/>
          <w:lang w:eastAsia="pt-BR"/>
        </w:rPr>
        <w:t xml:space="preserve">. </w:t>
      </w:r>
    </w:p>
    <w:p w:rsidR="00F90307" w:rsidRDefault="00F90307" w:rsidP="00E00338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O Iní</w:t>
      </w:r>
      <w:r w:rsidR="00876B33">
        <w:rPr>
          <w:rFonts w:ascii="Tahoma" w:eastAsia="Times New Roman" w:hAnsi="Tahoma" w:cs="Tahoma"/>
          <w:sz w:val="24"/>
          <w:szCs w:val="24"/>
          <w:lang w:eastAsia="pt-BR"/>
        </w:rPr>
        <w:t xml:space="preserve">cio das Atividades será no </w:t>
      </w:r>
      <w:r w:rsidR="00454B93">
        <w:rPr>
          <w:rFonts w:ascii="Tahoma" w:eastAsia="Times New Roman" w:hAnsi="Tahoma" w:cs="Tahoma"/>
          <w:sz w:val="24"/>
          <w:szCs w:val="24"/>
          <w:lang w:eastAsia="pt-BR"/>
        </w:rPr>
        <w:t xml:space="preserve">mês de abril de 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201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8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F90307" w:rsidRPr="00F90307" w:rsidRDefault="00F90307" w:rsidP="00E00338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Em caso de cancelamento da bolsa por qualquer das partes será suprida a vaga com o seguinte classificado neste processo seletivo.</w:t>
      </w:r>
    </w:p>
    <w:p w:rsidR="00F90307" w:rsidRPr="00F90307" w:rsidRDefault="00F90307" w:rsidP="00E00338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Será motivo de desclassificação o descumprimento de qualquer item deste Edital.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</w:p>
    <w:p w:rsidR="00A6110E" w:rsidRPr="00454B93" w:rsidRDefault="00A6110E" w:rsidP="00A61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7</w:t>
      </w:r>
      <w:r w:rsidRPr="00F9030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. </w:t>
      </w:r>
      <w:r w:rsidRPr="00A6110E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CONTEÚDOS A SEREM AVALIADOS</w:t>
      </w:r>
      <w:r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 xml:space="preserve">: </w:t>
      </w:r>
      <w:r w:rsidR="00454B93" w:rsidRPr="00454B93">
        <w:rPr>
          <w:rFonts w:ascii="Tahoma" w:eastAsia="Times New Roman" w:hAnsi="Tahoma" w:cs="Tahoma"/>
          <w:bCs/>
          <w:sz w:val="24"/>
          <w:szCs w:val="24"/>
          <w:lang w:eastAsia="pt-BR"/>
        </w:rPr>
        <w:t>Ementa e Conteúdo Programático da</w:t>
      </w:r>
      <w:r w:rsidR="00411871">
        <w:rPr>
          <w:rFonts w:ascii="Tahoma" w:eastAsia="Times New Roman" w:hAnsi="Tahoma" w:cs="Tahoma"/>
          <w:bCs/>
          <w:sz w:val="24"/>
          <w:szCs w:val="24"/>
          <w:lang w:eastAsia="pt-BR"/>
        </w:rPr>
        <w:t xml:space="preserve"> disciplina elencada no item 2.1</w:t>
      </w:r>
      <w:r w:rsidRPr="00454B93">
        <w:rPr>
          <w:rFonts w:ascii="Tahoma" w:eastAsia="Times New Roman" w:hAnsi="Tahoma" w:cs="Tahoma"/>
          <w:bCs/>
          <w:sz w:val="24"/>
          <w:szCs w:val="24"/>
          <w:lang w:eastAsia="pt-BR"/>
        </w:rPr>
        <w:t>;</w:t>
      </w: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F90307" w:rsidRP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Santa Maria, 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28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de 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março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 xml:space="preserve"> de 201</w:t>
      </w:r>
      <w:r w:rsidR="003148D6">
        <w:rPr>
          <w:rFonts w:ascii="Tahoma" w:eastAsia="Times New Roman" w:hAnsi="Tahoma" w:cs="Tahoma"/>
          <w:sz w:val="24"/>
          <w:szCs w:val="24"/>
          <w:lang w:eastAsia="pt-BR"/>
        </w:rPr>
        <w:t>8</w:t>
      </w:r>
      <w:r w:rsidRPr="00F90307">
        <w:rPr>
          <w:rFonts w:ascii="Tahoma" w:eastAsia="Times New Roman" w:hAnsi="Tahoma" w:cs="Tahoma"/>
          <w:sz w:val="24"/>
          <w:szCs w:val="24"/>
          <w:lang w:eastAsia="pt-BR"/>
        </w:rPr>
        <w:t>.</w:t>
      </w:r>
    </w:p>
    <w:p w:rsidR="00F90307" w:rsidRDefault="00F90307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310AC" w:rsidRPr="00F90307" w:rsidRDefault="00A310AC" w:rsidP="00F903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_________________________________</w:t>
      </w:r>
    </w:p>
    <w:p w:rsidR="00F90307" w:rsidRDefault="00ED2F04" w:rsidP="00A310AC">
      <w:pPr>
        <w:tabs>
          <w:tab w:val="left" w:pos="369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ab/>
      </w:r>
      <w:r w:rsidR="00A310AC">
        <w:rPr>
          <w:rFonts w:ascii="Tahoma" w:eastAsia="Times New Roman" w:hAnsi="Tahoma" w:cs="Tahoma"/>
          <w:sz w:val="24"/>
          <w:szCs w:val="24"/>
          <w:lang w:eastAsia="pt-BR"/>
        </w:rPr>
        <w:tab/>
        <w:t>Valmir Aita</w:t>
      </w:r>
    </w:p>
    <w:p w:rsidR="00A310AC" w:rsidRPr="00ED2F04" w:rsidRDefault="00A310AC" w:rsidP="00A310AC">
      <w:pPr>
        <w:tabs>
          <w:tab w:val="left" w:pos="369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ab/>
      </w:r>
      <w:r>
        <w:rPr>
          <w:rFonts w:ascii="Tahoma" w:eastAsia="Times New Roman" w:hAnsi="Tahoma" w:cs="Tahoma"/>
          <w:sz w:val="24"/>
          <w:szCs w:val="24"/>
          <w:lang w:eastAsia="pt-BR"/>
        </w:rPr>
        <w:tab/>
        <w:t xml:space="preserve">   Diretor </w:t>
      </w:r>
    </w:p>
    <w:sectPr w:rsidR="00A310AC" w:rsidRPr="00ED2F04" w:rsidSect="00A6110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1" w:bottom="1327" w:left="1276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22" w:rsidRDefault="00C83122">
      <w:pPr>
        <w:spacing w:after="0" w:line="240" w:lineRule="auto"/>
      </w:pPr>
      <w:r>
        <w:separator/>
      </w:r>
    </w:p>
  </w:endnote>
  <w:endnote w:type="continuationSeparator" w:id="0">
    <w:p w:rsidR="00C83122" w:rsidRDefault="00C8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61" w:rsidRDefault="00F9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761" w:rsidRDefault="00C8312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61" w:rsidRDefault="00F903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518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0761" w:rsidRDefault="00C8312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22" w:rsidRDefault="00C83122">
      <w:pPr>
        <w:spacing w:after="0" w:line="240" w:lineRule="auto"/>
      </w:pPr>
      <w:r>
        <w:separator/>
      </w:r>
    </w:p>
  </w:footnote>
  <w:footnote w:type="continuationSeparator" w:id="0">
    <w:p w:rsidR="00C83122" w:rsidRDefault="00C8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E9" w:rsidRDefault="00F90307" w:rsidP="00F42138">
    <w:pPr>
      <w:pStyle w:val="Cabealho"/>
      <w:jc w:val="center"/>
      <w:rPr>
        <w:rFonts w:ascii="ZapfHumnst BT" w:hAnsi="ZapfHumnst BT"/>
      </w:rPr>
    </w:pPr>
    <w:r w:rsidRPr="00A125E9">
      <w:rPr>
        <w:rFonts w:ascii="ZapfHumnst BT" w:hAnsi="ZapfHumnst BT"/>
        <w:noProof/>
        <w:lang w:eastAsia="pt-BR"/>
      </w:rPr>
      <w:drawing>
        <wp:inline distT="0" distB="0" distL="0" distR="0" wp14:anchorId="2AC3D267" wp14:editId="356B83AC">
          <wp:extent cx="542925" cy="533400"/>
          <wp:effectExtent l="19050" t="0" r="9525" b="0"/>
          <wp:docPr id="1" name="Imagem 4" descr="Brasao_UFSM_Colo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_UFSM_Color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2138" w:rsidRDefault="00F90307" w:rsidP="00F42138">
    <w:pPr>
      <w:pStyle w:val="Cabealho"/>
      <w:jc w:val="center"/>
      <w:rPr>
        <w:rFonts w:ascii="ZapfHumnst BT" w:hAnsi="ZapfHumnst BT"/>
      </w:rPr>
    </w:pPr>
    <w:r>
      <w:rPr>
        <w:rFonts w:ascii="ZapfHumnst BT" w:hAnsi="ZapfHumnst BT"/>
      </w:rPr>
      <w:t>Ministério da Educação</w:t>
    </w:r>
  </w:p>
  <w:p w:rsidR="000C6F1A" w:rsidRDefault="00F90307" w:rsidP="00F42138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F42138" w:rsidRDefault="00F90307" w:rsidP="00F42138">
    <w:pPr>
      <w:jc w:val="center"/>
      <w:rPr>
        <w:rFonts w:ascii="ZapfHumnst BT" w:hAnsi="ZapfHumnst BT"/>
      </w:rPr>
    </w:pPr>
    <w:r>
      <w:rPr>
        <w:rFonts w:ascii="ZapfHumnst BT" w:hAnsi="ZapfHumnst BT"/>
      </w:rPr>
      <w:t>Colégio Politécnico da Universidade de Santa Maria</w:t>
    </w:r>
  </w:p>
  <w:p w:rsidR="00A125E9" w:rsidRDefault="00F90307" w:rsidP="00F42138">
    <w:pPr>
      <w:jc w:val="center"/>
      <w:rPr>
        <w:rFonts w:ascii="ZapfHumnst BT" w:hAnsi="ZapfHumnst BT"/>
      </w:rPr>
    </w:pPr>
    <w:r>
      <w:rPr>
        <w:rFonts w:ascii="ZapfHumnst BT" w:hAnsi="ZapfHumnst BT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A7378C" wp14:editId="420ADC70">
              <wp:simplePos x="0" y="0"/>
              <wp:positionH relativeFrom="column">
                <wp:posOffset>0</wp:posOffset>
              </wp:positionH>
              <wp:positionV relativeFrom="paragraph">
                <wp:posOffset>29209</wp:posOffset>
              </wp:positionV>
              <wp:extent cx="6129020" cy="0"/>
              <wp:effectExtent l="0" t="0" r="24130" b="190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0;margin-top:2.3pt;width:482.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61" w:rsidRDefault="00F903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5B781CA" wp14:editId="5BFAF8B3">
          <wp:simplePos x="0" y="0"/>
          <wp:positionH relativeFrom="column">
            <wp:posOffset>4709795</wp:posOffset>
          </wp:positionH>
          <wp:positionV relativeFrom="paragraph">
            <wp:posOffset>73025</wp:posOffset>
          </wp:positionV>
          <wp:extent cx="1295400" cy="942975"/>
          <wp:effectExtent l="19050" t="0" r="0" b="0"/>
          <wp:wrapTight wrapText="bothSides">
            <wp:wrapPolygon edited="0">
              <wp:start x="-318" y="0"/>
              <wp:lineTo x="-318" y="21382"/>
              <wp:lineTo x="21600" y="21382"/>
              <wp:lineTo x="21600" y="0"/>
              <wp:lineTo x="-318" y="0"/>
            </wp:wrapPolygon>
          </wp:wrapTight>
          <wp:docPr id="2" name="Imagem 1" descr="C:\Users\pccli\Desktop\marca_50_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cli\Desktop\marca_50_an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623CE75" wp14:editId="66B439C4">
          <wp:simplePos x="0" y="0"/>
          <wp:positionH relativeFrom="column">
            <wp:posOffset>-168910</wp:posOffset>
          </wp:positionH>
          <wp:positionV relativeFrom="paragraph">
            <wp:posOffset>25400</wp:posOffset>
          </wp:positionV>
          <wp:extent cx="1065530" cy="1065530"/>
          <wp:effectExtent l="19050" t="0" r="1270" b="0"/>
          <wp:wrapTopAndBottom/>
          <wp:docPr id="3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18F72F" wp14:editId="77CF9DE3">
              <wp:simplePos x="0" y="0"/>
              <wp:positionH relativeFrom="column">
                <wp:posOffset>928370</wp:posOffset>
              </wp:positionH>
              <wp:positionV relativeFrom="paragraph">
                <wp:posOffset>-31115</wp:posOffset>
              </wp:positionV>
              <wp:extent cx="4754880" cy="1004570"/>
              <wp:effectExtent l="0" t="0" r="7620" b="508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761" w:rsidRDefault="00C83122">
                          <w:pPr>
                            <w:pStyle w:val="Cabealho"/>
                            <w:rPr>
                              <w:rFonts w:ascii="ZapfHumnst BT" w:hAnsi="ZapfHumnst BT"/>
                              <w:sz w:val="16"/>
                            </w:rPr>
                          </w:pPr>
                        </w:p>
                        <w:p w:rsidR="00D00761" w:rsidRDefault="00C83122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</w:p>
                        <w:p w:rsidR="00D00761" w:rsidRDefault="00F90307">
                          <w:pPr>
                            <w:pStyle w:val="Cabealho"/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D00761" w:rsidRDefault="00F9030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D00761" w:rsidRDefault="00F9030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Colégio Politécnico da Universidade de Santa Maria</w:t>
                          </w:r>
                        </w:p>
                        <w:p w:rsidR="00297F4E" w:rsidRDefault="00F9030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 xml:space="preserve">ATA 01 da 1ª sessão do Colegiado do ano 2011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73.1pt;margin-top:-2.45pt;width:374.4pt;height: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" o:allowincell="f" stroked="f">
              <v:textbox>
                <w:txbxContent>
                  <w:p w:rsidR="00D00761" w:rsidRDefault="008E7DD7">
                    <w:pPr>
                      <w:pStyle w:val="Cabealho"/>
                      <w:rPr>
                        <w:rFonts w:ascii="ZapfHumnst BT" w:hAnsi="ZapfHumnst BT"/>
                        <w:sz w:val="16"/>
                      </w:rPr>
                    </w:pPr>
                  </w:p>
                  <w:p w:rsidR="00D00761" w:rsidRDefault="008E7DD7">
                    <w:pPr>
                      <w:pStyle w:val="Cabealho"/>
                      <w:rPr>
                        <w:rFonts w:ascii="ZapfHumnst BT" w:hAnsi="ZapfHumnst BT"/>
                      </w:rPr>
                    </w:pPr>
                  </w:p>
                  <w:p w:rsidR="00D00761" w:rsidRDefault="00F90307">
                    <w:pPr>
                      <w:pStyle w:val="Cabealh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D00761" w:rsidRDefault="00F9030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D00761" w:rsidRDefault="00F9030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Colégio Politécnico da Universidade de Santa Maria</w:t>
                    </w:r>
                  </w:p>
                  <w:p w:rsidR="00297F4E" w:rsidRDefault="00F9030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 xml:space="preserve">ATA 01 da 1ª sessão do Colegiado do ano 2011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A12"/>
    <w:multiLevelType w:val="hybridMultilevel"/>
    <w:tmpl w:val="B8B21E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06BD"/>
    <w:multiLevelType w:val="hybridMultilevel"/>
    <w:tmpl w:val="609EF57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763564"/>
    <w:multiLevelType w:val="hybridMultilevel"/>
    <w:tmpl w:val="D29C2F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07"/>
    <w:rsid w:val="00013E2C"/>
    <w:rsid w:val="00033272"/>
    <w:rsid w:val="000358DE"/>
    <w:rsid w:val="00091128"/>
    <w:rsid w:val="000B2CC6"/>
    <w:rsid w:val="000C6F1A"/>
    <w:rsid w:val="00196BD8"/>
    <w:rsid w:val="001C43AB"/>
    <w:rsid w:val="001E4E61"/>
    <w:rsid w:val="002474E0"/>
    <w:rsid w:val="00255332"/>
    <w:rsid w:val="0026137D"/>
    <w:rsid w:val="002B48FB"/>
    <w:rsid w:val="002C7CCE"/>
    <w:rsid w:val="002D07F5"/>
    <w:rsid w:val="002E2671"/>
    <w:rsid w:val="002F7E8F"/>
    <w:rsid w:val="0030029F"/>
    <w:rsid w:val="003148D6"/>
    <w:rsid w:val="0031518A"/>
    <w:rsid w:val="00391981"/>
    <w:rsid w:val="003A7CC5"/>
    <w:rsid w:val="003C104D"/>
    <w:rsid w:val="003F67FB"/>
    <w:rsid w:val="00411871"/>
    <w:rsid w:val="00454B93"/>
    <w:rsid w:val="004656B6"/>
    <w:rsid w:val="004B52BE"/>
    <w:rsid w:val="004D741F"/>
    <w:rsid w:val="005068A2"/>
    <w:rsid w:val="00541835"/>
    <w:rsid w:val="00593D77"/>
    <w:rsid w:val="005A15B0"/>
    <w:rsid w:val="005E5F43"/>
    <w:rsid w:val="005F244D"/>
    <w:rsid w:val="00601594"/>
    <w:rsid w:val="00641644"/>
    <w:rsid w:val="00692ADC"/>
    <w:rsid w:val="007119BF"/>
    <w:rsid w:val="00713623"/>
    <w:rsid w:val="00726D83"/>
    <w:rsid w:val="007A6FA9"/>
    <w:rsid w:val="007E5201"/>
    <w:rsid w:val="008043C0"/>
    <w:rsid w:val="008162B9"/>
    <w:rsid w:val="00827E05"/>
    <w:rsid w:val="0083117B"/>
    <w:rsid w:val="00844AA0"/>
    <w:rsid w:val="00864891"/>
    <w:rsid w:val="00876B33"/>
    <w:rsid w:val="008E7DD7"/>
    <w:rsid w:val="00915ACE"/>
    <w:rsid w:val="009328FE"/>
    <w:rsid w:val="009467A1"/>
    <w:rsid w:val="009621E8"/>
    <w:rsid w:val="00973339"/>
    <w:rsid w:val="009D67F9"/>
    <w:rsid w:val="009E67F6"/>
    <w:rsid w:val="00A310AC"/>
    <w:rsid w:val="00A47EE9"/>
    <w:rsid w:val="00A6110E"/>
    <w:rsid w:val="00A61CDC"/>
    <w:rsid w:val="00A764AE"/>
    <w:rsid w:val="00AA6274"/>
    <w:rsid w:val="00B61B61"/>
    <w:rsid w:val="00B67D37"/>
    <w:rsid w:val="00B73765"/>
    <w:rsid w:val="00B91B50"/>
    <w:rsid w:val="00BC0479"/>
    <w:rsid w:val="00BC2B5E"/>
    <w:rsid w:val="00C17050"/>
    <w:rsid w:val="00C43B3F"/>
    <w:rsid w:val="00C64AC7"/>
    <w:rsid w:val="00C70EDA"/>
    <w:rsid w:val="00C82E19"/>
    <w:rsid w:val="00C83122"/>
    <w:rsid w:val="00CA765E"/>
    <w:rsid w:val="00CA7E41"/>
    <w:rsid w:val="00CB3A5C"/>
    <w:rsid w:val="00CB3FAD"/>
    <w:rsid w:val="00D07850"/>
    <w:rsid w:val="00D37888"/>
    <w:rsid w:val="00D96397"/>
    <w:rsid w:val="00DD2FA6"/>
    <w:rsid w:val="00E00338"/>
    <w:rsid w:val="00E752B3"/>
    <w:rsid w:val="00E87386"/>
    <w:rsid w:val="00E91761"/>
    <w:rsid w:val="00E97875"/>
    <w:rsid w:val="00EA5CEC"/>
    <w:rsid w:val="00ED2F04"/>
    <w:rsid w:val="00F02085"/>
    <w:rsid w:val="00F034E0"/>
    <w:rsid w:val="00F37184"/>
    <w:rsid w:val="00F90307"/>
    <w:rsid w:val="00F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307"/>
  </w:style>
  <w:style w:type="paragraph" w:styleId="Cabealho">
    <w:name w:val="header"/>
    <w:basedOn w:val="Normal"/>
    <w:link w:val="Cabealho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307"/>
  </w:style>
  <w:style w:type="character" w:styleId="Nmerodepgina">
    <w:name w:val="page number"/>
    <w:basedOn w:val="Fontepargpadro"/>
    <w:rsid w:val="00F90307"/>
  </w:style>
  <w:style w:type="paragraph" w:styleId="Textodebalo">
    <w:name w:val="Balloon Text"/>
    <w:basedOn w:val="Normal"/>
    <w:link w:val="TextodebaloChar"/>
    <w:uiPriority w:val="99"/>
    <w:semiHidden/>
    <w:unhideWhenUsed/>
    <w:rsid w:val="00F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307"/>
  </w:style>
  <w:style w:type="paragraph" w:styleId="Cabealho">
    <w:name w:val="header"/>
    <w:basedOn w:val="Normal"/>
    <w:link w:val="CabealhoChar"/>
    <w:uiPriority w:val="99"/>
    <w:unhideWhenUsed/>
    <w:rsid w:val="00F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307"/>
  </w:style>
  <w:style w:type="character" w:styleId="Nmerodepgina">
    <w:name w:val="page number"/>
    <w:basedOn w:val="Fontepargpadro"/>
    <w:rsid w:val="00F90307"/>
  </w:style>
  <w:style w:type="paragraph" w:styleId="Textodebalo">
    <w:name w:val="Balloon Text"/>
    <w:basedOn w:val="Normal"/>
    <w:link w:val="TextodebaloChar"/>
    <w:uiPriority w:val="99"/>
    <w:semiHidden/>
    <w:unhideWhenUsed/>
    <w:rsid w:val="00F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Eliani Marisa Durand EMDF. Ferreira</dc:creator>
  <cp:lastModifiedBy>Eliani Marisa Durand EMDF. Ferreira</cp:lastModifiedBy>
  <cp:revision>2</cp:revision>
  <cp:lastPrinted>2018-03-28T19:16:00Z</cp:lastPrinted>
  <dcterms:created xsi:type="dcterms:W3CDTF">2018-03-29T11:09:00Z</dcterms:created>
  <dcterms:modified xsi:type="dcterms:W3CDTF">2018-03-29T11:09:00Z</dcterms:modified>
</cp:coreProperties>
</file>